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outlineLvl w:val="0"/>
      </w:pPr>
      <w:r>
        <w:t>Зарегистрировано в Минюсте РФ 20 октября 2004 г. N 6076</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jc w:val="both"/>
      </w:pPr>
    </w:p>
    <w:p w:rsidR="005F1058" w:rsidRDefault="005F1058">
      <w:pPr>
        <w:pStyle w:val="ConsPlusTitle"/>
        <w:widowControl/>
        <w:jc w:val="center"/>
      </w:pPr>
      <w:r>
        <w:t>ФЕДЕРАЛЬНАЯ СЛУЖБА ПО ТАРИФАМ</w:t>
      </w:r>
    </w:p>
    <w:p w:rsidR="005F1058" w:rsidRDefault="005F1058">
      <w:pPr>
        <w:pStyle w:val="ConsPlusTitle"/>
        <w:widowControl/>
        <w:jc w:val="center"/>
      </w:pPr>
    </w:p>
    <w:p w:rsidR="005F1058" w:rsidRDefault="005F1058">
      <w:pPr>
        <w:pStyle w:val="ConsPlusTitle"/>
        <w:widowControl/>
        <w:jc w:val="center"/>
      </w:pPr>
      <w:r>
        <w:t>ПРИКАЗ</w:t>
      </w:r>
    </w:p>
    <w:p w:rsidR="005F1058" w:rsidRDefault="005F1058">
      <w:pPr>
        <w:pStyle w:val="ConsPlusTitle"/>
        <w:widowControl/>
        <w:jc w:val="center"/>
      </w:pPr>
      <w:r>
        <w:t>от 6 августа 2004 г. N 20-э/2</w:t>
      </w:r>
    </w:p>
    <w:p w:rsidR="005F1058" w:rsidRDefault="005F1058">
      <w:pPr>
        <w:pStyle w:val="ConsPlusTitle"/>
        <w:widowControl/>
        <w:jc w:val="center"/>
      </w:pPr>
    </w:p>
    <w:p w:rsidR="005F1058" w:rsidRDefault="005F1058">
      <w:pPr>
        <w:pStyle w:val="ConsPlusTitle"/>
        <w:widowControl/>
        <w:jc w:val="center"/>
      </w:pPr>
      <w:r>
        <w:t>ОБ УТВЕРЖДЕНИИ МЕТОДИЧЕСКИХ УКАЗАНИЙ</w:t>
      </w:r>
    </w:p>
    <w:p w:rsidR="005F1058" w:rsidRDefault="005F1058">
      <w:pPr>
        <w:pStyle w:val="ConsPlusTitle"/>
        <w:widowControl/>
        <w:jc w:val="center"/>
      </w:pPr>
      <w:r>
        <w:t>ПО РАСЧЕТУ РЕГУЛИРУЕМЫХ ТАРИФОВ И ЦЕН</w:t>
      </w:r>
    </w:p>
    <w:p w:rsidR="005F1058" w:rsidRDefault="005F1058">
      <w:pPr>
        <w:pStyle w:val="ConsPlusTitle"/>
        <w:widowControl/>
        <w:jc w:val="center"/>
      </w:pPr>
      <w:r>
        <w:t>НА ЭЛЕКТРИЧЕСКУЮ (ТЕПЛОВУЮ) ЭНЕРГИЮ НА РОЗНИЧНОМ</w:t>
      </w:r>
    </w:p>
    <w:p w:rsidR="005F1058" w:rsidRDefault="005F1058">
      <w:pPr>
        <w:pStyle w:val="ConsPlusTitle"/>
        <w:widowControl/>
        <w:jc w:val="center"/>
      </w:pPr>
      <w:r>
        <w:t>(ПОТРЕБИТЕЛЬСКОМ) РЫНКЕ</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Приказов ФСТ РФ от 23.11.2004 </w:t>
      </w:r>
      <w:hyperlink r:id="rId4" w:history="1">
        <w:r>
          <w:rPr>
            <w:color w:val="0000FF"/>
          </w:rPr>
          <w:t>N 193-э/11</w:t>
        </w:r>
      </w:hyperlink>
      <w:r>
        <w:t>,</w:t>
      </w:r>
    </w:p>
    <w:p w:rsidR="005F1058" w:rsidRDefault="005F1058">
      <w:pPr>
        <w:autoSpaceDE w:val="0"/>
        <w:autoSpaceDN w:val="0"/>
        <w:adjustRightInd w:val="0"/>
        <w:spacing w:after="0" w:line="240" w:lineRule="auto"/>
        <w:jc w:val="center"/>
      </w:pPr>
      <w:r>
        <w:t xml:space="preserve">от 14.12.2004 </w:t>
      </w:r>
      <w:hyperlink r:id="rId5" w:history="1">
        <w:r>
          <w:rPr>
            <w:color w:val="0000FF"/>
          </w:rPr>
          <w:t>N 289-э/15</w:t>
        </w:r>
      </w:hyperlink>
      <w:r>
        <w:t xml:space="preserve">, от 28.11.2006 </w:t>
      </w:r>
      <w:hyperlink r:id="rId6" w:history="1">
        <w:r>
          <w:rPr>
            <w:color w:val="0000FF"/>
          </w:rPr>
          <w:t>N 318-э/15</w:t>
        </w:r>
      </w:hyperlink>
      <w:r>
        <w:t>,</w:t>
      </w:r>
    </w:p>
    <w:p w:rsidR="005F1058" w:rsidRDefault="005F1058">
      <w:pPr>
        <w:autoSpaceDE w:val="0"/>
        <w:autoSpaceDN w:val="0"/>
        <w:adjustRightInd w:val="0"/>
        <w:spacing w:after="0" w:line="240" w:lineRule="auto"/>
        <w:jc w:val="center"/>
      </w:pPr>
      <w:r>
        <w:t xml:space="preserve">от 30.01.2007 </w:t>
      </w:r>
      <w:hyperlink r:id="rId7" w:history="1">
        <w:r>
          <w:rPr>
            <w:color w:val="0000FF"/>
          </w:rPr>
          <w:t>N 14-э/14</w:t>
        </w:r>
      </w:hyperlink>
      <w:r>
        <w:t xml:space="preserve">, от 31.07.2007 </w:t>
      </w:r>
      <w:hyperlink r:id="rId8" w:history="1">
        <w:r>
          <w:rPr>
            <w:color w:val="0000FF"/>
          </w:rPr>
          <w:t>N 138-э/6</w:t>
        </w:r>
      </w:hyperlink>
      <w:r>
        <w:t>,</w:t>
      </w:r>
    </w:p>
    <w:p w:rsidR="005F1058" w:rsidRDefault="005F1058">
      <w:pPr>
        <w:autoSpaceDE w:val="0"/>
        <w:autoSpaceDN w:val="0"/>
        <w:adjustRightInd w:val="0"/>
        <w:spacing w:after="0" w:line="240" w:lineRule="auto"/>
        <w:jc w:val="center"/>
      </w:pPr>
      <w:r>
        <w:t xml:space="preserve">от 23.11.2007 </w:t>
      </w:r>
      <w:hyperlink r:id="rId9" w:history="1">
        <w:r>
          <w:rPr>
            <w:color w:val="0000FF"/>
          </w:rPr>
          <w:t>N 385-э/1</w:t>
        </w:r>
      </w:hyperlink>
      <w:r>
        <w:t xml:space="preserve">, от 21.10.2008 </w:t>
      </w:r>
      <w:hyperlink r:id="rId10" w:history="1">
        <w:r>
          <w:rPr>
            <w:color w:val="0000FF"/>
          </w:rPr>
          <w:t>N 209-э/1</w:t>
        </w:r>
      </w:hyperlink>
      <w:r>
        <w:t>,</w:t>
      </w:r>
    </w:p>
    <w:p w:rsidR="005F1058" w:rsidRDefault="005F1058">
      <w:pPr>
        <w:autoSpaceDE w:val="0"/>
        <w:autoSpaceDN w:val="0"/>
        <w:adjustRightInd w:val="0"/>
        <w:spacing w:after="0" w:line="240" w:lineRule="auto"/>
        <w:jc w:val="center"/>
      </w:pPr>
      <w:r>
        <w:t xml:space="preserve">от 22.12.2009 </w:t>
      </w:r>
      <w:hyperlink r:id="rId11" w:history="1">
        <w:r>
          <w:rPr>
            <w:color w:val="0000FF"/>
          </w:rPr>
          <w:t>N 469-э/8</w:t>
        </w:r>
      </w:hyperlink>
      <w:r>
        <w:t xml:space="preserve">, от 31.12.2009 </w:t>
      </w:r>
      <w:hyperlink r:id="rId12" w:history="1">
        <w:r>
          <w:rPr>
            <w:color w:val="0000FF"/>
          </w:rPr>
          <w:t>N 558-э/1</w:t>
        </w:r>
      </w:hyperlink>
      <w:r>
        <w:t>,</w:t>
      </w:r>
    </w:p>
    <w:p w:rsidR="005F1058" w:rsidRDefault="005F1058">
      <w:pPr>
        <w:autoSpaceDE w:val="0"/>
        <w:autoSpaceDN w:val="0"/>
        <w:adjustRightInd w:val="0"/>
        <w:spacing w:after="0" w:line="240" w:lineRule="auto"/>
        <w:jc w:val="center"/>
      </w:pPr>
      <w:r>
        <w:t xml:space="preserve">от 24.06.2011 </w:t>
      </w:r>
      <w:hyperlink r:id="rId13" w:history="1">
        <w:r>
          <w:rPr>
            <w:color w:val="0000FF"/>
          </w:rPr>
          <w:t>N 303-э</w:t>
        </w:r>
      </w:hyperlink>
      <w:r>
        <w:t xml:space="preserve">, от 26.12.2011 </w:t>
      </w:r>
      <w:hyperlink r:id="rId14" w:history="1">
        <w:r>
          <w:rPr>
            <w:color w:val="0000FF"/>
          </w:rPr>
          <w:t>N 823-э</w:t>
        </w:r>
      </w:hyperlink>
      <w: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 xml:space="preserve">В соответствии с </w:t>
      </w:r>
      <w:hyperlink r:id="rId15"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5F1058" w:rsidRDefault="005F1058">
      <w:pPr>
        <w:autoSpaceDE w:val="0"/>
        <w:autoSpaceDN w:val="0"/>
        <w:adjustRightInd w:val="0"/>
        <w:spacing w:after="0" w:line="240" w:lineRule="auto"/>
        <w:ind w:firstLine="540"/>
        <w:jc w:val="both"/>
      </w:pPr>
      <w:r>
        <w:t xml:space="preserve">1. Утвердить прилагаемые </w:t>
      </w:r>
      <w:hyperlink r:id="rId16"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5F1058" w:rsidRDefault="005F1058">
      <w:pPr>
        <w:autoSpaceDE w:val="0"/>
        <w:autoSpaceDN w:val="0"/>
        <w:adjustRightInd w:val="0"/>
        <w:spacing w:after="0" w:line="240" w:lineRule="auto"/>
        <w:ind w:firstLine="540"/>
        <w:jc w:val="both"/>
      </w:pPr>
      <w:r>
        <w:t xml:space="preserve">2. Признать утратившими силу </w:t>
      </w:r>
      <w:hyperlink r:id="rId17"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18"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5F1058" w:rsidRDefault="005F1058">
      <w:pPr>
        <w:autoSpaceDE w:val="0"/>
        <w:autoSpaceDN w:val="0"/>
        <w:adjustRightInd w:val="0"/>
        <w:spacing w:after="0" w:line="240" w:lineRule="auto"/>
        <w:ind w:firstLine="540"/>
        <w:jc w:val="both"/>
      </w:pPr>
      <w:r>
        <w:t>3. Настоящий Приказ вступает в силу в установленном порядке.</w:t>
      </w: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r>
        <w:t>Руководитель</w:t>
      </w:r>
    </w:p>
    <w:p w:rsidR="005F1058" w:rsidRDefault="005F1058">
      <w:pPr>
        <w:autoSpaceDE w:val="0"/>
        <w:autoSpaceDN w:val="0"/>
        <w:adjustRightInd w:val="0"/>
        <w:spacing w:after="0" w:line="240" w:lineRule="auto"/>
        <w:jc w:val="right"/>
      </w:pPr>
      <w:r>
        <w:t>Федеральной службы по тарифам</w:t>
      </w:r>
    </w:p>
    <w:p w:rsidR="005F1058" w:rsidRDefault="005F1058">
      <w:pPr>
        <w:autoSpaceDE w:val="0"/>
        <w:autoSpaceDN w:val="0"/>
        <w:adjustRightInd w:val="0"/>
        <w:spacing w:after="0" w:line="240" w:lineRule="auto"/>
        <w:jc w:val="right"/>
      </w:pPr>
      <w:r>
        <w:lastRenderedPageBreak/>
        <w:t>С.Г.НОВИКОВ</w:t>
      </w: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outlineLvl w:val="0"/>
      </w:pPr>
      <w:r>
        <w:t>Приложение</w:t>
      </w:r>
    </w:p>
    <w:p w:rsidR="005F1058" w:rsidRDefault="005F1058">
      <w:pPr>
        <w:autoSpaceDE w:val="0"/>
        <w:autoSpaceDN w:val="0"/>
        <w:adjustRightInd w:val="0"/>
        <w:spacing w:after="0" w:line="240" w:lineRule="auto"/>
        <w:jc w:val="right"/>
      </w:pPr>
      <w:r>
        <w:t>к Приказу</w:t>
      </w:r>
    </w:p>
    <w:p w:rsidR="005F1058" w:rsidRDefault="005F1058">
      <w:pPr>
        <w:autoSpaceDE w:val="0"/>
        <w:autoSpaceDN w:val="0"/>
        <w:adjustRightInd w:val="0"/>
        <w:spacing w:after="0" w:line="240" w:lineRule="auto"/>
        <w:jc w:val="right"/>
      </w:pPr>
      <w:r>
        <w:t>Федеральной службы по тарифам</w:t>
      </w:r>
    </w:p>
    <w:p w:rsidR="005F1058" w:rsidRDefault="005F1058">
      <w:pPr>
        <w:autoSpaceDE w:val="0"/>
        <w:autoSpaceDN w:val="0"/>
        <w:adjustRightInd w:val="0"/>
        <w:spacing w:after="0" w:line="240" w:lineRule="auto"/>
        <w:jc w:val="right"/>
      </w:pPr>
      <w:r>
        <w:t>от 6 августа 2004 г. N 20-э/2</w:t>
      </w:r>
    </w:p>
    <w:p w:rsidR="005F1058" w:rsidRDefault="005F1058">
      <w:pPr>
        <w:autoSpaceDE w:val="0"/>
        <w:autoSpaceDN w:val="0"/>
        <w:adjustRightInd w:val="0"/>
        <w:spacing w:after="0" w:line="240" w:lineRule="auto"/>
        <w:ind w:firstLine="540"/>
        <w:jc w:val="both"/>
      </w:pPr>
    </w:p>
    <w:p w:rsidR="005F1058" w:rsidRDefault="005F1058">
      <w:pPr>
        <w:pStyle w:val="ConsPlusTitle"/>
        <w:widowControl/>
        <w:jc w:val="center"/>
      </w:pPr>
      <w:r>
        <w:t>МЕТОДИЧЕСКИЕ УКАЗАНИЯ</w:t>
      </w:r>
    </w:p>
    <w:p w:rsidR="005F1058" w:rsidRDefault="005F1058">
      <w:pPr>
        <w:pStyle w:val="ConsPlusTitle"/>
        <w:widowControl/>
        <w:jc w:val="center"/>
      </w:pPr>
      <w:r>
        <w:t>ПО РАСЧЕТУ РЕГУЛИРУЕМЫХ ТАРИФОВ И ЦЕН НА ЭЛЕКТРИЧЕСКУЮ</w:t>
      </w:r>
    </w:p>
    <w:p w:rsidR="005F1058" w:rsidRDefault="005F1058">
      <w:pPr>
        <w:pStyle w:val="ConsPlusTitle"/>
        <w:widowControl/>
        <w:jc w:val="center"/>
      </w:pPr>
      <w:r>
        <w:t>(ТЕПЛОВУЮ) ЭНЕРГИЮ НА РОЗНИЧНОМ (ПОТРЕБИТЕЛЬСКОМ) РЫНКЕ</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Приказов ФСТ РФ от 23.11.2004 </w:t>
      </w:r>
      <w:hyperlink r:id="rId19" w:history="1">
        <w:r>
          <w:rPr>
            <w:color w:val="0000FF"/>
          </w:rPr>
          <w:t>N 193-э/11</w:t>
        </w:r>
      </w:hyperlink>
      <w:r>
        <w:t>,</w:t>
      </w:r>
    </w:p>
    <w:p w:rsidR="005F1058" w:rsidRDefault="005F1058">
      <w:pPr>
        <w:autoSpaceDE w:val="0"/>
        <w:autoSpaceDN w:val="0"/>
        <w:adjustRightInd w:val="0"/>
        <w:spacing w:after="0" w:line="240" w:lineRule="auto"/>
        <w:jc w:val="center"/>
      </w:pPr>
      <w:r>
        <w:t xml:space="preserve">от 14.12.2004 </w:t>
      </w:r>
      <w:hyperlink r:id="rId20" w:history="1">
        <w:r>
          <w:rPr>
            <w:color w:val="0000FF"/>
          </w:rPr>
          <w:t>N 289-э/15</w:t>
        </w:r>
      </w:hyperlink>
      <w:r>
        <w:t xml:space="preserve">, от 28.11.2006 </w:t>
      </w:r>
      <w:hyperlink r:id="rId21" w:history="1">
        <w:r>
          <w:rPr>
            <w:color w:val="0000FF"/>
          </w:rPr>
          <w:t>N 318-э/15</w:t>
        </w:r>
      </w:hyperlink>
      <w:r>
        <w:t>,</w:t>
      </w:r>
    </w:p>
    <w:p w:rsidR="005F1058" w:rsidRDefault="005F1058">
      <w:pPr>
        <w:autoSpaceDE w:val="0"/>
        <w:autoSpaceDN w:val="0"/>
        <w:adjustRightInd w:val="0"/>
        <w:spacing w:after="0" w:line="240" w:lineRule="auto"/>
        <w:jc w:val="center"/>
      </w:pPr>
      <w:r>
        <w:t xml:space="preserve">от 30.01.2007 </w:t>
      </w:r>
      <w:hyperlink r:id="rId22" w:history="1">
        <w:r>
          <w:rPr>
            <w:color w:val="0000FF"/>
          </w:rPr>
          <w:t>N 14-э/14</w:t>
        </w:r>
      </w:hyperlink>
      <w:r>
        <w:t xml:space="preserve">, от 31.07.2007 </w:t>
      </w:r>
      <w:hyperlink r:id="rId23" w:history="1">
        <w:r>
          <w:rPr>
            <w:color w:val="0000FF"/>
          </w:rPr>
          <w:t>N 138-э/6</w:t>
        </w:r>
      </w:hyperlink>
      <w:r>
        <w:t>,</w:t>
      </w:r>
    </w:p>
    <w:p w:rsidR="005F1058" w:rsidRDefault="005F1058">
      <w:pPr>
        <w:autoSpaceDE w:val="0"/>
        <w:autoSpaceDN w:val="0"/>
        <w:adjustRightInd w:val="0"/>
        <w:spacing w:after="0" w:line="240" w:lineRule="auto"/>
        <w:jc w:val="center"/>
      </w:pPr>
      <w:r>
        <w:t xml:space="preserve">от 23.11.2007 </w:t>
      </w:r>
      <w:hyperlink r:id="rId24" w:history="1">
        <w:r>
          <w:rPr>
            <w:color w:val="0000FF"/>
          </w:rPr>
          <w:t>N 385-э/1</w:t>
        </w:r>
      </w:hyperlink>
      <w:r>
        <w:t xml:space="preserve">, от 21.10.2008 </w:t>
      </w:r>
      <w:hyperlink r:id="rId25" w:history="1">
        <w:r>
          <w:rPr>
            <w:color w:val="0000FF"/>
          </w:rPr>
          <w:t>N 209-э/1</w:t>
        </w:r>
      </w:hyperlink>
      <w:r>
        <w:t>,</w:t>
      </w:r>
    </w:p>
    <w:p w:rsidR="005F1058" w:rsidRDefault="005F1058">
      <w:pPr>
        <w:autoSpaceDE w:val="0"/>
        <w:autoSpaceDN w:val="0"/>
        <w:adjustRightInd w:val="0"/>
        <w:spacing w:after="0" w:line="240" w:lineRule="auto"/>
        <w:jc w:val="center"/>
      </w:pPr>
      <w:r>
        <w:t xml:space="preserve">от 22.12.2009 </w:t>
      </w:r>
      <w:hyperlink r:id="rId26" w:history="1">
        <w:r>
          <w:rPr>
            <w:color w:val="0000FF"/>
          </w:rPr>
          <w:t>N 469-э/8</w:t>
        </w:r>
      </w:hyperlink>
      <w:r>
        <w:t xml:space="preserve">, от 31.12.2009 </w:t>
      </w:r>
      <w:hyperlink r:id="rId27" w:history="1">
        <w:r>
          <w:rPr>
            <w:color w:val="0000FF"/>
          </w:rPr>
          <w:t>N 558-э/1</w:t>
        </w:r>
      </w:hyperlink>
      <w:r>
        <w:t>,</w:t>
      </w:r>
    </w:p>
    <w:p w:rsidR="005F1058" w:rsidRDefault="005F1058">
      <w:pPr>
        <w:autoSpaceDE w:val="0"/>
        <w:autoSpaceDN w:val="0"/>
        <w:adjustRightInd w:val="0"/>
        <w:spacing w:after="0" w:line="240" w:lineRule="auto"/>
        <w:jc w:val="center"/>
      </w:pPr>
      <w:r>
        <w:t xml:space="preserve">от 24.06.2011 </w:t>
      </w:r>
      <w:hyperlink r:id="rId28" w:history="1">
        <w:r>
          <w:rPr>
            <w:color w:val="0000FF"/>
          </w:rPr>
          <w:t>N 303-э</w:t>
        </w:r>
      </w:hyperlink>
      <w:r>
        <w:t xml:space="preserve">, от 26.12.2011 </w:t>
      </w:r>
      <w:hyperlink r:id="rId29" w:history="1">
        <w:r>
          <w:rPr>
            <w:color w:val="0000FF"/>
          </w:rPr>
          <w:t>N 823-э</w:t>
        </w:r>
      </w:hyperlink>
      <w:r>
        <w:t>)</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outlineLvl w:val="1"/>
      </w:pPr>
      <w:r>
        <w:t>I. Общие положения</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30"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31"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32"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33"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5F1058" w:rsidRDefault="005F1058">
      <w:pPr>
        <w:autoSpaceDE w:val="0"/>
        <w:autoSpaceDN w:val="0"/>
        <w:adjustRightInd w:val="0"/>
        <w:spacing w:after="0" w:line="240" w:lineRule="auto"/>
        <w:ind w:firstLine="540"/>
        <w:jc w:val="both"/>
      </w:pPr>
      <w:r>
        <w:t xml:space="preserve">2. Методические указания предназначены для использования регулирующими органами (федеральным органом исполнительной власти по </w:t>
      </w:r>
      <w:r>
        <w:lastRenderedPageBreak/>
        <w:t>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5F1058" w:rsidRDefault="005F1058">
      <w:pPr>
        <w:autoSpaceDE w:val="0"/>
        <w:autoSpaceDN w:val="0"/>
        <w:adjustRightInd w:val="0"/>
        <w:spacing w:after="0" w:line="240" w:lineRule="auto"/>
        <w:jc w:val="both"/>
      </w:pPr>
      <w:r>
        <w:t xml:space="preserve">(в ред. </w:t>
      </w:r>
      <w:hyperlink r:id="rId34"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 xml:space="preserve">Абзацы второй - третий исключены. - </w:t>
      </w:r>
      <w:hyperlink r:id="rId35" w:history="1">
        <w:r>
          <w:rPr>
            <w:color w:val="0000FF"/>
          </w:rPr>
          <w:t>Приказ</w:t>
        </w:r>
      </w:hyperlink>
      <w:r>
        <w:t xml:space="preserve"> ФСТ РФ от 21.10.2008 N 209-э/1.</w:t>
      </w:r>
    </w:p>
    <w:p w:rsidR="005F1058" w:rsidRDefault="005F1058">
      <w:pPr>
        <w:autoSpaceDE w:val="0"/>
        <w:autoSpaceDN w:val="0"/>
        <w:adjustRightInd w:val="0"/>
        <w:spacing w:after="0" w:line="240" w:lineRule="auto"/>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36"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37" w:history="1">
        <w:r>
          <w:rPr>
            <w:color w:val="0000FF"/>
          </w:rPr>
          <w:t>законе</w:t>
        </w:r>
      </w:hyperlink>
      <w:r>
        <w:t xml:space="preserve"> "Об электроэнергетике" от 26 марта 2003 г. N 35-ФЗ и в </w:t>
      </w:r>
      <w:hyperlink r:id="rId38" w:history="1">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3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5F1058" w:rsidRDefault="005F1058">
      <w:pPr>
        <w:autoSpaceDE w:val="0"/>
        <w:autoSpaceDN w:val="0"/>
        <w:adjustRightInd w:val="0"/>
        <w:spacing w:after="0" w:line="240" w:lineRule="auto"/>
        <w:jc w:val="both"/>
      </w:pPr>
      <w:r>
        <w:t xml:space="preserve">(в ред. </w:t>
      </w:r>
      <w:hyperlink r:id="rId40"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4. В настоящих Методических указаниях акционерные общества энергетики и электрификации, другие регулируемые организации, осуществляющие несколько видов регулируемой деятельности, рассматриваются как:</w:t>
      </w:r>
    </w:p>
    <w:p w:rsidR="005F1058" w:rsidRDefault="005F1058">
      <w:pPr>
        <w:autoSpaceDE w:val="0"/>
        <w:autoSpaceDN w:val="0"/>
        <w:adjustRightInd w:val="0"/>
        <w:spacing w:after="0" w:line="240" w:lineRule="auto"/>
        <w:ind w:firstLine="540"/>
        <w:jc w:val="both"/>
      </w:pPr>
      <w:r>
        <w:t>- энергоснабжающая организация (далее - ЭСО) - в части осуществления продажи потребителям произведенной и (или) купленной энергии;</w:t>
      </w:r>
    </w:p>
    <w:p w:rsidR="005F1058" w:rsidRDefault="005F1058">
      <w:pPr>
        <w:autoSpaceDE w:val="0"/>
        <w:autoSpaceDN w:val="0"/>
        <w:adjustRightInd w:val="0"/>
        <w:spacing w:after="0" w:line="240" w:lineRule="auto"/>
        <w:ind w:firstLine="540"/>
        <w:jc w:val="both"/>
      </w:pPr>
      <w:r>
        <w:t>- производитель энергии - в части собственного производства энергии;</w:t>
      </w:r>
    </w:p>
    <w:p w:rsidR="005F1058" w:rsidRDefault="005F1058">
      <w:pPr>
        <w:autoSpaceDE w:val="0"/>
        <w:autoSpaceDN w:val="0"/>
        <w:adjustRightInd w:val="0"/>
        <w:spacing w:after="0" w:line="240" w:lineRule="auto"/>
        <w:ind w:firstLine="540"/>
        <w:jc w:val="both"/>
      </w:pPr>
      <w:r>
        <w:t>- региональная (территориальная) сетевая организация - в части передачи электрической (тепловой) энергии по распределительным сетям;</w:t>
      </w:r>
    </w:p>
    <w:p w:rsidR="005F1058" w:rsidRDefault="005F1058">
      <w:pPr>
        <w:autoSpaceDE w:val="0"/>
        <w:autoSpaceDN w:val="0"/>
        <w:adjustRightInd w:val="0"/>
        <w:spacing w:after="0" w:line="240" w:lineRule="auto"/>
        <w:ind w:firstLine="540"/>
        <w:jc w:val="both"/>
      </w:pPr>
      <w:r>
        <w:t>- потребитель (покупатель) энергии - в части пользования (покупки) энергией.</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II. Виды регулируемых цен и тарифов, применяемых</w:t>
      </w:r>
    </w:p>
    <w:p w:rsidR="005F1058" w:rsidRDefault="005F1058">
      <w:pPr>
        <w:autoSpaceDE w:val="0"/>
        <w:autoSpaceDN w:val="0"/>
        <w:adjustRightInd w:val="0"/>
        <w:spacing w:after="0" w:line="240" w:lineRule="auto"/>
        <w:jc w:val="center"/>
      </w:pPr>
      <w:r>
        <w:t>на потребительских рынках электрической энергии</w:t>
      </w:r>
    </w:p>
    <w:p w:rsidR="005F1058" w:rsidRDefault="005F1058">
      <w:pPr>
        <w:autoSpaceDE w:val="0"/>
        <w:autoSpaceDN w:val="0"/>
        <w:adjustRightInd w:val="0"/>
        <w:spacing w:after="0" w:line="240" w:lineRule="auto"/>
        <w:jc w:val="center"/>
      </w:pPr>
      <w:r>
        <w:t>(мощности) и тепловой энергии (мощности)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5. На потребительских рынках электрической энергии (мощности) и тепловой энергии (мощности) применяются следующие виды регулируемых цен и тарифов.</w:t>
      </w:r>
    </w:p>
    <w:p w:rsidR="005F1058" w:rsidRDefault="005F1058">
      <w:pPr>
        <w:autoSpaceDE w:val="0"/>
        <w:autoSpaceDN w:val="0"/>
        <w:adjustRightInd w:val="0"/>
        <w:spacing w:after="0" w:line="240" w:lineRule="auto"/>
        <w:ind w:firstLine="540"/>
        <w:jc w:val="both"/>
      </w:pPr>
      <w:r>
        <w:t>5.1. Устанавливаемые федеральным органом исполнительной власти по регулированию естественных монополий (далее - Службой):</w:t>
      </w:r>
    </w:p>
    <w:p w:rsidR="005F1058" w:rsidRDefault="005F1058">
      <w:pPr>
        <w:autoSpaceDE w:val="0"/>
        <w:autoSpaceDN w:val="0"/>
        <w:adjustRightInd w:val="0"/>
        <w:spacing w:after="0" w:line="240" w:lineRule="auto"/>
        <w:ind w:firstLine="540"/>
        <w:jc w:val="both"/>
      </w:pPr>
      <w:r>
        <w:lastRenderedPageBreak/>
        <w:t>5.1.1. Предельные минимальный и (или) максимальный уровни регулируемых тарифов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5F1058" w:rsidRDefault="005F1058">
      <w:pPr>
        <w:autoSpaceDE w:val="0"/>
        <w:autoSpaceDN w:val="0"/>
        <w:adjustRightInd w:val="0"/>
        <w:spacing w:after="0" w:line="240" w:lineRule="auto"/>
        <w:jc w:val="both"/>
      </w:pPr>
      <w:r>
        <w:t xml:space="preserve">(п. 5.1.1 в ред. </w:t>
      </w:r>
      <w:hyperlink r:id="rId41"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5.1.2.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5F1058" w:rsidRDefault="005F1058">
      <w:pPr>
        <w:autoSpaceDE w:val="0"/>
        <w:autoSpaceDN w:val="0"/>
        <w:adjustRightInd w:val="0"/>
        <w:spacing w:after="0" w:line="240" w:lineRule="auto"/>
        <w:ind w:firstLine="540"/>
        <w:jc w:val="both"/>
      </w:pPr>
      <w:r>
        <w:t>5.2. Устанавливаемые органами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5F1058" w:rsidRDefault="005F1058">
      <w:pPr>
        <w:autoSpaceDE w:val="0"/>
        <w:autoSpaceDN w:val="0"/>
        <w:adjustRightInd w:val="0"/>
        <w:spacing w:after="0" w:line="240" w:lineRule="auto"/>
        <w:ind w:firstLine="540"/>
        <w:jc w:val="both"/>
      </w:pPr>
      <w:r>
        <w:t>5.2.1. Тарифы на электрическую энергию, поставляемую энергоснабжающими организациями потребителям, в том числе тарифы для населения, в рамках установленных Службой предельных минимальных и (или) максимальных уровней тарифов;</w:t>
      </w:r>
    </w:p>
    <w:p w:rsidR="005F1058" w:rsidRDefault="005F1058">
      <w:pPr>
        <w:autoSpaceDE w:val="0"/>
        <w:autoSpaceDN w:val="0"/>
        <w:adjustRightInd w:val="0"/>
        <w:spacing w:after="0" w:line="240" w:lineRule="auto"/>
        <w:ind w:firstLine="540"/>
        <w:jc w:val="both"/>
      </w:pPr>
      <w:r>
        <w:t>5.2.2. Тарифы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p w:rsidR="005F1058" w:rsidRDefault="005F1058">
      <w:pPr>
        <w:autoSpaceDE w:val="0"/>
        <w:autoSpaceDN w:val="0"/>
        <w:adjustRightInd w:val="0"/>
        <w:spacing w:after="0" w:line="240" w:lineRule="auto"/>
        <w:ind w:firstLine="540"/>
        <w:jc w:val="both"/>
      </w:pPr>
      <w:r>
        <w:t>5.2.3. Тарифы на тепловую энергию, поставляемую энергоснабжающими организациями потребителям, в рамках установленных Федеральной службой по тарифам предельных минимальных и (или) максимальных уровней тарифов на тепловую энергию.</w:t>
      </w:r>
    </w:p>
    <w:p w:rsidR="005F1058" w:rsidRDefault="005F1058">
      <w:pPr>
        <w:autoSpaceDE w:val="0"/>
        <w:autoSpaceDN w:val="0"/>
        <w:adjustRightInd w:val="0"/>
        <w:spacing w:after="0" w:line="240" w:lineRule="auto"/>
        <w:jc w:val="both"/>
      </w:pPr>
      <w:r>
        <w:t xml:space="preserve">(п. 5.2.3 в ред. </w:t>
      </w:r>
      <w:hyperlink r:id="rId42"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 xml:space="preserve">5.3. Тарифы (цены) на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3" w:history="1">
        <w:r>
          <w:rPr>
            <w:color w:val="0000FF"/>
          </w:rPr>
          <w:t>разделе VI</w:t>
        </w:r>
      </w:hyperlink>
      <w:r>
        <w:t xml:space="preserve"> Основ ценообразования:</w:t>
      </w:r>
    </w:p>
    <w:p w:rsidR="005F1058" w:rsidRDefault="005F1058">
      <w:pPr>
        <w:autoSpaceDE w:val="0"/>
        <w:autoSpaceDN w:val="0"/>
        <w:adjustRightInd w:val="0"/>
        <w:spacing w:after="0" w:line="240" w:lineRule="auto"/>
        <w:ind w:firstLine="540"/>
        <w:jc w:val="both"/>
      </w:pPr>
      <w:r>
        <w:t>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Российской Федерации;</w:t>
      </w:r>
    </w:p>
    <w:p w:rsidR="005F1058" w:rsidRDefault="005F1058">
      <w:pPr>
        <w:autoSpaceDE w:val="0"/>
        <w:autoSpaceDN w:val="0"/>
        <w:adjustRightInd w:val="0"/>
        <w:spacing w:after="0" w:line="240" w:lineRule="auto"/>
        <w:ind w:firstLine="540"/>
        <w:jc w:val="both"/>
      </w:pPr>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5F1058" w:rsidRDefault="005F1058">
      <w:pPr>
        <w:autoSpaceDE w:val="0"/>
        <w:autoSpaceDN w:val="0"/>
        <w:adjustRightInd w:val="0"/>
        <w:spacing w:after="0" w:line="240" w:lineRule="auto"/>
        <w:ind w:firstLine="540"/>
        <w:jc w:val="both"/>
      </w:pPr>
      <w:r>
        <w:lastRenderedPageBreak/>
        <w:t xml:space="preserve">5.3.3. Тарифы (цены) на иные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4" w:history="1">
        <w:r>
          <w:rPr>
            <w:color w:val="0000FF"/>
          </w:rPr>
          <w:t>разделе VI</w:t>
        </w:r>
      </w:hyperlink>
      <w:r>
        <w:t xml:space="preserve"> Основ ценообразования.</w:t>
      </w:r>
    </w:p>
    <w:p w:rsidR="005F1058" w:rsidRDefault="005F1058">
      <w:pPr>
        <w:autoSpaceDE w:val="0"/>
        <w:autoSpaceDN w:val="0"/>
        <w:adjustRightInd w:val="0"/>
        <w:spacing w:after="0" w:line="240" w:lineRule="auto"/>
        <w:ind w:firstLine="540"/>
        <w:jc w:val="both"/>
      </w:pPr>
      <w:r>
        <w:t>6.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их сбыту (реализации) за счет распределения расходов между указанными видами деятельности.</w:t>
      </w:r>
    </w:p>
    <w:p w:rsidR="005F1058" w:rsidRDefault="005F1058">
      <w:pPr>
        <w:autoSpaceDE w:val="0"/>
        <w:autoSpaceDN w:val="0"/>
        <w:adjustRightInd w:val="0"/>
        <w:spacing w:after="0" w:line="240" w:lineRule="auto"/>
        <w:ind w:firstLine="540"/>
        <w:jc w:val="both"/>
      </w:pPr>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p w:rsidR="005F1058" w:rsidRDefault="005F1058">
      <w:pPr>
        <w:autoSpaceDE w:val="0"/>
        <w:autoSpaceDN w:val="0"/>
        <w:adjustRightInd w:val="0"/>
        <w:spacing w:after="0" w:line="240" w:lineRule="auto"/>
        <w:ind w:firstLine="540"/>
        <w:jc w:val="both"/>
      </w:pPr>
      <w:r>
        <w:t>7. Тарифы на электрическую энергию (мощность), поставляемую потребителям, устанавливаются регулирующим органом одновременно в 3 вариантах:</w:t>
      </w:r>
    </w:p>
    <w:p w:rsidR="005F1058" w:rsidRDefault="005F1058">
      <w:pPr>
        <w:autoSpaceDE w:val="0"/>
        <w:autoSpaceDN w:val="0"/>
        <w:adjustRightInd w:val="0"/>
        <w:spacing w:after="0" w:line="240" w:lineRule="auto"/>
        <w:ind w:firstLine="540"/>
        <w:jc w:val="both"/>
      </w:pPr>
      <w:r>
        <w:t>1) одноставочный тариф, включающий в себя полную стоимость 1 киловатт-часа поставляемой электрической энергии (мощности);</w:t>
      </w:r>
    </w:p>
    <w:p w:rsidR="005F1058" w:rsidRDefault="005F1058">
      <w:pPr>
        <w:autoSpaceDE w:val="0"/>
        <w:autoSpaceDN w:val="0"/>
        <w:adjustRightInd w:val="0"/>
        <w:spacing w:after="0" w:line="240" w:lineRule="auto"/>
        <w:jc w:val="both"/>
      </w:pPr>
      <w:r>
        <w:t xml:space="preserve">(в ред. </w:t>
      </w:r>
      <w:hyperlink r:id="rId45"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2) двухставочный тариф, включающий в себя ставку за 1 киловатт-час электрической энергии и ставку за 1 киловатт электрической мощности;</w:t>
      </w:r>
    </w:p>
    <w:p w:rsidR="005F1058" w:rsidRDefault="005F1058">
      <w:pPr>
        <w:autoSpaceDE w:val="0"/>
        <w:autoSpaceDN w:val="0"/>
        <w:adjustRightInd w:val="0"/>
        <w:spacing w:after="0" w:line="240" w:lineRule="auto"/>
        <w:ind w:firstLine="540"/>
        <w:jc w:val="both"/>
      </w:pPr>
      <w:r>
        <w:t>3) одноставочный (двухставочный) тариф, дифференцированный по зонам (часам) суток.</w:t>
      </w:r>
    </w:p>
    <w:p w:rsidR="005F1058" w:rsidRDefault="005F1058">
      <w:pPr>
        <w:autoSpaceDE w:val="0"/>
        <w:autoSpaceDN w:val="0"/>
        <w:adjustRightInd w:val="0"/>
        <w:spacing w:after="0" w:line="240" w:lineRule="auto"/>
        <w:ind w:firstLine="540"/>
        <w:jc w:val="both"/>
      </w:pPr>
      <w:r>
        <w:t xml:space="preserve">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организацию, поставляющую ему электрическую энергию, не менее чем за месяц до вступления в установленном </w:t>
      </w:r>
      <w:hyperlink r:id="rId46" w:history="1">
        <w:r>
          <w:rPr>
            <w:color w:val="0000FF"/>
          </w:rPr>
          <w:t>порядке</w:t>
        </w:r>
      </w:hyperlink>
      <w:r>
        <w:t xml:space="preserve"> в силу указанных тарифов (с внесением в установленном порядке соответствующих изменений в договор с указанной организацией). При отсутствии такого уведомления (невнесения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изменение варианта тарифа, если иное не будет установлено по взаимному соглашению сторон.</w:t>
      </w:r>
    </w:p>
    <w:p w:rsidR="005F1058" w:rsidRDefault="005F1058">
      <w:pPr>
        <w:autoSpaceDE w:val="0"/>
        <w:autoSpaceDN w:val="0"/>
        <w:adjustRightInd w:val="0"/>
        <w:spacing w:after="0" w:line="240" w:lineRule="auto"/>
        <w:jc w:val="both"/>
      </w:pPr>
      <w:r>
        <w:t xml:space="preserve">(в ред. </w:t>
      </w:r>
      <w:hyperlink r:id="rId47" w:history="1">
        <w:r>
          <w:rPr>
            <w:color w:val="0000FF"/>
          </w:rPr>
          <w:t>Приказа</w:t>
        </w:r>
      </w:hyperlink>
      <w:r>
        <w:t xml:space="preserve"> ФСТ РФ от 30.01.2007 N 14-э/14)</w:t>
      </w:r>
    </w:p>
    <w:p w:rsidR="005F1058" w:rsidRDefault="005F1058">
      <w:pPr>
        <w:autoSpaceDE w:val="0"/>
        <w:autoSpaceDN w:val="0"/>
        <w:adjustRightInd w:val="0"/>
        <w:spacing w:after="0" w:line="240" w:lineRule="auto"/>
        <w:ind w:firstLine="540"/>
        <w:jc w:val="both"/>
      </w:pPr>
      <w:r>
        <w:t>Потребители, покупающие часть электрической энергии на оптовом рынке, производят расчеты за электрическую энергию (мощность), купленную на розничном рынке, по тарифам, установленным для данных потребителей в соответствии с настоящим пунктом.</w:t>
      </w:r>
    </w:p>
    <w:p w:rsidR="005F1058" w:rsidRDefault="005F1058">
      <w:pPr>
        <w:autoSpaceDE w:val="0"/>
        <w:autoSpaceDN w:val="0"/>
        <w:adjustRightInd w:val="0"/>
        <w:spacing w:after="0" w:line="240" w:lineRule="auto"/>
        <w:jc w:val="both"/>
      </w:pPr>
      <w:r>
        <w:lastRenderedPageBreak/>
        <w:t xml:space="preserve">(в ред. Приказов ФСТ РФ от 30.01.2007 </w:t>
      </w:r>
      <w:hyperlink r:id="rId48" w:history="1">
        <w:r>
          <w:rPr>
            <w:color w:val="0000FF"/>
          </w:rPr>
          <w:t>N 14-э/14</w:t>
        </w:r>
      </w:hyperlink>
      <w:r>
        <w:t xml:space="preserve">, от 21.10.2008 </w:t>
      </w:r>
      <w:hyperlink r:id="rId49" w:history="1">
        <w:r>
          <w:rPr>
            <w:color w:val="0000FF"/>
          </w:rPr>
          <w:t>N 209-э/1</w:t>
        </w:r>
      </w:hyperlink>
      <w:r>
        <w:t>)</w:t>
      </w:r>
    </w:p>
    <w:p w:rsidR="005F1058" w:rsidRDefault="005F1058">
      <w:pPr>
        <w:autoSpaceDE w:val="0"/>
        <w:autoSpaceDN w:val="0"/>
        <w:adjustRightInd w:val="0"/>
        <w:spacing w:after="0" w:line="240" w:lineRule="auto"/>
        <w:ind w:firstLine="540"/>
        <w:jc w:val="both"/>
      </w:pPr>
      <w:r>
        <w:t>В настоящих Методических указаниях для целей расчета (формирования) тарифов на электрическую энергию покупка электрической энергии (мощности) с оптового рынка рассматривается как покупка от производителей электрической энергии (далее - ПЭ).</w:t>
      </w:r>
    </w:p>
    <w:p w:rsidR="005F1058" w:rsidRDefault="005F1058">
      <w:pPr>
        <w:autoSpaceDE w:val="0"/>
        <w:autoSpaceDN w:val="0"/>
        <w:adjustRightInd w:val="0"/>
        <w:spacing w:after="0" w:line="240" w:lineRule="auto"/>
        <w:ind w:firstLine="540"/>
        <w:jc w:val="both"/>
      </w:pPr>
      <w:r>
        <w:t>8. Тарифы на тепловую энергию (мощность) устанавливаются регулирующим органом отдельно по потребителям, получающим тепловую энергию с теплоносителями - горячая вода и пар, с дифференциацией последнего по давлению.</w:t>
      </w:r>
    </w:p>
    <w:p w:rsidR="005F1058" w:rsidRDefault="005F1058">
      <w:pPr>
        <w:autoSpaceDE w:val="0"/>
        <w:autoSpaceDN w:val="0"/>
        <w:adjustRightInd w:val="0"/>
        <w:spacing w:after="0" w:line="240" w:lineRule="auto"/>
        <w:ind w:firstLine="540"/>
        <w:jc w:val="both"/>
      </w:pPr>
      <w:r>
        <w:t xml:space="preserve">Установление и изменение (пересмотр) тепловых нагрузок потребителей тепловой энергии осуществляется в порядке, предусмотренном </w:t>
      </w:r>
      <w:hyperlink r:id="rId50" w:history="1">
        <w:r>
          <w:rPr>
            <w:color w:val="0000FF"/>
          </w:rPr>
          <w:t>пунктом 61.2</w:t>
        </w:r>
      </w:hyperlink>
      <w:r>
        <w:t xml:space="preserve"> Основ ценообразования.</w:t>
      </w:r>
    </w:p>
    <w:p w:rsidR="005F1058" w:rsidRDefault="005F1058">
      <w:pPr>
        <w:autoSpaceDE w:val="0"/>
        <w:autoSpaceDN w:val="0"/>
        <w:adjustRightInd w:val="0"/>
        <w:spacing w:after="0" w:line="240" w:lineRule="auto"/>
        <w:jc w:val="both"/>
      </w:pPr>
      <w:r>
        <w:t xml:space="preserve">(абзац введен </w:t>
      </w:r>
      <w:hyperlink r:id="rId51"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органом сроком действия на два года и более (далее - долгосрочный тариф).</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outlineLvl w:val="1"/>
      </w:pPr>
      <w:r>
        <w:t>III. Формирование тарифов на электрическую и тепловую</w:t>
      </w:r>
    </w:p>
    <w:p w:rsidR="005F1058" w:rsidRDefault="005F1058">
      <w:pPr>
        <w:autoSpaceDE w:val="0"/>
        <w:autoSpaceDN w:val="0"/>
        <w:adjustRightInd w:val="0"/>
        <w:spacing w:after="0" w:line="240" w:lineRule="auto"/>
        <w:jc w:val="center"/>
      </w:pPr>
      <w:r>
        <w:t>энергию на потребительском рынке</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10. Регулируемые тарифы (цены) на электрическую энергию (мощность), поставляемую потребителям, представляют собой сумму следующих слагаемых:</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5F1058" w:rsidRDefault="005F1058">
      <w:pPr>
        <w:autoSpaceDE w:val="0"/>
        <w:autoSpaceDN w:val="0"/>
        <w:adjustRightInd w:val="0"/>
        <w:spacing w:after="0" w:line="240" w:lineRule="auto"/>
        <w:ind w:firstLine="540"/>
        <w:jc w:val="both"/>
      </w:pPr>
      <w:r>
        <w:t xml:space="preserve">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52" w:history="1">
        <w:r>
          <w:rPr>
            <w:color w:val="0000FF"/>
          </w:rPr>
          <w:t>законодательством</w:t>
        </w:r>
      </w:hyperlink>
      <w:r>
        <w:t xml:space="preserve"> Российской Федерации подлежит государственному регулированию, за исключением услуг по передаче электрической энергии;</w:t>
      </w:r>
    </w:p>
    <w:p w:rsidR="005F1058" w:rsidRDefault="005F1058">
      <w:pPr>
        <w:autoSpaceDE w:val="0"/>
        <w:autoSpaceDN w:val="0"/>
        <w:adjustRightInd w:val="0"/>
        <w:spacing w:after="0" w:line="240" w:lineRule="auto"/>
        <w:ind w:firstLine="540"/>
        <w:jc w:val="both"/>
      </w:pPr>
      <w:r>
        <w:t>сбытовая надбавка гарантирующего поставщика;</w:t>
      </w:r>
    </w:p>
    <w:p w:rsidR="005F1058" w:rsidRDefault="005F1058">
      <w:pPr>
        <w:autoSpaceDE w:val="0"/>
        <w:autoSpaceDN w:val="0"/>
        <w:adjustRightInd w:val="0"/>
        <w:spacing w:after="0" w:line="240" w:lineRule="auto"/>
        <w:ind w:firstLine="540"/>
        <w:jc w:val="both"/>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5F1058" w:rsidRDefault="005F1058">
      <w:pPr>
        <w:autoSpaceDE w:val="0"/>
        <w:autoSpaceDN w:val="0"/>
        <w:adjustRightInd w:val="0"/>
        <w:spacing w:after="0" w:line="240" w:lineRule="auto"/>
        <w:ind w:firstLine="540"/>
        <w:jc w:val="both"/>
      </w:pPr>
      <w:r>
        <w:t xml:space="preserve">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w:t>
      </w:r>
      <w:r>
        <w:lastRenderedPageBreak/>
        <w:t>передаче и стоимость услуг, оказание которых является неотъемлемой частью процесса снабжения энергией потребителей.</w:t>
      </w:r>
    </w:p>
    <w:p w:rsidR="005F1058" w:rsidRDefault="005F1058">
      <w:pPr>
        <w:autoSpaceDE w:val="0"/>
        <w:autoSpaceDN w:val="0"/>
        <w:adjustRightInd w:val="0"/>
        <w:spacing w:after="0" w:line="240" w:lineRule="auto"/>
        <w:jc w:val="both"/>
      </w:pPr>
      <w:r>
        <w:t xml:space="preserve">(п. 10 в ред. </w:t>
      </w:r>
      <w:hyperlink r:id="rId53"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10.1. Тарифы на тепловую энергию, поставляемую потребителям, представляют собой сумму следующих слагаемых:</w:t>
      </w:r>
    </w:p>
    <w:p w:rsidR="005F1058" w:rsidRDefault="005F1058">
      <w:pPr>
        <w:autoSpaceDE w:val="0"/>
        <w:autoSpaceDN w:val="0"/>
        <w:adjustRightInd w:val="0"/>
        <w:spacing w:after="0" w:line="240" w:lineRule="auto"/>
        <w:ind w:firstLine="540"/>
        <w:jc w:val="both"/>
      </w:pPr>
      <w:r>
        <w:t>1) средневзвешенная стоимость единицы тепловой энергии (мощности);</w:t>
      </w:r>
    </w:p>
    <w:p w:rsidR="005F1058" w:rsidRDefault="005F1058">
      <w:pPr>
        <w:autoSpaceDE w:val="0"/>
        <w:autoSpaceDN w:val="0"/>
        <w:adjustRightInd w:val="0"/>
        <w:spacing w:after="0" w:line="240" w:lineRule="auto"/>
        <w:ind w:firstLine="540"/>
        <w:jc w:val="both"/>
      </w:pPr>
      <w:r>
        <w:t>2) 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5F1058" w:rsidRDefault="005F1058">
      <w:pPr>
        <w:autoSpaceDE w:val="0"/>
        <w:autoSpaceDN w:val="0"/>
        <w:adjustRightInd w:val="0"/>
        <w:spacing w:after="0" w:line="240" w:lineRule="auto"/>
        <w:ind w:firstLine="540"/>
        <w:jc w:val="both"/>
      </w:pPr>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процесса поставки энергии потребителям.</w:t>
      </w:r>
    </w:p>
    <w:p w:rsidR="005F1058" w:rsidRDefault="005F1058">
      <w:pPr>
        <w:autoSpaceDE w:val="0"/>
        <w:autoSpaceDN w:val="0"/>
        <w:adjustRightInd w:val="0"/>
        <w:spacing w:after="0" w:line="240" w:lineRule="auto"/>
        <w:jc w:val="both"/>
      </w:pPr>
      <w:r>
        <w:t xml:space="preserve">(п. 10.1 введен </w:t>
      </w:r>
      <w:hyperlink r:id="rId54" w:history="1">
        <w:r>
          <w:rPr>
            <w:color w:val="0000FF"/>
          </w:rPr>
          <w:t>Приказом</w:t>
        </w:r>
      </w:hyperlink>
      <w:r>
        <w:t xml:space="preserve"> ФСТ РФ от 21.10.2008 N 209-э/1)</w:t>
      </w:r>
    </w:p>
    <w:p w:rsidR="005F1058" w:rsidRDefault="005F1058">
      <w:pPr>
        <w:autoSpaceDE w:val="0"/>
        <w:autoSpaceDN w:val="0"/>
        <w:adjustRightInd w:val="0"/>
        <w:spacing w:after="0" w:line="240" w:lineRule="auto"/>
        <w:ind w:firstLine="540"/>
        <w:jc w:val="both"/>
      </w:pPr>
      <w:r>
        <w:t>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производства).</w:t>
      </w:r>
    </w:p>
    <w:p w:rsidR="005F1058" w:rsidRDefault="005F1058">
      <w:pPr>
        <w:autoSpaceDE w:val="0"/>
        <w:autoSpaceDN w:val="0"/>
        <w:adjustRightInd w:val="0"/>
        <w:spacing w:after="0" w:line="240" w:lineRule="auto"/>
        <w:ind w:firstLine="540"/>
        <w:jc w:val="both"/>
      </w:pPr>
      <w:r>
        <w:t xml:space="preserve">Тариф (цена) покупки электрической (тепловой) энергии (мощности) определяется в соответствии с </w:t>
      </w:r>
      <w:hyperlink r:id="rId55" w:history="1">
        <w:r>
          <w:rPr>
            <w:color w:val="0000FF"/>
          </w:rPr>
          <w:t>разделом X</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r>
        <w:t xml:space="preserve">12. При установлении регулируемых тарифов (цен) на электрическую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предусмотренного </w:t>
      </w:r>
      <w:hyperlink r:id="rId56" w:history="1">
        <w:r>
          <w:rPr>
            <w:color w:val="0000FF"/>
          </w:rPr>
          <w:t>пунктом 44</w:t>
        </w:r>
      </w:hyperlink>
      <w:r>
        <w:t xml:space="preserve"> Основ ценообразования).</w:t>
      </w:r>
    </w:p>
    <w:p w:rsidR="005F1058" w:rsidRDefault="005F1058">
      <w:pPr>
        <w:autoSpaceDE w:val="0"/>
        <w:autoSpaceDN w:val="0"/>
        <w:adjustRightInd w:val="0"/>
        <w:spacing w:after="0" w:line="240" w:lineRule="auto"/>
        <w:jc w:val="both"/>
      </w:pPr>
      <w:r>
        <w:t xml:space="preserve">(в ред. </w:t>
      </w:r>
      <w:hyperlink r:id="rId57" w:history="1">
        <w:r>
          <w:rPr>
            <w:color w:val="0000FF"/>
          </w:rPr>
          <w:t>Приказа</w:t>
        </w:r>
      </w:hyperlink>
      <w:r>
        <w:t xml:space="preserve"> ФСТ РФ от 30.01.2007 N 14-э/14)</w:t>
      </w:r>
    </w:p>
    <w:p w:rsidR="005F1058" w:rsidRDefault="005F1058">
      <w:pPr>
        <w:autoSpaceDE w:val="0"/>
        <w:autoSpaceDN w:val="0"/>
        <w:adjustRightInd w:val="0"/>
        <w:spacing w:after="0" w:line="240" w:lineRule="auto"/>
        <w:ind w:firstLine="540"/>
        <w:jc w:val="both"/>
      </w:pPr>
      <w:r>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электрическую энергию, отпускаемую потребителям розничного рынка, рассчитывается по следующей формуле: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НВВ x Э</w:t>
      </w:r>
    </w:p>
    <w:p w:rsidR="005F1058" w:rsidRDefault="005F1058">
      <w:pPr>
        <w:pStyle w:val="ConsPlusNonformat"/>
        <w:widowControl/>
      </w:pPr>
      <w:r>
        <w:t xml:space="preserve">                 роз</w:t>
      </w:r>
    </w:p>
    <w:p w:rsidR="005F1058" w:rsidRDefault="005F1058">
      <w:pPr>
        <w:pStyle w:val="ConsPlusNonformat"/>
        <w:widowControl/>
      </w:pPr>
      <w:r>
        <w:t>НВВ    = ------------,                                         (1)</w:t>
      </w:r>
    </w:p>
    <w:p w:rsidR="005F1058" w:rsidRDefault="005F1058">
      <w:pPr>
        <w:pStyle w:val="ConsPlusNonformat"/>
        <w:widowControl/>
      </w:pPr>
      <w:r>
        <w:t xml:space="preserve">   роз      Э</w:t>
      </w:r>
    </w:p>
    <w:p w:rsidR="005F1058" w:rsidRDefault="005F1058">
      <w:pPr>
        <w:pStyle w:val="ConsPlusNonformat"/>
        <w:widowControl/>
      </w:pPr>
      <w:r>
        <w:t xml:space="preserve">             сумм</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НВВ    - необходимая валовая  выручка  ЭСО  (ПЭ),  учитываемая</w:t>
      </w:r>
    </w:p>
    <w:p w:rsidR="005F1058" w:rsidRDefault="005F1058">
      <w:pPr>
        <w:pStyle w:val="ConsPlusNonformat"/>
        <w:widowControl/>
      </w:pPr>
      <w:r>
        <w:t xml:space="preserve">       роз</w:t>
      </w:r>
    </w:p>
    <w:p w:rsidR="005F1058" w:rsidRDefault="005F1058">
      <w:pPr>
        <w:pStyle w:val="ConsPlusNonformat"/>
        <w:widowControl/>
      </w:pPr>
      <w:r>
        <w:t>при расчете тарифов (цен) на  электрическую  энергию,  отпускаемую</w:t>
      </w:r>
    </w:p>
    <w:p w:rsidR="005F1058" w:rsidRDefault="005F1058">
      <w:pPr>
        <w:pStyle w:val="ConsPlusNonformat"/>
        <w:widowControl/>
      </w:pPr>
      <w:r>
        <w:lastRenderedPageBreak/>
        <w:t>потребителям розничного рынка;</w:t>
      </w:r>
    </w:p>
    <w:p w:rsidR="005F1058" w:rsidRDefault="005F1058">
      <w:pPr>
        <w:pStyle w:val="ConsPlusNonformat"/>
        <w:widowControl/>
      </w:pPr>
      <w:r>
        <w:t xml:space="preserve">    НВВ - необходимая валовая выручка  ЭСО (ПЭ),  учитываемая  при</w:t>
      </w:r>
    </w:p>
    <w:p w:rsidR="005F1058" w:rsidRDefault="005F1058">
      <w:pPr>
        <w:pStyle w:val="ConsPlusNonformat"/>
        <w:widowControl/>
      </w:pPr>
      <w:r>
        <w:t>расчете  тарифов  (цен)  на электрическую  энергию, отпускаемую на</w:t>
      </w:r>
    </w:p>
    <w:p w:rsidR="005F1058" w:rsidRDefault="005F1058">
      <w:pPr>
        <w:pStyle w:val="ConsPlusNonformat"/>
        <w:widowControl/>
      </w:pPr>
      <w:r>
        <w:t>оптовый и розничный рынки;</w:t>
      </w:r>
    </w:p>
    <w:p w:rsidR="005F1058" w:rsidRDefault="005F1058">
      <w:pPr>
        <w:pStyle w:val="ConsPlusNonformat"/>
        <w:widowControl/>
      </w:pPr>
      <w:r>
        <w:t xml:space="preserve">    Э    и Э      -  отпуск   электрической   энергии   ЭСО   (ПЭ)</w:t>
      </w:r>
    </w:p>
    <w:p w:rsidR="005F1058" w:rsidRDefault="005F1058">
      <w:pPr>
        <w:pStyle w:val="ConsPlusNonformat"/>
        <w:widowControl/>
      </w:pPr>
      <w:r>
        <w:t xml:space="preserve">     роз    сумм</w:t>
      </w:r>
    </w:p>
    <w:p w:rsidR="005F1058" w:rsidRDefault="005F1058">
      <w:pPr>
        <w:pStyle w:val="ConsPlusNonformat"/>
        <w:widowControl/>
      </w:pPr>
      <w:r>
        <w:t>соответственно   на   розничный  рынок и   суммарно  на  оптовый и</w:t>
      </w:r>
    </w:p>
    <w:p w:rsidR="005F1058" w:rsidRDefault="005F1058">
      <w:pPr>
        <w:pStyle w:val="ConsPlusNonformat"/>
        <w:widowControl/>
      </w:pPr>
      <w:r>
        <w:t xml:space="preserve">розничный  рынки,  определяемый  исходя  из указанного в </w:t>
      </w:r>
      <w:hyperlink r:id="rId58" w:history="1">
        <w:r>
          <w:rPr>
            <w:color w:val="0000FF"/>
          </w:rPr>
          <w:t>пункте 15</w:t>
        </w:r>
      </w:hyperlink>
    </w:p>
    <w:p w:rsidR="005F1058" w:rsidRDefault="005F1058">
      <w:pPr>
        <w:pStyle w:val="ConsPlusNonformat"/>
        <w:widowControl/>
      </w:pPr>
      <w:r>
        <w:t>настоящих Методических указаний сводного баланса.</w:t>
      </w:r>
    </w:p>
    <w:p w:rsidR="005F1058" w:rsidRDefault="005F1058">
      <w:pPr>
        <w:autoSpaceDE w:val="0"/>
        <w:autoSpaceDN w:val="0"/>
        <w:adjustRightInd w:val="0"/>
        <w:spacing w:after="0" w:line="240" w:lineRule="auto"/>
        <w:ind w:firstLine="540"/>
        <w:jc w:val="both"/>
      </w:pPr>
      <w:r>
        <w:t xml:space="preserve">13. При формировании тарифов (цен) в соответствии с </w:t>
      </w:r>
      <w:hyperlink r:id="rId59" w:history="1">
        <w:r>
          <w:rPr>
            <w:color w:val="0000FF"/>
          </w:rPr>
          <w:t>пунктом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IV. Основные методические положения по формированию</w:t>
      </w:r>
    </w:p>
    <w:p w:rsidR="005F1058" w:rsidRDefault="005F1058">
      <w:pPr>
        <w:autoSpaceDE w:val="0"/>
        <w:autoSpaceDN w:val="0"/>
        <w:adjustRightInd w:val="0"/>
        <w:spacing w:after="0" w:line="240" w:lineRule="auto"/>
        <w:jc w:val="center"/>
      </w:pPr>
      <w:r>
        <w:t>регулируемых тарифов (цен) с использованием</w:t>
      </w:r>
    </w:p>
    <w:p w:rsidR="005F1058" w:rsidRDefault="005F1058">
      <w:pPr>
        <w:autoSpaceDE w:val="0"/>
        <w:autoSpaceDN w:val="0"/>
        <w:adjustRightInd w:val="0"/>
        <w:spacing w:after="0" w:line="240" w:lineRule="auto"/>
        <w:jc w:val="center"/>
      </w:pPr>
      <w:r>
        <w:t>метода экономически обоснованных расходов</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60" w:history="1">
        <w:r>
          <w:rPr>
            <w:color w:val="0000FF"/>
          </w:rPr>
          <w:t>законодательством</w:t>
        </w:r>
      </w:hyperlink>
      <w:r>
        <w:t xml:space="preserve"> Российской Федерации.</w:t>
      </w:r>
    </w:p>
    <w:p w:rsidR="005F1058" w:rsidRDefault="005F1058">
      <w:pPr>
        <w:autoSpaceDE w:val="0"/>
        <w:autoSpaceDN w:val="0"/>
        <w:adjustRightInd w:val="0"/>
        <w:spacing w:after="0" w:line="240" w:lineRule="auto"/>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5F1058" w:rsidRDefault="005F1058">
      <w:pPr>
        <w:autoSpaceDE w:val="0"/>
        <w:autoSpaceDN w:val="0"/>
        <w:adjustRightInd w:val="0"/>
        <w:spacing w:after="0" w:line="240" w:lineRule="auto"/>
        <w:ind w:firstLine="540"/>
        <w:jc w:val="both"/>
      </w:pPr>
      <w:r>
        <w:t>- согласно учетной политике, принятой в организации;</w:t>
      </w:r>
    </w:p>
    <w:p w:rsidR="005F1058" w:rsidRDefault="005F1058">
      <w:pPr>
        <w:autoSpaceDE w:val="0"/>
        <w:autoSpaceDN w:val="0"/>
        <w:adjustRightInd w:val="0"/>
        <w:spacing w:after="0" w:line="240" w:lineRule="auto"/>
        <w:ind w:firstLine="540"/>
        <w:jc w:val="both"/>
      </w:pPr>
      <w:r>
        <w:t>- пропорционально прямым расходам.</w:t>
      </w:r>
    </w:p>
    <w:p w:rsidR="005F1058" w:rsidRDefault="005F1058">
      <w:pPr>
        <w:autoSpaceDE w:val="0"/>
        <w:autoSpaceDN w:val="0"/>
        <w:adjustRightInd w:val="0"/>
        <w:spacing w:after="0" w:line="240" w:lineRule="auto"/>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5F1058" w:rsidRDefault="005F1058">
      <w:pPr>
        <w:autoSpaceDE w:val="0"/>
        <w:autoSpaceDN w:val="0"/>
        <w:adjustRightInd w:val="0"/>
        <w:spacing w:after="0" w:line="240" w:lineRule="auto"/>
        <w:ind w:firstLine="540"/>
        <w:jc w:val="both"/>
      </w:pPr>
      <w:r>
        <w:t>- согласно учетной политике, принятой в организации;</w:t>
      </w:r>
    </w:p>
    <w:p w:rsidR="005F1058" w:rsidRDefault="005F1058">
      <w:pPr>
        <w:autoSpaceDE w:val="0"/>
        <w:autoSpaceDN w:val="0"/>
        <w:adjustRightInd w:val="0"/>
        <w:spacing w:after="0" w:line="240" w:lineRule="auto"/>
        <w:ind w:firstLine="540"/>
        <w:jc w:val="both"/>
      </w:pPr>
      <w:r>
        <w:t>- пропорционально отпуску (передаче) электрической (тепловой) энергии.</w:t>
      </w:r>
    </w:p>
    <w:p w:rsidR="005F1058" w:rsidRDefault="005F1058">
      <w:pPr>
        <w:autoSpaceDE w:val="0"/>
        <w:autoSpaceDN w:val="0"/>
        <w:adjustRightInd w:val="0"/>
        <w:spacing w:after="0" w:line="240" w:lineRule="auto"/>
        <w:ind w:firstLine="540"/>
        <w:jc w:val="both"/>
      </w:pPr>
      <w:r>
        <w:t>При установлении тарифов (цен) не допускается повторный учет одних и тех же расходов по указанным видам деятельности.</w:t>
      </w:r>
    </w:p>
    <w:p w:rsidR="005F1058" w:rsidRDefault="005F1058">
      <w:pPr>
        <w:autoSpaceDE w:val="0"/>
        <w:autoSpaceDN w:val="0"/>
        <w:adjustRightInd w:val="0"/>
        <w:spacing w:after="0" w:line="240" w:lineRule="auto"/>
        <w:ind w:firstLine="540"/>
        <w:jc w:val="both"/>
      </w:pPr>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5F1058" w:rsidRDefault="005F1058">
      <w:pPr>
        <w:autoSpaceDE w:val="0"/>
        <w:autoSpaceDN w:val="0"/>
        <w:adjustRightInd w:val="0"/>
        <w:spacing w:after="0" w:line="240" w:lineRule="auto"/>
        <w:ind w:firstLine="540"/>
        <w:jc w:val="both"/>
      </w:pPr>
      <w:r>
        <w:lastRenderedPageBreak/>
        <w:t xml:space="preserve">Расчетный годовой объем производства продукции и (или) оказываемых услуг определяется исходя из формируемого в установленном </w:t>
      </w:r>
      <w:hyperlink r:id="rId61"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5F1058" w:rsidRDefault="005F1058">
      <w:pPr>
        <w:autoSpaceDE w:val="0"/>
        <w:autoSpaceDN w:val="0"/>
        <w:adjustRightInd w:val="0"/>
        <w:spacing w:after="0" w:line="240" w:lineRule="auto"/>
        <w:ind w:firstLine="540"/>
        <w:jc w:val="both"/>
      </w:pPr>
      <w:r>
        <w:t xml:space="preserve">Абзац исключен. - </w:t>
      </w:r>
      <w:hyperlink r:id="rId62" w:history="1">
        <w:r>
          <w:rPr>
            <w:color w:val="0000FF"/>
          </w:rPr>
          <w:t>Приказ</w:t>
        </w:r>
      </w:hyperlink>
      <w:r>
        <w:t xml:space="preserve"> ФСТ РФ от 31.12.2009 N 558-э/1.</w:t>
      </w:r>
    </w:p>
    <w:p w:rsidR="005F1058" w:rsidRDefault="005F1058">
      <w:pPr>
        <w:autoSpaceDE w:val="0"/>
        <w:autoSpaceDN w:val="0"/>
        <w:adjustRightInd w:val="0"/>
        <w:spacing w:after="0" w:line="240" w:lineRule="auto"/>
        <w:ind w:firstLine="540"/>
        <w:jc w:val="both"/>
      </w:pPr>
      <w: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w:t>
      </w:r>
      <w:hyperlink r:id="rId63" w:history="1">
        <w:r>
          <w:rPr>
            <w:color w:val="0000FF"/>
          </w:rPr>
          <w:t>законодательством</w:t>
        </w:r>
      </w:hyperlink>
      <w:r>
        <w:t xml:space="preserve"> Российской Федерации и нормативными правовыми актами, регулирующими отношения в сфере бухгалтерского учета.</w:t>
      </w:r>
    </w:p>
    <w:p w:rsidR="005F1058" w:rsidRDefault="005F1058">
      <w:pPr>
        <w:autoSpaceDE w:val="0"/>
        <w:autoSpaceDN w:val="0"/>
        <w:adjustRightInd w:val="0"/>
        <w:spacing w:after="0" w:line="240" w:lineRule="auto"/>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5F1058" w:rsidRDefault="005F1058">
      <w:pPr>
        <w:autoSpaceDE w:val="0"/>
        <w:autoSpaceDN w:val="0"/>
        <w:adjustRightInd w:val="0"/>
        <w:spacing w:after="0" w:line="240" w:lineRule="auto"/>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5F1058" w:rsidRDefault="005F1058">
      <w:pPr>
        <w:autoSpaceDE w:val="0"/>
        <w:autoSpaceDN w:val="0"/>
        <w:adjustRightInd w:val="0"/>
        <w:spacing w:after="0" w:line="240" w:lineRule="auto"/>
        <w:ind w:firstLine="540"/>
        <w:jc w:val="both"/>
      </w:pPr>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5F1058" w:rsidRDefault="005F1058">
      <w:pPr>
        <w:autoSpaceDE w:val="0"/>
        <w:autoSpaceDN w:val="0"/>
        <w:adjustRightInd w:val="0"/>
        <w:spacing w:after="0" w:line="240" w:lineRule="auto"/>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5F1058" w:rsidRDefault="005F1058">
      <w:pPr>
        <w:autoSpaceDE w:val="0"/>
        <w:autoSpaceDN w:val="0"/>
        <w:adjustRightInd w:val="0"/>
        <w:spacing w:after="0" w:line="240" w:lineRule="auto"/>
        <w:ind w:firstLine="540"/>
        <w:jc w:val="both"/>
      </w:pPr>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5F1058" w:rsidRDefault="005F1058">
      <w:pPr>
        <w:autoSpaceDE w:val="0"/>
        <w:autoSpaceDN w:val="0"/>
        <w:adjustRightInd w:val="0"/>
        <w:spacing w:after="0" w:line="240" w:lineRule="auto"/>
        <w:ind w:firstLine="540"/>
        <w:jc w:val="both"/>
      </w:pPr>
      <w:r>
        <w:t xml:space="preserve">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w:t>
      </w:r>
      <w:r>
        <w:lastRenderedPageBreak/>
        <w:t>(исключению необоснованных расходов) средств и возмещению недостатка средств, рассчитывается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НВВ = НВВ  +/- ДельтаНВВ,                                      (2)</w:t>
      </w:r>
    </w:p>
    <w:p w:rsidR="005F1058" w:rsidRDefault="005F1058">
      <w:pPr>
        <w:pStyle w:val="ConsPlusNonformat"/>
        <w:widowControl/>
      </w:pPr>
      <w:r>
        <w:t xml:space="preserve">         р</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НВВ   - необходимый доход регулируемой организации в расчетном</w:t>
      </w:r>
    </w:p>
    <w:p w:rsidR="005F1058" w:rsidRDefault="005F1058">
      <w:pPr>
        <w:pStyle w:val="ConsPlusNonformat"/>
        <w:widowControl/>
      </w:pPr>
      <w:r>
        <w:t xml:space="preserve">       р</w:t>
      </w:r>
    </w:p>
    <w:p w:rsidR="005F1058" w:rsidRDefault="005F1058">
      <w:pPr>
        <w:pStyle w:val="ConsPlusNonformat"/>
        <w:widowControl/>
      </w:pPr>
      <w:r>
        <w:t>периоде,  обеспечивающий   компенсацию  экономически  обоснованных</w:t>
      </w:r>
    </w:p>
    <w:p w:rsidR="005F1058" w:rsidRDefault="005F1058">
      <w:pPr>
        <w:pStyle w:val="ConsPlusNonformat"/>
        <w:widowControl/>
      </w:pPr>
      <w:r>
        <w:t>расходов  на  производство  продукции (услуг) и получение прибыли,</w:t>
      </w:r>
    </w:p>
    <w:p w:rsidR="005F1058" w:rsidRDefault="005F1058">
      <w:pPr>
        <w:pStyle w:val="ConsPlusNonformat"/>
        <w:widowControl/>
      </w:pPr>
      <w:r>
        <w:t>определяемой в соответствии с настоящими Методическими указаниями;</w:t>
      </w:r>
    </w:p>
    <w:p w:rsidR="005F1058" w:rsidRDefault="005F1058">
      <w:pPr>
        <w:autoSpaceDE w:val="0"/>
        <w:autoSpaceDN w:val="0"/>
        <w:adjustRightInd w:val="0"/>
        <w:spacing w:after="0" w:line="240" w:lineRule="auto"/>
        <w:ind w:firstLine="540"/>
        <w:jc w:val="both"/>
      </w:pPr>
      <w:r>
        <w:t xml:space="preserve">ДельтаНВВ - экономически обоснованные расходы регулируемой организации, подлежащие возмещению (со знаком "+") и исключению из НВВр (со знаком "-") по статьям расходов в соответствии с </w:t>
      </w:r>
      <w:hyperlink r:id="rId64" w:history="1">
        <w:r>
          <w:rPr>
            <w:color w:val="0000FF"/>
          </w:rPr>
          <w:t>пунктами 19</w:t>
        </w:r>
      </w:hyperlink>
      <w:r>
        <w:t xml:space="preserve"> и </w:t>
      </w:r>
      <w:hyperlink r:id="rId65" w:history="1">
        <w:r>
          <w:rPr>
            <w:color w:val="0000FF"/>
          </w:rPr>
          <w:t>20</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V. Расчет расходов,</w:t>
      </w:r>
    </w:p>
    <w:p w:rsidR="005F1058" w:rsidRDefault="005F1058">
      <w:pPr>
        <w:autoSpaceDE w:val="0"/>
        <w:autoSpaceDN w:val="0"/>
        <w:adjustRightInd w:val="0"/>
        <w:spacing w:after="0" w:line="240" w:lineRule="auto"/>
        <w:jc w:val="center"/>
      </w:pPr>
      <w:r>
        <w:t>относимых на регулируемые виды деятельности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5F1058" w:rsidRDefault="005F1058">
      <w:pPr>
        <w:autoSpaceDE w:val="0"/>
        <w:autoSpaceDN w:val="0"/>
        <w:adjustRightInd w:val="0"/>
        <w:spacing w:after="0" w:line="240" w:lineRule="auto"/>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5F1058" w:rsidRDefault="005F1058">
      <w:pPr>
        <w:autoSpaceDE w:val="0"/>
        <w:autoSpaceDN w:val="0"/>
        <w:adjustRightInd w:val="0"/>
        <w:spacing w:after="0" w:line="240" w:lineRule="auto"/>
        <w:ind w:firstLine="540"/>
        <w:jc w:val="both"/>
      </w:pPr>
      <w:r>
        <w:t xml:space="preserve">1) топливо, определяемое на основе </w:t>
      </w:r>
      <w:hyperlink r:id="rId66" w:history="1">
        <w:r>
          <w:rPr>
            <w:color w:val="0000FF"/>
          </w:rPr>
          <w:t>пункта 22</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2) покупная электрическая энергия, определяемая в соответствии с </w:t>
      </w:r>
      <w:hyperlink r:id="rId67" w:history="1">
        <w:r>
          <w:rPr>
            <w:color w:val="0000FF"/>
          </w:rPr>
          <w:t>пунктом 23</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8" w:history="1">
        <w:r>
          <w:rPr>
            <w:color w:val="0000FF"/>
          </w:rPr>
          <w:t>пункта 24</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4) сырье и материалы, определяемые в соответствии с </w:t>
      </w:r>
      <w:hyperlink r:id="rId69" w:history="1">
        <w:r>
          <w:rPr>
            <w:color w:val="0000FF"/>
          </w:rPr>
          <w:t>пунктом 25</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5) ремонт основных средств, определяемый на основе </w:t>
      </w:r>
      <w:hyperlink r:id="rId70" w:history="1">
        <w:r>
          <w:rPr>
            <w:color w:val="0000FF"/>
          </w:rPr>
          <w:t>пункта 26</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6) оплата труда, определяемая на основе </w:t>
      </w:r>
      <w:hyperlink r:id="rId71" w:history="1">
        <w:r>
          <w:rPr>
            <w:color w:val="0000FF"/>
          </w:rPr>
          <w:t>пункта 27</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7) амортизация основных средств, определяемая на основе </w:t>
      </w:r>
      <w:hyperlink r:id="rId72" w:history="1">
        <w:r>
          <w:rPr>
            <w:color w:val="0000FF"/>
          </w:rPr>
          <w:t>пункта 28</w:t>
        </w:r>
      </w:hyperlink>
      <w:r>
        <w:t xml:space="preserve"> Основ ценообразования;</w:t>
      </w:r>
    </w:p>
    <w:p w:rsidR="005F1058" w:rsidRDefault="005F1058">
      <w:pPr>
        <w:autoSpaceDE w:val="0"/>
        <w:autoSpaceDN w:val="0"/>
        <w:adjustRightInd w:val="0"/>
        <w:spacing w:after="0" w:line="240" w:lineRule="auto"/>
        <w:ind w:firstLine="540"/>
        <w:jc w:val="both"/>
      </w:pPr>
      <w:r>
        <w:t xml:space="preserve">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w:t>
      </w:r>
      <w:r>
        <w:lastRenderedPageBreak/>
        <w:t>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5F1058" w:rsidRDefault="005F1058">
      <w:pPr>
        <w:autoSpaceDE w:val="0"/>
        <w:autoSpaceDN w:val="0"/>
        <w:adjustRightInd w:val="0"/>
        <w:spacing w:after="0" w:line="240" w:lineRule="auto"/>
        <w:jc w:val="both"/>
      </w:pPr>
      <w:r>
        <w:t xml:space="preserve">(пп. 8 введен </w:t>
      </w:r>
      <w:hyperlink r:id="rId73" w:history="1">
        <w:r>
          <w:rPr>
            <w:color w:val="0000FF"/>
          </w:rPr>
          <w:t>Приказом</w:t>
        </w:r>
      </w:hyperlink>
      <w:r>
        <w:t xml:space="preserve"> ФСТ РФ от 31.12.2009 N 558-э/1)</w:t>
      </w:r>
    </w:p>
    <w:p w:rsidR="005F1058" w:rsidRDefault="005F1058">
      <w:pPr>
        <w:autoSpaceDE w:val="0"/>
        <w:autoSpaceDN w:val="0"/>
        <w:adjustRightInd w:val="0"/>
        <w:spacing w:after="0" w:line="240" w:lineRule="auto"/>
        <w:ind w:firstLine="540"/>
        <w:jc w:val="both"/>
      </w:pPr>
      <w:hyperlink r:id="rId74" w:history="1">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5F1058" w:rsidRDefault="005F1058">
      <w:pPr>
        <w:autoSpaceDE w:val="0"/>
        <w:autoSpaceDN w:val="0"/>
        <w:adjustRightInd w:val="0"/>
        <w:spacing w:after="0" w:line="240" w:lineRule="auto"/>
        <w:jc w:val="both"/>
      </w:pPr>
      <w:r>
        <w:t xml:space="preserve">(подпункт в ред. </w:t>
      </w:r>
      <w:hyperlink r:id="rId75"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5F1058" w:rsidRDefault="005F1058">
      <w:pPr>
        <w:autoSpaceDE w:val="0"/>
        <w:autoSpaceDN w:val="0"/>
        <w:adjustRightInd w:val="0"/>
        <w:spacing w:after="0" w:line="240" w:lineRule="auto"/>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5F1058" w:rsidRDefault="005F1058">
      <w:pPr>
        <w:autoSpaceDE w:val="0"/>
        <w:autoSpaceDN w:val="0"/>
        <w:adjustRightInd w:val="0"/>
        <w:spacing w:after="0" w:line="240" w:lineRule="auto"/>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5F1058" w:rsidRDefault="005F1058">
      <w:pPr>
        <w:autoSpaceDE w:val="0"/>
        <w:autoSpaceDN w:val="0"/>
        <w:adjustRightInd w:val="0"/>
        <w:spacing w:after="0" w:line="240" w:lineRule="auto"/>
        <w:ind w:firstLine="540"/>
        <w:jc w:val="both"/>
      </w:pPr>
      <w:r>
        <w:t>1) капитальные вложения (инвестиции) на расширенное воспроизводство;</w:t>
      </w:r>
    </w:p>
    <w:p w:rsidR="005F1058" w:rsidRDefault="005F1058">
      <w:pPr>
        <w:autoSpaceDE w:val="0"/>
        <w:autoSpaceDN w:val="0"/>
        <w:adjustRightInd w:val="0"/>
        <w:spacing w:after="0" w:line="240" w:lineRule="auto"/>
        <w:ind w:firstLine="540"/>
        <w:jc w:val="both"/>
      </w:pPr>
      <w:r>
        <w:t>2) выплата дивидендов и других доходов из прибыли после уплаты налогов;</w:t>
      </w:r>
    </w:p>
    <w:p w:rsidR="005F1058" w:rsidRDefault="005F1058">
      <w:pPr>
        <w:autoSpaceDE w:val="0"/>
        <w:autoSpaceDN w:val="0"/>
        <w:adjustRightInd w:val="0"/>
        <w:spacing w:after="0" w:line="240" w:lineRule="auto"/>
        <w:ind w:firstLine="540"/>
        <w:jc w:val="both"/>
      </w:pPr>
      <w:r>
        <w:t>3) взносы в уставные (складочные) капиталы организаций;</w:t>
      </w:r>
    </w:p>
    <w:p w:rsidR="005F1058" w:rsidRDefault="005F1058">
      <w:pPr>
        <w:autoSpaceDE w:val="0"/>
        <w:autoSpaceDN w:val="0"/>
        <w:adjustRightInd w:val="0"/>
        <w:spacing w:after="0" w:line="240" w:lineRule="auto"/>
        <w:ind w:firstLine="540"/>
        <w:jc w:val="both"/>
      </w:pPr>
      <w: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w:t>
      </w:r>
      <w:hyperlink r:id="rId76" w:history="1">
        <w:r>
          <w:rPr>
            <w:color w:val="0000FF"/>
          </w:rPr>
          <w:t>отраслевыми тарифными соглашениями</w:t>
        </w:r>
      </w:hyperlink>
      <w:r>
        <w:t>.</w:t>
      </w:r>
    </w:p>
    <w:p w:rsidR="005F1058" w:rsidRDefault="005F1058">
      <w:pPr>
        <w:autoSpaceDE w:val="0"/>
        <w:autoSpaceDN w:val="0"/>
        <w:adjustRightInd w:val="0"/>
        <w:spacing w:after="0" w:line="240" w:lineRule="auto"/>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5F1058" w:rsidRDefault="005F1058">
      <w:pPr>
        <w:autoSpaceDE w:val="0"/>
        <w:autoSpaceDN w:val="0"/>
        <w:adjustRightInd w:val="0"/>
        <w:spacing w:after="0" w:line="240" w:lineRule="auto"/>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5F1058" w:rsidRDefault="005F1058">
      <w:pPr>
        <w:autoSpaceDE w:val="0"/>
        <w:autoSpaceDN w:val="0"/>
        <w:adjustRightInd w:val="0"/>
        <w:spacing w:after="0" w:line="240" w:lineRule="auto"/>
        <w:ind w:firstLine="540"/>
        <w:jc w:val="both"/>
      </w:pPr>
      <w:r>
        <w:lastRenderedPageBreak/>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5F1058" w:rsidRDefault="005F1058">
      <w:pPr>
        <w:autoSpaceDE w:val="0"/>
        <w:autoSpaceDN w:val="0"/>
        <w:adjustRightInd w:val="0"/>
        <w:spacing w:after="0" w:line="240" w:lineRule="auto"/>
        <w:ind w:firstLine="540"/>
        <w:jc w:val="both"/>
      </w:pPr>
      <w:r>
        <w:t>- согласно учетной политике, принятой в организации;</w:t>
      </w:r>
    </w:p>
    <w:p w:rsidR="005F1058" w:rsidRDefault="005F1058">
      <w:pPr>
        <w:autoSpaceDE w:val="0"/>
        <w:autoSpaceDN w:val="0"/>
        <w:adjustRightInd w:val="0"/>
        <w:spacing w:after="0" w:line="240" w:lineRule="auto"/>
        <w:ind w:firstLine="540"/>
        <w:jc w:val="both"/>
      </w:pPr>
      <w:r>
        <w:t>- пропорционально условно-постоянным расходам;</w:t>
      </w:r>
    </w:p>
    <w:p w:rsidR="005F1058" w:rsidRDefault="005F1058">
      <w:pPr>
        <w:autoSpaceDE w:val="0"/>
        <w:autoSpaceDN w:val="0"/>
        <w:adjustRightInd w:val="0"/>
        <w:spacing w:after="0" w:line="240" w:lineRule="auto"/>
        <w:ind w:firstLine="540"/>
        <w:jc w:val="both"/>
      </w:pPr>
      <w:r>
        <w:t>- пропорционально прямым расходам по регулируемым видам деятельности.</w:t>
      </w:r>
    </w:p>
    <w:p w:rsidR="005F1058" w:rsidRDefault="005F1058">
      <w:pPr>
        <w:autoSpaceDE w:val="0"/>
        <w:autoSpaceDN w:val="0"/>
        <w:adjustRightInd w:val="0"/>
        <w:spacing w:after="0" w:line="240" w:lineRule="auto"/>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VI. Ценообразование для отдельных групп потребителей</w:t>
      </w:r>
    </w:p>
    <w:p w:rsidR="005F1058" w:rsidRDefault="005F1058">
      <w:pPr>
        <w:autoSpaceDE w:val="0"/>
        <w:autoSpaceDN w:val="0"/>
        <w:adjustRightInd w:val="0"/>
        <w:spacing w:after="0" w:line="240" w:lineRule="auto"/>
        <w:jc w:val="center"/>
      </w:pPr>
      <w:r>
        <w:t>электрической и тепловой энергии (мощности)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26. Особенности расчета тарифов (цен) для отдельных групп потребителей электрической и тепловой энергии (далее - тарифные группы) определяются в соответствии с:</w:t>
      </w:r>
    </w:p>
    <w:p w:rsidR="005F1058" w:rsidRDefault="005F1058">
      <w:pPr>
        <w:autoSpaceDE w:val="0"/>
        <w:autoSpaceDN w:val="0"/>
        <w:adjustRightInd w:val="0"/>
        <w:spacing w:after="0" w:line="240" w:lineRule="auto"/>
        <w:ind w:firstLine="540"/>
        <w:jc w:val="both"/>
      </w:pPr>
      <w:r>
        <w:t xml:space="preserve">- </w:t>
      </w:r>
      <w:hyperlink r:id="rId77" w:history="1">
        <w:r>
          <w:rPr>
            <w:color w:val="0000FF"/>
          </w:rPr>
          <w:t>статьями 2</w:t>
        </w:r>
      </w:hyperlink>
      <w:r>
        <w:t xml:space="preserve"> и </w:t>
      </w:r>
      <w:hyperlink r:id="rId78" w:history="1">
        <w:r>
          <w:rPr>
            <w:color w:val="0000FF"/>
          </w:rPr>
          <w:t>5</w:t>
        </w:r>
      </w:hyperlink>
      <w:r>
        <w:t xml:space="preserve"> Федерального закона "О государственном регулировании тарифов на электрическую и тепловую энергию в Российской Федерации";</w:t>
      </w:r>
    </w:p>
    <w:p w:rsidR="005F1058" w:rsidRDefault="005F1058">
      <w:pPr>
        <w:autoSpaceDE w:val="0"/>
        <w:autoSpaceDN w:val="0"/>
        <w:adjustRightInd w:val="0"/>
        <w:spacing w:after="0" w:line="240" w:lineRule="auto"/>
        <w:ind w:firstLine="540"/>
        <w:jc w:val="both"/>
      </w:pPr>
      <w:r>
        <w:t xml:space="preserve">- </w:t>
      </w:r>
      <w:hyperlink r:id="rId79" w:history="1">
        <w:r>
          <w:rPr>
            <w:color w:val="0000FF"/>
          </w:rPr>
          <w:t>пунктом 59</w:t>
        </w:r>
      </w:hyperlink>
      <w:r>
        <w:t xml:space="preserve"> Основ ценообразования.</w:t>
      </w:r>
    </w:p>
    <w:p w:rsidR="005F1058" w:rsidRDefault="005F1058">
      <w:pPr>
        <w:autoSpaceDE w:val="0"/>
        <w:autoSpaceDN w:val="0"/>
        <w:adjustRightInd w:val="0"/>
        <w:spacing w:after="0" w:line="240" w:lineRule="auto"/>
        <w:ind w:firstLine="540"/>
        <w:jc w:val="both"/>
      </w:pPr>
      <w:r>
        <w:t>27. Тарифные группы потребителей электрической энергии (мощности):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2"/>
      </w:pPr>
      <w:r>
        <w:t>1 группа. Базовые потребители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энергоснабжающие организации.</w:t>
      </w:r>
    </w:p>
    <w:p w:rsidR="005F1058" w:rsidRDefault="005F1058">
      <w:pPr>
        <w:autoSpaceDE w:val="0"/>
        <w:autoSpaceDN w:val="0"/>
        <w:adjustRightInd w:val="0"/>
        <w:spacing w:after="0" w:line="240" w:lineRule="auto"/>
        <w:jc w:val="both"/>
      </w:pPr>
      <w:r>
        <w:t xml:space="preserve">(в ред. </w:t>
      </w:r>
      <w:hyperlink r:id="rId80"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p w:rsidR="005F1058" w:rsidRDefault="005F1058">
      <w:pPr>
        <w:autoSpaceDE w:val="0"/>
        <w:autoSpaceDN w:val="0"/>
        <w:adjustRightInd w:val="0"/>
        <w:spacing w:after="0" w:line="240" w:lineRule="auto"/>
        <w:jc w:val="both"/>
      </w:pPr>
      <w:r>
        <w:t xml:space="preserve">(в ред. </w:t>
      </w:r>
      <w:hyperlink r:id="rId81"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 располагаемая мощность, равная или более 25 мВт в месяц.</w:t>
      </w:r>
    </w:p>
    <w:p w:rsidR="005F1058" w:rsidRDefault="005F1058">
      <w:pPr>
        <w:autoSpaceDE w:val="0"/>
        <w:autoSpaceDN w:val="0"/>
        <w:adjustRightInd w:val="0"/>
        <w:spacing w:after="0" w:line="240" w:lineRule="auto"/>
        <w:jc w:val="both"/>
      </w:pPr>
      <w:r>
        <w:t xml:space="preserve">(в ред. </w:t>
      </w:r>
      <w:hyperlink r:id="rId82"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 xml:space="preserve">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w:t>
      </w:r>
      <w:r>
        <w:lastRenderedPageBreak/>
        <w:t>обеспечивающем возможность расчета тарифов в соответствии с требованиями пункта 66 настоящих Методических указаний.</w:t>
      </w:r>
    </w:p>
    <w:p w:rsidR="005F1058" w:rsidRDefault="005F1058">
      <w:pPr>
        <w:autoSpaceDE w:val="0"/>
        <w:autoSpaceDN w:val="0"/>
        <w:adjustRightInd w:val="0"/>
        <w:spacing w:after="0" w:line="240" w:lineRule="auto"/>
        <w:jc w:val="both"/>
      </w:pPr>
      <w:r>
        <w:t xml:space="preserve">(в ред. </w:t>
      </w:r>
      <w:hyperlink r:id="rId83"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предшествующий период регулирования показаниями приборов учета или автоматизированной системой контроля и управления потреблением и сбытом энергии (АСКУЭ).</w:t>
      </w:r>
    </w:p>
    <w:p w:rsidR="005F1058" w:rsidRDefault="005F1058">
      <w:pPr>
        <w:autoSpaceDE w:val="0"/>
        <w:autoSpaceDN w:val="0"/>
        <w:adjustRightInd w:val="0"/>
        <w:spacing w:after="0" w:line="240" w:lineRule="auto"/>
        <w:jc w:val="both"/>
      </w:pPr>
      <w:r>
        <w:t xml:space="preserve">(в ред. </w:t>
      </w:r>
      <w:hyperlink r:id="rId84"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r>
        <w:t>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органа повысить значение заявленной мощности потребителей.</w:t>
      </w:r>
    </w:p>
    <w:p w:rsidR="005F1058" w:rsidRDefault="005F1058">
      <w:pPr>
        <w:autoSpaceDE w:val="0"/>
        <w:autoSpaceDN w:val="0"/>
        <w:adjustRightInd w:val="0"/>
        <w:spacing w:after="0" w:line="240" w:lineRule="auto"/>
        <w:jc w:val="both"/>
      </w:pPr>
      <w:r>
        <w:t xml:space="preserve">(в ред. </w:t>
      </w:r>
      <w:hyperlink r:id="rId85" w:history="1">
        <w:r>
          <w:rPr>
            <w:color w:val="0000FF"/>
          </w:rPr>
          <w:t>Приказа</w:t>
        </w:r>
      </w:hyperlink>
      <w:r>
        <w:t xml:space="preserve"> ФСТ РФ от 21.10.2008 N 209-э/1)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2"/>
      </w:pPr>
      <w:r>
        <w:t>2 группа. Население</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w:t>
      </w:r>
      <w:hyperlink r:id="rId86"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К данной тарифной группе относятся граждане, использующие электроэнергию на коммунально-бытовые нужды, а также приравненные к населению категории потребителей, которым электрическая энергия (мощность) поставляется по регулируемым ценам (тарифам).</w:t>
      </w:r>
    </w:p>
    <w:p w:rsidR="005F1058" w:rsidRDefault="005F1058">
      <w:pPr>
        <w:autoSpaceDE w:val="0"/>
        <w:autoSpaceDN w:val="0"/>
        <w:adjustRightInd w:val="0"/>
        <w:spacing w:after="0" w:line="240" w:lineRule="auto"/>
        <w:jc w:val="both"/>
      </w:pPr>
      <w:r>
        <w:t xml:space="preserve">(в ред. </w:t>
      </w:r>
      <w:hyperlink r:id="rId87" w:history="1">
        <w:r>
          <w:rPr>
            <w:color w:val="0000FF"/>
          </w:rPr>
          <w:t>Приказа</w:t>
        </w:r>
      </w:hyperlink>
      <w:r>
        <w:t xml:space="preserve"> ФСТ РФ от 24.06.2011 N 303-э)</w:t>
      </w:r>
    </w:p>
    <w:p w:rsidR="005F1058" w:rsidRDefault="005F1058">
      <w:pPr>
        <w:autoSpaceDE w:val="0"/>
        <w:autoSpaceDN w:val="0"/>
        <w:adjustRightInd w:val="0"/>
        <w:spacing w:after="0" w:line="240" w:lineRule="auto"/>
        <w:ind w:firstLine="540"/>
        <w:jc w:val="both"/>
      </w:pPr>
      <w:r>
        <w:t xml:space="preserve">Абзацы второй - девятый исключены. - </w:t>
      </w:r>
      <w:hyperlink r:id="rId88" w:history="1">
        <w:r>
          <w:rPr>
            <w:color w:val="0000FF"/>
          </w:rPr>
          <w:t>Приказ</w:t>
        </w:r>
      </w:hyperlink>
      <w:r>
        <w:t xml:space="preserve"> ФСТ РФ от 24.06.2011 N 303-э.</w:t>
      </w:r>
    </w:p>
    <w:p w:rsidR="005F1058" w:rsidRDefault="005F1058">
      <w:pPr>
        <w:autoSpaceDE w:val="0"/>
        <w:autoSpaceDN w:val="0"/>
        <w:adjustRightInd w:val="0"/>
        <w:spacing w:after="0" w:line="240" w:lineRule="auto"/>
        <w:ind w:firstLine="540"/>
        <w:jc w:val="both"/>
      </w:pPr>
      <w:r>
        <w:t xml:space="preserve">В соответствии с </w:t>
      </w:r>
      <w:hyperlink r:id="rId89" w:history="1">
        <w:r>
          <w:rPr>
            <w:color w:val="0000FF"/>
          </w:rPr>
          <w:t>пунктом 2</w:t>
        </w:r>
      </w:hyperlink>
      <w:r>
        <w:t xml:space="preserve"> Постановления Правительства Российской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установленном порядке стационарными электроплитами и электроотопительными установками, применяется понижающий коэффициент 0,7.</w:t>
      </w:r>
    </w:p>
    <w:p w:rsidR="005F1058" w:rsidRDefault="005F1058">
      <w:pPr>
        <w:autoSpaceDE w:val="0"/>
        <w:autoSpaceDN w:val="0"/>
        <w:adjustRightInd w:val="0"/>
        <w:spacing w:after="0" w:line="240" w:lineRule="auto"/>
        <w:ind w:firstLine="540"/>
        <w:jc w:val="both"/>
      </w:pPr>
      <w:r>
        <w:t xml:space="preserve">В соответствии с </w:t>
      </w:r>
      <w:hyperlink r:id="rId90" w:history="1">
        <w:r>
          <w:rPr>
            <w:color w:val="0000FF"/>
          </w:rPr>
          <w:t>законодательством</w:t>
        </w:r>
      </w:hyperlink>
      <w:r>
        <w:t xml:space="preserve"> Российской Федерации государственное регулирование тарифов может производиться отдельно в отношении электрической энергии, поставляемой населению, в пределах социальной нормы потребления и сверх социальной нормы потребления, определяемой в установленном порядке.</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2"/>
      </w:pPr>
      <w:r>
        <w:t>3 группа. Прочие потребители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lastRenderedPageBreak/>
        <w:t>В целях 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5F1058" w:rsidRDefault="005F1058">
      <w:pPr>
        <w:autoSpaceDE w:val="0"/>
        <w:autoSpaceDN w:val="0"/>
        <w:adjustRightInd w:val="0"/>
        <w:spacing w:after="0" w:line="240" w:lineRule="auto"/>
        <w:ind w:firstLine="540"/>
        <w:jc w:val="both"/>
      </w:pPr>
      <w:r>
        <w:t xml:space="preserve">К группе "прочие потребители" относятся физические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осуществления указанной деятельности. При отсутствии прибора учета электроэнергии данный объем определяется в порядке, установленном </w:t>
      </w:r>
      <w:hyperlink r:id="rId91" w:history="1">
        <w:r>
          <w:rPr>
            <w:color w:val="0000FF"/>
          </w:rPr>
          <w:t>Правилами</w:t>
        </w:r>
      </w:hyperlink>
      <w:r>
        <w:t xml:space="preserve"> функционирования розничных рынков электрической энергии в переходный период реформирования электроэнергии.</w:t>
      </w:r>
    </w:p>
    <w:p w:rsidR="005F1058" w:rsidRDefault="005F1058">
      <w:pPr>
        <w:autoSpaceDE w:val="0"/>
        <w:autoSpaceDN w:val="0"/>
        <w:adjustRightInd w:val="0"/>
        <w:spacing w:after="0" w:line="240" w:lineRule="auto"/>
        <w:jc w:val="both"/>
      </w:pPr>
      <w:r>
        <w:t xml:space="preserve">(абзац введен </w:t>
      </w:r>
      <w:hyperlink r:id="rId92" w:history="1">
        <w:r>
          <w:rPr>
            <w:color w:val="0000FF"/>
          </w:rPr>
          <w:t>Приказом</w:t>
        </w:r>
      </w:hyperlink>
      <w:r>
        <w:t xml:space="preserve"> ФСТ РФ от 31.12.2009 N 558-э/1)</w:t>
      </w:r>
    </w:p>
    <w:p w:rsidR="005F1058" w:rsidRDefault="005F1058">
      <w:pPr>
        <w:autoSpaceDE w:val="0"/>
        <w:autoSpaceDN w:val="0"/>
        <w:adjustRightInd w:val="0"/>
        <w:spacing w:after="0" w:line="240" w:lineRule="auto"/>
        <w:ind w:firstLine="540"/>
        <w:jc w:val="both"/>
      </w:pPr>
      <w:r>
        <w:t xml:space="preserve">Тарифы на электрическую энергию, отпускаемую потребителям, дифференцируются по уровням напряжения в соответствии с положениями </w:t>
      </w:r>
      <w:hyperlink r:id="rId93" w:history="1">
        <w:r>
          <w:rPr>
            <w:color w:val="0000FF"/>
          </w:rPr>
          <w:t>раздела VIII</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r>
        <w:t>- высокое (110 кВ и выше);</w:t>
      </w:r>
    </w:p>
    <w:p w:rsidR="005F1058" w:rsidRDefault="005F1058">
      <w:pPr>
        <w:autoSpaceDE w:val="0"/>
        <w:autoSpaceDN w:val="0"/>
        <w:adjustRightInd w:val="0"/>
        <w:spacing w:after="0" w:line="240" w:lineRule="auto"/>
        <w:ind w:firstLine="540"/>
        <w:jc w:val="both"/>
      </w:pPr>
      <w:r>
        <w:t>- среднее первое (35 кВ);</w:t>
      </w:r>
    </w:p>
    <w:p w:rsidR="005F1058" w:rsidRDefault="005F1058">
      <w:pPr>
        <w:autoSpaceDE w:val="0"/>
        <w:autoSpaceDN w:val="0"/>
        <w:adjustRightInd w:val="0"/>
        <w:spacing w:after="0" w:line="240" w:lineRule="auto"/>
        <w:ind w:firstLine="540"/>
        <w:jc w:val="both"/>
      </w:pPr>
      <w:r>
        <w:t>- среднее второе (20-1 кВ);</w:t>
      </w:r>
    </w:p>
    <w:p w:rsidR="005F1058" w:rsidRDefault="005F1058">
      <w:pPr>
        <w:autoSpaceDE w:val="0"/>
        <w:autoSpaceDN w:val="0"/>
        <w:adjustRightInd w:val="0"/>
        <w:spacing w:after="0" w:line="240" w:lineRule="auto"/>
        <w:ind w:firstLine="540"/>
        <w:jc w:val="both"/>
      </w:pPr>
      <w:r>
        <w:t>- низкое (0,4 кВ и ниже).</w:t>
      </w:r>
    </w:p>
    <w:p w:rsidR="005F1058" w:rsidRDefault="005F1058">
      <w:pPr>
        <w:autoSpaceDE w:val="0"/>
        <w:autoSpaceDN w:val="0"/>
        <w:adjustRightInd w:val="0"/>
        <w:spacing w:after="0" w:line="240" w:lineRule="auto"/>
        <w:ind w:firstLine="540"/>
        <w:jc w:val="both"/>
      </w:pPr>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изолированных территориальных электроэнергетических систем и расположенных в пределах Единой энергетической системы России.</w:t>
      </w:r>
    </w:p>
    <w:p w:rsidR="005F1058" w:rsidRDefault="005F1058">
      <w:pPr>
        <w:autoSpaceDE w:val="0"/>
        <w:autoSpaceDN w:val="0"/>
        <w:adjustRightInd w:val="0"/>
        <w:spacing w:after="0" w:line="240" w:lineRule="auto"/>
        <w:jc w:val="both"/>
      </w:pPr>
      <w:r>
        <w:t xml:space="preserve">(абзац введен </w:t>
      </w:r>
      <w:hyperlink r:id="rId94" w:history="1">
        <w:r>
          <w:rPr>
            <w:color w:val="0000FF"/>
          </w:rPr>
          <w:t>Приказом</w:t>
        </w:r>
      </w:hyperlink>
      <w:r>
        <w:t xml:space="preserve"> ФСТ РФ от 31.07.2007 N 138-э/6)</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outlineLvl w:val="2"/>
      </w:pPr>
      <w:r>
        <w:t>4 группа. Организации, оказывающие услуги по передаче</w:t>
      </w:r>
    </w:p>
    <w:p w:rsidR="005F1058" w:rsidRDefault="005F1058">
      <w:pPr>
        <w:autoSpaceDE w:val="0"/>
        <w:autoSpaceDN w:val="0"/>
        <w:adjustRightInd w:val="0"/>
        <w:spacing w:after="0" w:line="240" w:lineRule="auto"/>
        <w:jc w:val="center"/>
      </w:pPr>
      <w:r>
        <w:t>электрической энергии, приобретающие ее в целях</w:t>
      </w:r>
    </w:p>
    <w:p w:rsidR="005F1058" w:rsidRDefault="005F1058">
      <w:pPr>
        <w:autoSpaceDE w:val="0"/>
        <w:autoSpaceDN w:val="0"/>
        <w:adjustRightInd w:val="0"/>
        <w:spacing w:after="0" w:line="240" w:lineRule="auto"/>
        <w:jc w:val="center"/>
      </w:pPr>
      <w:r>
        <w:t>компенсации потерь в сетях, принадлежащих данным</w:t>
      </w:r>
    </w:p>
    <w:p w:rsidR="005F1058" w:rsidRDefault="005F1058">
      <w:pPr>
        <w:autoSpaceDE w:val="0"/>
        <w:autoSpaceDN w:val="0"/>
        <w:adjustRightInd w:val="0"/>
        <w:spacing w:after="0" w:line="240" w:lineRule="auto"/>
        <w:jc w:val="center"/>
      </w:pPr>
      <w:r>
        <w:t>организациям на праве собственности или ином</w:t>
      </w:r>
    </w:p>
    <w:p w:rsidR="005F1058" w:rsidRDefault="005F1058">
      <w:pPr>
        <w:autoSpaceDE w:val="0"/>
        <w:autoSpaceDN w:val="0"/>
        <w:adjustRightInd w:val="0"/>
        <w:spacing w:after="0" w:line="240" w:lineRule="auto"/>
        <w:jc w:val="center"/>
      </w:pPr>
      <w:r>
        <w:t>законном основании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(введено </w:t>
      </w:r>
      <w:hyperlink r:id="rId95" w:history="1">
        <w:r>
          <w:rPr>
            <w:color w:val="0000FF"/>
          </w:rPr>
          <w:t>Приказом</w:t>
        </w:r>
      </w:hyperlink>
      <w:r>
        <w:t xml:space="preserve"> ФСТ РФ от 21.10.2008 N 209-э/1)</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r>
        <w:t>В официальном тексте документа, видимо, допущена опечатка: имеется в виду пункт 49, а не пункт 49.1.</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Тарифы для указанных потребителей определяются согласно пункту 49.1 едиными на всех уровнях напряжений, не дифференцируются по числу часов использования заявленной мощности.</w:t>
      </w:r>
    </w:p>
    <w:p w:rsidR="005F1058" w:rsidRDefault="005F1058">
      <w:pPr>
        <w:autoSpaceDE w:val="0"/>
        <w:autoSpaceDN w:val="0"/>
        <w:adjustRightInd w:val="0"/>
        <w:spacing w:after="0" w:line="240" w:lineRule="auto"/>
        <w:ind w:firstLine="540"/>
        <w:jc w:val="both"/>
      </w:pPr>
      <w:r>
        <w:t>28. Тарифы на тепловую энергию устанавливаются раздельно по следующим видам теплоносителей:</w:t>
      </w:r>
    </w:p>
    <w:p w:rsidR="005F1058" w:rsidRDefault="005F1058">
      <w:pPr>
        <w:autoSpaceDE w:val="0"/>
        <w:autoSpaceDN w:val="0"/>
        <w:adjustRightInd w:val="0"/>
        <w:spacing w:after="0" w:line="240" w:lineRule="auto"/>
        <w:ind w:firstLine="540"/>
        <w:jc w:val="both"/>
      </w:pPr>
      <w:r>
        <w:t>горячая вода;</w:t>
      </w:r>
    </w:p>
    <w:p w:rsidR="005F1058" w:rsidRDefault="005F1058">
      <w:pPr>
        <w:autoSpaceDE w:val="0"/>
        <w:autoSpaceDN w:val="0"/>
        <w:adjustRightInd w:val="0"/>
        <w:spacing w:after="0" w:line="240" w:lineRule="auto"/>
        <w:ind w:firstLine="540"/>
        <w:jc w:val="both"/>
      </w:pPr>
      <w:r>
        <w:t>отборный пар давлением:</w:t>
      </w:r>
    </w:p>
    <w:p w:rsidR="005F1058" w:rsidRDefault="005F1058">
      <w:pPr>
        <w:autoSpaceDE w:val="0"/>
        <w:autoSpaceDN w:val="0"/>
        <w:adjustRightInd w:val="0"/>
        <w:spacing w:after="0" w:line="240" w:lineRule="auto"/>
        <w:ind w:firstLine="540"/>
        <w:jc w:val="both"/>
      </w:pPr>
      <w:r>
        <w:lastRenderedPageBreak/>
        <w:t>от 1,2 до 2,5 кг/см2</w:t>
      </w:r>
    </w:p>
    <w:p w:rsidR="005F1058" w:rsidRDefault="005F1058">
      <w:pPr>
        <w:autoSpaceDE w:val="0"/>
        <w:autoSpaceDN w:val="0"/>
        <w:adjustRightInd w:val="0"/>
        <w:spacing w:after="0" w:line="240" w:lineRule="auto"/>
        <w:ind w:firstLine="540"/>
        <w:jc w:val="both"/>
      </w:pPr>
      <w:r>
        <w:t>от 2,5 до 7,0 кг/см2</w:t>
      </w:r>
    </w:p>
    <w:p w:rsidR="005F1058" w:rsidRDefault="005F1058">
      <w:pPr>
        <w:autoSpaceDE w:val="0"/>
        <w:autoSpaceDN w:val="0"/>
        <w:adjustRightInd w:val="0"/>
        <w:spacing w:after="0" w:line="240" w:lineRule="auto"/>
        <w:ind w:firstLine="540"/>
        <w:jc w:val="both"/>
      </w:pPr>
      <w:r>
        <w:t>от 7,0 до 13,0 кг/см2</w:t>
      </w:r>
    </w:p>
    <w:p w:rsidR="005F1058" w:rsidRDefault="005F1058">
      <w:pPr>
        <w:autoSpaceDE w:val="0"/>
        <w:autoSpaceDN w:val="0"/>
        <w:adjustRightInd w:val="0"/>
        <w:spacing w:after="0" w:line="240" w:lineRule="auto"/>
        <w:ind w:firstLine="540"/>
        <w:jc w:val="both"/>
      </w:pPr>
      <w:r>
        <w:t>свыше 13,0 кг/см2;</w:t>
      </w:r>
    </w:p>
    <w:p w:rsidR="005F1058" w:rsidRDefault="005F1058">
      <w:pPr>
        <w:autoSpaceDE w:val="0"/>
        <w:autoSpaceDN w:val="0"/>
        <w:adjustRightInd w:val="0"/>
        <w:spacing w:after="0" w:line="240" w:lineRule="auto"/>
        <w:ind w:firstLine="540"/>
        <w:jc w:val="both"/>
      </w:pPr>
      <w:r>
        <w:t>острый и редуцированный пар.</w:t>
      </w:r>
    </w:p>
    <w:p w:rsidR="005F1058" w:rsidRDefault="005F1058">
      <w:pPr>
        <w:autoSpaceDE w:val="0"/>
        <w:autoSpaceDN w:val="0"/>
        <w:adjustRightInd w:val="0"/>
        <w:spacing w:after="0" w:line="240" w:lineRule="auto"/>
        <w:ind w:firstLine="540"/>
        <w:jc w:val="both"/>
      </w:pPr>
      <w:r>
        <w:t xml:space="preserve">Абзац исключен. - </w:t>
      </w:r>
      <w:hyperlink r:id="rId96" w:history="1">
        <w:r>
          <w:rPr>
            <w:color w:val="0000FF"/>
          </w:rPr>
          <w:t>Приказ</w:t>
        </w:r>
      </w:hyperlink>
      <w:r>
        <w:t xml:space="preserve"> ФСТ РФ от 22.12.2009 N 469-э/8.</w:t>
      </w:r>
    </w:p>
    <w:p w:rsidR="005F1058" w:rsidRDefault="005F1058">
      <w:pPr>
        <w:autoSpaceDE w:val="0"/>
        <w:autoSpaceDN w:val="0"/>
        <w:adjustRightInd w:val="0"/>
        <w:spacing w:after="0" w:line="240" w:lineRule="auto"/>
        <w:ind w:firstLine="540"/>
        <w:jc w:val="both"/>
      </w:pPr>
      <w:r>
        <w:t>29. При расчетах тарифов на электрическую (тепловую)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 с учетом следующих особенностей:</w:t>
      </w:r>
    </w:p>
    <w:p w:rsidR="005F1058" w:rsidRDefault="005F1058">
      <w:pPr>
        <w:autoSpaceDE w:val="0"/>
        <w:autoSpaceDN w:val="0"/>
        <w:adjustRightInd w:val="0"/>
        <w:spacing w:after="0" w:line="240" w:lineRule="auto"/>
        <w:jc w:val="both"/>
      </w:pPr>
      <w:r>
        <w:t xml:space="preserve">(п. 29 в ред. </w:t>
      </w:r>
      <w:hyperlink r:id="rId97" w:history="1">
        <w:r>
          <w:rPr>
            <w:color w:val="0000FF"/>
          </w:rPr>
          <w:t>Приказа</w:t>
        </w:r>
      </w:hyperlink>
      <w:r>
        <w:t xml:space="preserve"> ФСТ РФ от 28.11.2006 N 318-э/15)</w:t>
      </w:r>
    </w:p>
    <w:p w:rsidR="005F1058" w:rsidRDefault="005F1058">
      <w:pPr>
        <w:autoSpaceDE w:val="0"/>
        <w:autoSpaceDN w:val="0"/>
        <w:adjustRightInd w:val="0"/>
        <w:spacing w:after="0" w:line="240" w:lineRule="auto"/>
        <w:ind w:firstLine="540"/>
        <w:jc w:val="both"/>
      </w:pPr>
      <w:r>
        <w:t xml:space="preserve">29.1. Абзац исключен. - </w:t>
      </w:r>
      <w:hyperlink r:id="rId98" w:history="1">
        <w:r>
          <w:rPr>
            <w:color w:val="0000FF"/>
          </w:rPr>
          <w:t>Приказ</w:t>
        </w:r>
      </w:hyperlink>
      <w:r>
        <w:t xml:space="preserve"> ФСТ РФ от 26.12.2011 N 823-э.</w:t>
      </w:r>
    </w:p>
    <w:p w:rsidR="005F1058" w:rsidRDefault="005F1058">
      <w:pPr>
        <w:autoSpaceDE w:val="0"/>
        <w:autoSpaceDN w:val="0"/>
        <w:adjustRightInd w:val="0"/>
        <w:spacing w:after="0" w:line="240" w:lineRule="auto"/>
        <w:ind w:firstLine="540"/>
        <w:jc w:val="both"/>
      </w:pPr>
      <w:r>
        <w:t xml:space="preserve">На территории субъекта Российской Федерации тарифы для населения, с учетом положений </w:t>
      </w:r>
      <w:hyperlink r:id="rId99" w:history="1">
        <w:r>
          <w:rPr>
            <w:color w:val="0000FF"/>
          </w:rPr>
          <w:t>пункта 27</w:t>
        </w:r>
      </w:hyperlink>
      <w:r>
        <w:t xml:space="preserve"> настоящих Методических указаний, могут рассчитываться на одном уровне, вне зависимости, от какой энергоснабжающей организации осуществляется электроснабжение населения.</w:t>
      </w:r>
    </w:p>
    <w:p w:rsidR="005F1058" w:rsidRDefault="005F1058">
      <w:pPr>
        <w:pStyle w:val="ConsPlusNonformat"/>
        <w:widowControl/>
      </w:pPr>
      <w:r>
        <w:t xml:space="preserve">    29.2 При расчетах тарифов на электрическую энергию (мощность),</w:t>
      </w:r>
    </w:p>
    <w:p w:rsidR="005F1058" w:rsidRDefault="005F1058">
      <w:pPr>
        <w:pStyle w:val="ConsPlusNonformat"/>
        <w:widowControl/>
      </w:pPr>
      <w:r>
        <w:t>отпускаемую   гарантирующим   поставщиком  другому  гарантирующему</w:t>
      </w:r>
    </w:p>
    <w:p w:rsidR="005F1058" w:rsidRDefault="005F1058">
      <w:pPr>
        <w:pStyle w:val="ConsPlusNonformat"/>
        <w:widowControl/>
      </w:pPr>
      <w:r>
        <w:t>поставщику,    для   последнего   (рассматриваемого   в   качестве</w:t>
      </w:r>
    </w:p>
    <w:p w:rsidR="005F1058" w:rsidRDefault="005F1058">
      <w:pPr>
        <w:pStyle w:val="ConsPlusNonformat"/>
        <w:widowControl/>
      </w:pPr>
      <w:r>
        <w:t xml:space="preserve">                                                               ПОК</w:t>
      </w:r>
    </w:p>
    <w:p w:rsidR="005F1058" w:rsidRDefault="005F1058">
      <w:pPr>
        <w:pStyle w:val="ConsPlusNonformat"/>
        <w:widowControl/>
      </w:pPr>
      <w:r>
        <w:t>потребителя) устанавливается тариф на покупную электроэнергию Т</w:t>
      </w:r>
    </w:p>
    <w:p w:rsidR="005F1058" w:rsidRDefault="005F1058">
      <w:pPr>
        <w:pStyle w:val="ConsPlusNonformat"/>
        <w:widowControl/>
      </w:pPr>
      <w:r>
        <w:t>по формуле:</w:t>
      </w:r>
    </w:p>
    <w:p w:rsidR="005F1058" w:rsidRDefault="005F1058">
      <w:pPr>
        <w:pStyle w:val="ConsPlusNonformat"/>
        <w:widowControl/>
      </w:pPr>
    </w:p>
    <w:p w:rsidR="005F1058" w:rsidRDefault="005F1058">
      <w:pPr>
        <w:pStyle w:val="ConsPlusNonformat"/>
        <w:widowControl/>
      </w:pPr>
      <w:r>
        <w:t xml:space="preserve"> ПОК</w:t>
      </w:r>
    </w:p>
    <w:p w:rsidR="005F1058" w:rsidRDefault="005F1058">
      <w:pPr>
        <w:pStyle w:val="ConsPlusNonformat"/>
        <w:widowControl/>
      </w:pPr>
      <w:r>
        <w:t>Т    = (ТВ - РС) / Э,                                          (3)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где:</w:t>
      </w:r>
    </w:p>
    <w:p w:rsidR="005F1058" w:rsidRDefault="005F1058">
      <w:pPr>
        <w:autoSpaceDE w:val="0"/>
        <w:autoSpaceDN w:val="0"/>
        <w:adjustRightInd w:val="0"/>
        <w:spacing w:after="0" w:line="240" w:lineRule="auto"/>
        <w:ind w:firstLine="540"/>
        <w:jc w:val="both"/>
      </w:pPr>
      <w:r>
        <w:t>ТВ - тарифная выручка ГП-покупателя по всем группам потребителей, рассчитанная как сумма произведений установленных региональным органом тарифов на электрическую энергию, поставляемую потребителям ГП-покупателя, умноженных на объем полезного отпуска указанных потребителей;</w:t>
      </w:r>
    </w:p>
    <w:p w:rsidR="005F1058" w:rsidRDefault="005F1058">
      <w:pPr>
        <w:autoSpaceDE w:val="0"/>
        <w:autoSpaceDN w:val="0"/>
        <w:adjustRightInd w:val="0"/>
        <w:spacing w:after="0" w:line="240" w:lineRule="auto"/>
        <w:ind w:firstLine="540"/>
        <w:jc w:val="both"/>
      </w:pPr>
      <w:r>
        <w:t>РС - собственные расходы ГП-покупателя, включая расходы из прибыли (без расходов на покупную электрическую энергию);</w:t>
      </w:r>
    </w:p>
    <w:p w:rsidR="005F1058" w:rsidRDefault="005F1058">
      <w:pPr>
        <w:autoSpaceDE w:val="0"/>
        <w:autoSpaceDN w:val="0"/>
        <w:adjustRightInd w:val="0"/>
        <w:spacing w:after="0" w:line="240" w:lineRule="auto"/>
        <w:ind w:firstLine="540"/>
        <w:jc w:val="both"/>
      </w:pPr>
      <w:r>
        <w:t>Э - объем покупаемой ГП-покупателем электрической энергии.</w:t>
      </w:r>
    </w:p>
    <w:p w:rsidR="005F1058" w:rsidRDefault="005F1058">
      <w:pPr>
        <w:autoSpaceDE w:val="0"/>
        <w:autoSpaceDN w:val="0"/>
        <w:adjustRightInd w:val="0"/>
        <w:spacing w:after="0" w:line="240" w:lineRule="auto"/>
        <w:ind w:firstLine="540"/>
        <w:jc w:val="both"/>
      </w:pPr>
      <w:r>
        <w:t xml:space="preserve">При расчетах тарифов на электрическую энергию (мощность), отпускаемую гарантирующим поставщиком энергосбытовым организациям или энергоснабжающим организациям, совмещающим виды деятельности по купле-продаже электрической энергии и по передаче электрической энергии, устанавливаются тарифы на покупную электроэнергию по </w:t>
      </w:r>
      <w:hyperlink r:id="rId100" w:history="1">
        <w:r>
          <w:rPr>
            <w:color w:val="0000FF"/>
          </w:rPr>
          <w:t>формуле (3)</w:t>
        </w:r>
      </w:hyperlink>
      <w:r>
        <w:t xml:space="preserve"> и по </w:t>
      </w:r>
      <w:hyperlink r:id="rId101" w:history="1">
        <w:r>
          <w:rPr>
            <w:color w:val="0000FF"/>
          </w:rPr>
          <w:t>формуле (4)</w:t>
        </w:r>
      </w:hyperlink>
      <w:r>
        <w:t>.</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ПОК</w:t>
      </w:r>
    </w:p>
    <w:p w:rsidR="005F1058" w:rsidRDefault="005F1058">
      <w:pPr>
        <w:pStyle w:val="ConsPlusNonformat"/>
        <w:widowControl/>
      </w:pPr>
      <w:r>
        <w:t>Т   i = (ТВ  - РС ) / Э ,                                      (4)</w:t>
      </w:r>
    </w:p>
    <w:p w:rsidR="005F1058" w:rsidRDefault="005F1058">
      <w:pPr>
        <w:pStyle w:val="ConsPlusNonformat"/>
        <w:widowControl/>
      </w:pPr>
      <w:r>
        <w:t xml:space="preserve">           i     i     i</w:t>
      </w:r>
    </w:p>
    <w:p w:rsidR="005F1058" w:rsidRDefault="005F1058">
      <w:pPr>
        <w:pStyle w:val="ConsPlusNonformat"/>
        <w:widowControl/>
      </w:pPr>
    </w:p>
    <w:p w:rsidR="005F1058" w:rsidRDefault="005F1058">
      <w:pPr>
        <w:pStyle w:val="ConsPlusNonformat"/>
        <w:widowControl/>
      </w:pPr>
      <w:r>
        <w:lastRenderedPageBreak/>
        <w:t xml:space="preserve">    где:</w:t>
      </w:r>
    </w:p>
    <w:p w:rsidR="005F1058" w:rsidRDefault="005F1058">
      <w:pPr>
        <w:pStyle w:val="ConsPlusNonformat"/>
        <w:widowControl/>
      </w:pPr>
      <w:r>
        <w:t xml:space="preserve">     ПОК</w:t>
      </w:r>
    </w:p>
    <w:p w:rsidR="005F1058" w:rsidRDefault="005F1058">
      <w:pPr>
        <w:pStyle w:val="ConsPlusNonformat"/>
        <w:widowControl/>
      </w:pPr>
      <w:r>
        <w:t xml:space="preserve">    Т   i -  тариф  на  покупную  электроэнергию  для  i-й  группы</w:t>
      </w:r>
    </w:p>
    <w:p w:rsidR="005F1058" w:rsidRDefault="005F1058">
      <w:pPr>
        <w:pStyle w:val="ConsPlusNonformat"/>
        <w:widowControl/>
      </w:pPr>
      <w:r>
        <w:t>потребителей, обслуживаемых соответствующей ЭСК или ЭСО;</w:t>
      </w:r>
    </w:p>
    <w:p w:rsidR="005F1058" w:rsidRDefault="005F1058">
      <w:pPr>
        <w:pStyle w:val="ConsPlusNonformat"/>
        <w:widowControl/>
      </w:pPr>
      <w:r>
        <w:t xml:space="preserve">    ТВ  - тарифная выручка ЭСК или ЭСО по i-й группе потребителей,</w:t>
      </w:r>
    </w:p>
    <w:p w:rsidR="005F1058" w:rsidRDefault="005F1058">
      <w:pPr>
        <w:pStyle w:val="ConsPlusNonformat"/>
        <w:widowControl/>
      </w:pPr>
      <w:r>
        <w:t xml:space="preserve">      i</w:t>
      </w:r>
    </w:p>
    <w:p w:rsidR="005F1058" w:rsidRDefault="005F1058">
      <w:pPr>
        <w:pStyle w:val="ConsPlusNonformat"/>
        <w:widowControl/>
      </w:pPr>
      <w:r>
        <w:t>рассчитанная  как  сумма  произведения установленного региональным</w:t>
      </w:r>
    </w:p>
    <w:p w:rsidR="005F1058" w:rsidRDefault="005F1058">
      <w:pPr>
        <w:pStyle w:val="ConsPlusNonformat"/>
        <w:widowControl/>
      </w:pPr>
      <w:r>
        <w:t>органом   тарифа   на   электрическую   энергию,  поставляемую  ею</w:t>
      </w:r>
    </w:p>
    <w:p w:rsidR="005F1058" w:rsidRDefault="005F1058">
      <w:pPr>
        <w:pStyle w:val="ConsPlusNonformat"/>
        <w:widowControl/>
      </w:pPr>
      <w:r>
        <w:t>потребителям, относящимся к i-й группе, на объем полезного отпуска</w:t>
      </w:r>
    </w:p>
    <w:p w:rsidR="005F1058" w:rsidRDefault="005F1058">
      <w:pPr>
        <w:pStyle w:val="ConsPlusNonformat"/>
        <w:widowControl/>
      </w:pPr>
      <w:r>
        <w:t>указанным потребителям;</w:t>
      </w:r>
    </w:p>
    <w:p w:rsidR="005F1058" w:rsidRDefault="005F1058">
      <w:pPr>
        <w:pStyle w:val="ConsPlusNonformat"/>
        <w:widowControl/>
      </w:pPr>
      <w:r>
        <w:t xml:space="preserve">    РС  - расходы ЭСК или ЭСО, включая расходы из прибыли (для ЭСК</w:t>
      </w:r>
    </w:p>
    <w:p w:rsidR="005F1058" w:rsidRDefault="005F1058">
      <w:pPr>
        <w:pStyle w:val="ConsPlusNonformat"/>
        <w:widowControl/>
      </w:pPr>
      <w:r>
        <w:t xml:space="preserve">      i</w:t>
      </w:r>
    </w:p>
    <w:p w:rsidR="005F1058" w:rsidRDefault="005F1058">
      <w:pPr>
        <w:pStyle w:val="ConsPlusNonformat"/>
        <w:widowControl/>
      </w:pPr>
      <w:r>
        <w:t>-  без  расходов на покупную электроэнергию и расходов на передачу</w:t>
      </w:r>
    </w:p>
    <w:p w:rsidR="005F1058" w:rsidRDefault="005F1058">
      <w:pPr>
        <w:pStyle w:val="ConsPlusNonformat"/>
        <w:widowControl/>
      </w:pPr>
      <w:r>
        <w:t>электроэнергии,    для    ЭСО   -   без   расходов   на   покупную</w:t>
      </w:r>
    </w:p>
    <w:p w:rsidR="005F1058" w:rsidRDefault="005F1058">
      <w:pPr>
        <w:pStyle w:val="ConsPlusNonformat"/>
        <w:widowControl/>
      </w:pPr>
      <w:r>
        <w:t>электроэнергию),     связанные    с    поставкой    электроэнергии</w:t>
      </w:r>
    </w:p>
    <w:p w:rsidR="005F1058" w:rsidRDefault="005F1058">
      <w:pPr>
        <w:pStyle w:val="ConsPlusNonformat"/>
        <w:widowControl/>
      </w:pPr>
      <w:r>
        <w:t>потребителям, относящимся к i-й группе;</w:t>
      </w:r>
    </w:p>
    <w:p w:rsidR="005F1058" w:rsidRDefault="005F1058">
      <w:pPr>
        <w:pStyle w:val="ConsPlusNonformat"/>
        <w:widowControl/>
      </w:pPr>
      <w:r>
        <w:t xml:space="preserve">    Э   -   прогнозный   объем   полезного  отпуска   потребителям</w:t>
      </w:r>
    </w:p>
    <w:p w:rsidR="005F1058" w:rsidRDefault="005F1058">
      <w:pPr>
        <w:pStyle w:val="ConsPlusNonformat"/>
        <w:widowControl/>
      </w:pPr>
      <w:r>
        <w:t xml:space="preserve">     i</w:t>
      </w:r>
    </w:p>
    <w:p w:rsidR="005F1058" w:rsidRDefault="005F1058">
      <w:pPr>
        <w:pStyle w:val="ConsPlusNonformat"/>
        <w:widowControl/>
      </w:pPr>
      <w:r>
        <w:t>электроэнергии, относящимся к i-й группе.</w:t>
      </w:r>
    </w:p>
    <w:p w:rsidR="005F1058" w:rsidRDefault="005F1058">
      <w:pPr>
        <w:autoSpaceDE w:val="0"/>
        <w:autoSpaceDN w:val="0"/>
        <w:adjustRightInd w:val="0"/>
        <w:spacing w:after="0" w:line="240" w:lineRule="auto"/>
        <w:ind w:firstLine="540"/>
        <w:jc w:val="both"/>
      </w:pPr>
      <w:r>
        <w:t xml:space="preserve">Тариф, устанавливаемый по </w:t>
      </w:r>
      <w:hyperlink r:id="rId102" w:history="1">
        <w:r>
          <w:rPr>
            <w:color w:val="0000FF"/>
          </w:rPr>
          <w:t>формуле (3)</w:t>
        </w:r>
      </w:hyperlink>
      <w:r>
        <w:t>, применяется при условии, что в течение периода регулирования структура фактического полезного отпуска по категориям потребителей не изменяется в сравнении со структурой, учтенной при установлении тарифов (доля каждой из категорий потребителей не отличается более чем на 5% в большую или меньшую сторону) связи с переходом потребителей, обслуживаемых ранее соответствующей ЭСК (ЭСО), к ГП.</w:t>
      </w:r>
    </w:p>
    <w:p w:rsidR="005F1058" w:rsidRDefault="005F1058">
      <w:pPr>
        <w:autoSpaceDE w:val="0"/>
        <w:autoSpaceDN w:val="0"/>
        <w:adjustRightInd w:val="0"/>
        <w:spacing w:after="0" w:line="240" w:lineRule="auto"/>
        <w:ind w:firstLine="540"/>
        <w:jc w:val="both"/>
      </w:pPr>
      <w:r>
        <w:t xml:space="preserve">В противном случае применяются тарифы на покупную электроэнергию, дифференцированные по категориям потребителей, устанавливаемые в соответствии с </w:t>
      </w:r>
      <w:hyperlink r:id="rId103" w:history="1">
        <w:r>
          <w:rPr>
            <w:color w:val="0000FF"/>
          </w:rPr>
          <w:t>формулой (4)</w:t>
        </w:r>
      </w:hyperlink>
      <w:r>
        <w:t>.</w:t>
      </w:r>
    </w:p>
    <w:p w:rsidR="005F1058" w:rsidRDefault="005F1058">
      <w:pPr>
        <w:autoSpaceDE w:val="0"/>
        <w:autoSpaceDN w:val="0"/>
        <w:adjustRightInd w:val="0"/>
        <w:spacing w:after="0" w:line="240" w:lineRule="auto"/>
        <w:ind w:firstLine="540"/>
        <w:jc w:val="both"/>
      </w:pPr>
      <w:r>
        <w:t xml:space="preserve">Тарифы, устанавливаемые в соответствии с данным пунктом и рассчитываемые по формулам </w:t>
      </w:r>
      <w:hyperlink r:id="rId104" w:history="1">
        <w:r>
          <w:rPr>
            <w:color w:val="0000FF"/>
          </w:rPr>
          <w:t>(3)</w:t>
        </w:r>
      </w:hyperlink>
      <w:r>
        <w:t xml:space="preserve"> и </w:t>
      </w:r>
      <w:hyperlink r:id="rId105" w:history="1">
        <w:r>
          <w:rPr>
            <w:color w:val="0000FF"/>
          </w:rPr>
          <w:t>(4)</w:t>
        </w:r>
      </w:hyperlink>
      <w:r>
        <w:t>, устанавливаются как одноставочные, так и двухставочные.</w:t>
      </w:r>
    </w:p>
    <w:p w:rsidR="005F1058" w:rsidRDefault="005F1058">
      <w:pPr>
        <w:autoSpaceDE w:val="0"/>
        <w:autoSpaceDN w:val="0"/>
        <w:adjustRightInd w:val="0"/>
        <w:spacing w:after="0" w:line="240" w:lineRule="auto"/>
        <w:jc w:val="both"/>
      </w:pPr>
      <w:r>
        <w:t xml:space="preserve">(абзац введен </w:t>
      </w:r>
      <w:hyperlink r:id="rId106" w:history="1">
        <w:r>
          <w:rPr>
            <w:color w:val="0000FF"/>
          </w:rPr>
          <w:t>Приказом</w:t>
        </w:r>
      </w:hyperlink>
      <w:r>
        <w:t xml:space="preserve"> ФСТ РФ от 21.10.2008 N 209-э/1)</w:t>
      </w:r>
    </w:p>
    <w:p w:rsidR="005F1058" w:rsidRDefault="005F1058">
      <w:pPr>
        <w:autoSpaceDE w:val="0"/>
        <w:autoSpaceDN w:val="0"/>
        <w:adjustRightInd w:val="0"/>
        <w:spacing w:after="0" w:line="240" w:lineRule="auto"/>
        <w:jc w:val="both"/>
      </w:pPr>
      <w:r>
        <w:t xml:space="preserve">(пп. 29.2 в ред. </w:t>
      </w:r>
      <w:hyperlink r:id="rId107" w:history="1">
        <w:r>
          <w:rPr>
            <w:color w:val="0000FF"/>
          </w:rPr>
          <w:t>Приказа</w:t>
        </w:r>
      </w:hyperlink>
      <w:r>
        <w:t xml:space="preserve"> ФСТ РФ от 28.11.2006 N 318-э/15)</w:t>
      </w:r>
    </w:p>
    <w:p w:rsidR="005F1058" w:rsidRDefault="005F1058">
      <w:pPr>
        <w:autoSpaceDE w:val="0"/>
        <w:autoSpaceDN w:val="0"/>
        <w:adjustRightInd w:val="0"/>
        <w:spacing w:after="0" w:line="240" w:lineRule="auto"/>
        <w:ind w:firstLine="540"/>
        <w:jc w:val="both"/>
      </w:pPr>
      <w:r>
        <w:t>29.3. При расчете тарифов на электрическую энергию (мощность), отпускаемую другим ЭСО, учитывается наличие в их составе всех групп потребителей, тарифы для которых устанавливаются в соответствии с настоящими Методическими указаниями.</w:t>
      </w:r>
    </w:p>
    <w:p w:rsidR="005F1058" w:rsidRDefault="005F1058">
      <w:pPr>
        <w:autoSpaceDE w:val="0"/>
        <w:autoSpaceDN w:val="0"/>
        <w:adjustRightInd w:val="0"/>
        <w:spacing w:after="0" w:line="240" w:lineRule="auto"/>
        <w:jc w:val="both"/>
      </w:pPr>
      <w:r>
        <w:t xml:space="preserve">(в ред. </w:t>
      </w:r>
      <w:hyperlink r:id="rId108" w:history="1">
        <w:r>
          <w:rPr>
            <w:color w:val="0000FF"/>
          </w:rPr>
          <w:t>Приказа</w:t>
        </w:r>
      </w:hyperlink>
      <w:r>
        <w:t xml:space="preserve"> ФСТ РФ от 28.11.2006 N 318-э/15)</w:t>
      </w:r>
    </w:p>
    <w:p w:rsidR="005F1058" w:rsidRDefault="005F1058">
      <w:pPr>
        <w:autoSpaceDE w:val="0"/>
        <w:autoSpaceDN w:val="0"/>
        <w:adjustRightInd w:val="0"/>
        <w:spacing w:after="0" w:line="240" w:lineRule="auto"/>
        <w:ind w:firstLine="540"/>
        <w:jc w:val="both"/>
      </w:pPr>
      <w:r>
        <w:t>29.4. В случае если потребитель (покупатель, другая ЭСО) получает электрическую энергию от нескольких ЭСО (ПЭ), имеющих различную структуру поставки электрической энергии (собственная генерация, покупка у различных производителей, поставщиков, ЭСО), цены на электрическую энергию и мощность, получаемые потребителем (покупателем, другим ЭСО) от данных ЭСО (ПЭ), рассчитываются отдельно и могут быть различными.</w:t>
      </w:r>
    </w:p>
    <w:p w:rsidR="005F1058" w:rsidRDefault="005F1058">
      <w:pPr>
        <w:autoSpaceDE w:val="0"/>
        <w:autoSpaceDN w:val="0"/>
        <w:adjustRightInd w:val="0"/>
        <w:spacing w:after="0" w:line="240" w:lineRule="auto"/>
        <w:ind w:firstLine="540"/>
        <w:jc w:val="both"/>
      </w:pPr>
      <w:r>
        <w:t>29.5. Тарифы на тепловую энергию, отпускаемую в горячей воде, для всех потребителей в одной системе, в которой теплоснабжение потребителей осуществляется от источника (источников) тепла через общую тепловую сеть (далее - система централизованного теплоснабжения (СЦТ)), могут рассчитываться на едином уровне.</w:t>
      </w:r>
    </w:p>
    <w:p w:rsidR="005F1058" w:rsidRDefault="005F1058">
      <w:pPr>
        <w:autoSpaceDE w:val="0"/>
        <w:autoSpaceDN w:val="0"/>
        <w:adjustRightInd w:val="0"/>
        <w:spacing w:after="0" w:line="240" w:lineRule="auto"/>
        <w:ind w:firstLine="540"/>
        <w:jc w:val="both"/>
      </w:pPr>
      <w:r>
        <w:lastRenderedPageBreak/>
        <w:t>По решению регионального органа тарифы на тепловую энергию, отпускаемую в горячей воде, для всех потребителей, расположенных на территории субъекта Российской Федерации, могут рассчитываться на едином уровне.</w:t>
      </w:r>
    </w:p>
    <w:p w:rsidR="005F1058" w:rsidRDefault="005F1058">
      <w:pPr>
        <w:autoSpaceDE w:val="0"/>
        <w:autoSpaceDN w:val="0"/>
        <w:adjustRightInd w:val="0"/>
        <w:spacing w:after="0" w:line="240" w:lineRule="auto"/>
        <w:ind w:firstLine="540"/>
        <w:jc w:val="both"/>
      </w:pPr>
      <w:r>
        <w:t>Тарифы на тепловую энергию могут дифференцироваться по муниципальным образованиям.</w:t>
      </w:r>
    </w:p>
    <w:p w:rsidR="005F1058" w:rsidRDefault="005F1058">
      <w:pPr>
        <w:autoSpaceDE w:val="0"/>
        <w:autoSpaceDN w:val="0"/>
        <w:adjustRightInd w:val="0"/>
        <w:spacing w:after="0" w:line="240" w:lineRule="auto"/>
        <w:ind w:firstLine="540"/>
        <w:jc w:val="both"/>
      </w:pPr>
      <w:r>
        <w:t xml:space="preserve">29.6. Во всех случаях, в соответствии с </w:t>
      </w:r>
      <w:hyperlink r:id="rId109" w:history="1">
        <w:r>
          <w:rPr>
            <w:color w:val="0000FF"/>
          </w:rPr>
          <w:t>пунктом 59</w:t>
        </w:r>
      </w:hyperlink>
      <w:r>
        <w:t xml:space="preserve"> Основ ценообразования, тарифы на продукцию (услуги) организаций, осуществляющих регулируемую деятельность, установленные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VII. Расчет экономически обоснованного уровня</w:t>
      </w:r>
    </w:p>
    <w:p w:rsidR="005F1058" w:rsidRDefault="005F1058">
      <w:pPr>
        <w:autoSpaceDE w:val="0"/>
        <w:autoSpaceDN w:val="0"/>
        <w:adjustRightInd w:val="0"/>
        <w:spacing w:after="0" w:line="240" w:lineRule="auto"/>
        <w:jc w:val="center"/>
      </w:pPr>
      <w:r>
        <w:t>цены на электрическую энергию на шинах и тепловую энергию</w:t>
      </w:r>
    </w:p>
    <w:p w:rsidR="005F1058" w:rsidRDefault="005F1058">
      <w:pPr>
        <w:autoSpaceDE w:val="0"/>
        <w:autoSpaceDN w:val="0"/>
        <w:adjustRightInd w:val="0"/>
        <w:spacing w:after="0" w:line="240" w:lineRule="auto"/>
        <w:jc w:val="center"/>
      </w:pPr>
      <w:r>
        <w:t>на коллекторах производителей энергии (энергоснабжающей</w:t>
      </w:r>
    </w:p>
    <w:p w:rsidR="005F1058" w:rsidRDefault="005F1058">
      <w:pPr>
        <w:autoSpaceDE w:val="0"/>
        <w:autoSpaceDN w:val="0"/>
        <w:adjustRightInd w:val="0"/>
        <w:spacing w:after="0" w:line="240" w:lineRule="auto"/>
        <w:jc w:val="center"/>
      </w:pPr>
      <w:r>
        <w:t>организации) - субъекта розничного рынка</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 xml:space="preserve">30. Калькулирование расходов, связанных с производством электрической и тепловой энергии, осуществляется в соответствии с </w:t>
      </w:r>
      <w:hyperlink r:id="rId110" w:history="1">
        <w:r>
          <w:rPr>
            <w:color w:val="0000FF"/>
          </w:rPr>
          <w:t>главой 25</w:t>
        </w:r>
      </w:hyperlink>
      <w:r>
        <w:t xml:space="preserve"> Налогового кодекса Российской Федерации и </w:t>
      </w:r>
      <w:hyperlink r:id="rId111" w:history="1">
        <w:r>
          <w:rPr>
            <w:color w:val="0000FF"/>
          </w:rPr>
          <w:t>Постановления</w:t>
        </w:r>
      </w:hyperlink>
      <w:r>
        <w:t xml:space="preserve"> Правительства Российской Федерации от 6 июля 1998 г. N 700 "О введении раздельного учета затрат по регулируемым видам деятельности в энергетике".</w:t>
      </w:r>
    </w:p>
    <w:p w:rsidR="005F1058" w:rsidRDefault="005F1058">
      <w:pPr>
        <w:autoSpaceDE w:val="0"/>
        <w:autoSpaceDN w:val="0"/>
        <w:adjustRightInd w:val="0"/>
        <w:spacing w:after="0" w:line="240" w:lineRule="auto"/>
        <w:ind w:firstLine="540"/>
        <w:jc w:val="both"/>
      </w:pPr>
      <w:r>
        <w:t>31.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электрической и тепловой энергии, производится в соответствии с действующими нормативными актами.</w:t>
      </w:r>
    </w:p>
    <w:p w:rsidR="005F1058" w:rsidRDefault="005F1058">
      <w:pPr>
        <w:autoSpaceDE w:val="0"/>
        <w:autoSpaceDN w:val="0"/>
        <w:adjustRightInd w:val="0"/>
        <w:spacing w:after="0" w:line="240" w:lineRule="auto"/>
        <w:ind w:firstLine="540"/>
        <w:jc w:val="both"/>
      </w:pPr>
      <w:r>
        <w:t>32. Экономически обоснованный средний одноставочный тариф (цена) продажи электрической энергии, поставляемой на региональный рынок от ПЭ, рассчитывается по формуле: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э            э</w:t>
      </w:r>
    </w:p>
    <w:p w:rsidR="005F1058" w:rsidRDefault="005F1058">
      <w:pPr>
        <w:pStyle w:val="ConsPlusNonformat"/>
        <w:widowControl/>
      </w:pPr>
      <w:r>
        <w:t>Т        = НВВ  / Э    (руб./тыс. кВт.ч),                      (4)</w:t>
      </w:r>
    </w:p>
    <w:p w:rsidR="005F1058" w:rsidRDefault="005F1058">
      <w:pPr>
        <w:pStyle w:val="ConsPlusNonformat"/>
        <w:widowControl/>
      </w:pPr>
      <w:r>
        <w:t xml:space="preserve"> гк(ср)            отп</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w:t>
      </w:r>
    </w:p>
    <w:p w:rsidR="005F1058" w:rsidRDefault="005F1058">
      <w:pPr>
        <w:pStyle w:val="ConsPlusNonformat"/>
        <w:widowControl/>
      </w:pPr>
      <w:r>
        <w:t xml:space="preserve">    HBB  -  необходимая    валовая   выручка    на    производство</w:t>
      </w:r>
    </w:p>
    <w:p w:rsidR="005F1058" w:rsidRDefault="005F1058">
      <w:pPr>
        <w:pStyle w:val="ConsPlusNonformat"/>
        <w:widowControl/>
      </w:pPr>
      <w:r>
        <w:t>электрической энергии;</w:t>
      </w:r>
    </w:p>
    <w:p w:rsidR="005F1058" w:rsidRDefault="005F1058">
      <w:pPr>
        <w:pStyle w:val="ConsPlusNonformat"/>
        <w:widowControl/>
      </w:pPr>
      <w:r>
        <w:t xml:space="preserve">    Э     -  отпуск электроэнергии в сеть от ПЭ.</w:t>
      </w:r>
    </w:p>
    <w:p w:rsidR="005F1058" w:rsidRDefault="005F1058">
      <w:pPr>
        <w:pStyle w:val="ConsPlusNonformat"/>
        <w:widowControl/>
      </w:pPr>
      <w:r>
        <w:t xml:space="preserve">     отп</w:t>
      </w:r>
    </w:p>
    <w:p w:rsidR="005F1058" w:rsidRDefault="005F1058">
      <w:pPr>
        <w:autoSpaceDE w:val="0"/>
        <w:autoSpaceDN w:val="0"/>
        <w:adjustRightInd w:val="0"/>
        <w:spacing w:after="0" w:line="240" w:lineRule="auto"/>
        <w:ind w:firstLine="540"/>
        <w:jc w:val="both"/>
      </w:pPr>
      <w:r>
        <w:t xml:space="preserve">Абзац исключен. - </w:t>
      </w:r>
      <w:hyperlink r:id="rId112" w:history="1">
        <w:r>
          <w:rPr>
            <w:color w:val="0000FF"/>
          </w:rPr>
          <w:t>Приказ</w:t>
        </w:r>
      </w:hyperlink>
      <w:r>
        <w:t xml:space="preserve"> ФСТ РФ от 28.11.2006 N 318-э/15.</w:t>
      </w:r>
    </w:p>
    <w:p w:rsidR="005F1058" w:rsidRDefault="005F1058">
      <w:pPr>
        <w:autoSpaceDE w:val="0"/>
        <w:autoSpaceDN w:val="0"/>
        <w:adjustRightInd w:val="0"/>
        <w:spacing w:after="0" w:line="240" w:lineRule="auto"/>
        <w:ind w:firstLine="540"/>
        <w:jc w:val="both"/>
      </w:pPr>
      <w:r>
        <w:t xml:space="preserve">Абзац исключен. - </w:t>
      </w:r>
      <w:hyperlink r:id="rId113" w:history="1">
        <w:r>
          <w:rPr>
            <w:color w:val="0000FF"/>
          </w:rPr>
          <w:t>Приказ</w:t>
        </w:r>
      </w:hyperlink>
      <w:r>
        <w:t xml:space="preserve"> ФСТ РФ от 28.11.2006 N 318-э/15.</w:t>
      </w:r>
    </w:p>
    <w:p w:rsidR="005F1058" w:rsidRDefault="005F1058">
      <w:pPr>
        <w:autoSpaceDE w:val="0"/>
        <w:autoSpaceDN w:val="0"/>
        <w:adjustRightInd w:val="0"/>
        <w:spacing w:after="0" w:line="240" w:lineRule="auto"/>
        <w:ind w:firstLine="540"/>
        <w:jc w:val="both"/>
      </w:pPr>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5F1058" w:rsidRDefault="005F1058">
      <w:pPr>
        <w:autoSpaceDE w:val="0"/>
        <w:autoSpaceDN w:val="0"/>
        <w:adjustRightInd w:val="0"/>
        <w:spacing w:after="0" w:line="240" w:lineRule="auto"/>
        <w:jc w:val="both"/>
      </w:pPr>
      <w:r>
        <w:lastRenderedPageBreak/>
        <w:t xml:space="preserve">(в ред. </w:t>
      </w:r>
      <w:hyperlink r:id="rId114"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т           т</w:t>
      </w:r>
    </w:p>
    <w:p w:rsidR="005F1058" w:rsidRDefault="005F1058">
      <w:pPr>
        <w:pStyle w:val="ConsPlusNonformat"/>
        <w:widowControl/>
      </w:pPr>
      <w:r>
        <w:t>Т       = HBB  / Q    (руб./Гкал),                             (5)</w:t>
      </w:r>
    </w:p>
    <w:p w:rsidR="005F1058" w:rsidRDefault="005F1058">
      <w:pPr>
        <w:pStyle w:val="ConsPlusNonformat"/>
        <w:widowControl/>
      </w:pPr>
      <w:r>
        <w:t xml:space="preserve"> гк(ср)           отп</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т</w:t>
      </w:r>
    </w:p>
    <w:p w:rsidR="005F1058" w:rsidRDefault="005F1058">
      <w:pPr>
        <w:pStyle w:val="ConsPlusNonformat"/>
        <w:widowControl/>
      </w:pPr>
      <w:r>
        <w:t xml:space="preserve">    НВВ  - необходимая валовая выручка  на  производство  тепловой</w:t>
      </w:r>
    </w:p>
    <w:p w:rsidR="005F1058" w:rsidRDefault="005F1058">
      <w:pPr>
        <w:pStyle w:val="ConsPlusNonformat"/>
        <w:widowControl/>
      </w:pPr>
      <w:r>
        <w:t>энергии (мощности);</w:t>
      </w:r>
    </w:p>
    <w:p w:rsidR="005F1058" w:rsidRDefault="005F1058">
      <w:pPr>
        <w:pStyle w:val="ConsPlusNonformat"/>
        <w:widowControl/>
      </w:pPr>
      <w:r>
        <w:t xml:space="preserve">(в ред. </w:t>
      </w:r>
      <w:hyperlink r:id="rId115" w:history="1">
        <w:r>
          <w:rPr>
            <w:color w:val="0000FF"/>
          </w:rPr>
          <w:t>Приказа</w:t>
        </w:r>
      </w:hyperlink>
      <w:r>
        <w:t xml:space="preserve"> ФСТ РФ от 22.12.2009 N 469-э/8)</w:t>
      </w:r>
    </w:p>
    <w:p w:rsidR="005F1058" w:rsidRDefault="005F1058">
      <w:pPr>
        <w:pStyle w:val="ConsPlusNonformat"/>
        <w:widowControl/>
      </w:pPr>
      <w:r>
        <w:t xml:space="preserve">    Q     -  отпуск тепловой энергии в сеть.</w:t>
      </w:r>
    </w:p>
    <w:p w:rsidR="005F1058" w:rsidRDefault="005F1058">
      <w:pPr>
        <w:pStyle w:val="ConsPlusNonformat"/>
        <w:widowControl/>
      </w:pPr>
      <w:r>
        <w:t xml:space="preserve">     отп</w:t>
      </w:r>
    </w:p>
    <w:p w:rsidR="005F1058" w:rsidRDefault="005F1058">
      <w:pPr>
        <w:pStyle w:val="ConsPlusNonformat"/>
        <w:widowControl/>
      </w:pPr>
      <w:r>
        <w:t xml:space="preserve">    34. Расчет  экономически  обоснованного  двухставочного тарифа</w:t>
      </w:r>
    </w:p>
    <w:p w:rsidR="005F1058" w:rsidRDefault="005F1058">
      <w:pPr>
        <w:pStyle w:val="ConsPlusNonformat"/>
        <w:widowControl/>
      </w:pPr>
      <w:r>
        <w:t>(цены)  продажи   электрической   энергии  ПЭ  производится  путем</w:t>
      </w:r>
    </w:p>
    <w:p w:rsidR="005F1058" w:rsidRDefault="005F1058">
      <w:pPr>
        <w:pStyle w:val="ConsPlusNonformat"/>
        <w:widowControl/>
      </w:pPr>
      <w:r>
        <w:t xml:space="preserve">                э</w:t>
      </w:r>
    </w:p>
    <w:p w:rsidR="005F1058" w:rsidRDefault="005F1058">
      <w:pPr>
        <w:pStyle w:val="ConsPlusNonformat"/>
        <w:widowControl/>
      </w:pPr>
      <w:r>
        <w:t>разделения   НВВ   на  производство   электрической   энергии и на</w:t>
      </w:r>
    </w:p>
    <w:p w:rsidR="005F1058" w:rsidRDefault="005F1058">
      <w:pPr>
        <w:pStyle w:val="ConsPlusNonformat"/>
        <w:widowControl/>
      </w:pPr>
      <w:r>
        <w:t>содержание электрической мощности.</w:t>
      </w:r>
    </w:p>
    <w:p w:rsidR="005F1058" w:rsidRDefault="005F1058">
      <w:pPr>
        <w:autoSpaceDE w:val="0"/>
        <w:autoSpaceDN w:val="0"/>
        <w:adjustRightInd w:val="0"/>
        <w:spacing w:after="0" w:line="240" w:lineRule="auto"/>
        <w:ind w:firstLine="540"/>
        <w:jc w:val="both"/>
      </w:pPr>
      <w:r>
        <w:t>35. Расчет экономически обоснованного двухставочного тарифа (цены) продажи электрической энергии ПЭ производится по формулам:</w:t>
      </w:r>
    </w:p>
    <w:p w:rsidR="005F1058" w:rsidRDefault="005F1058">
      <w:pPr>
        <w:autoSpaceDE w:val="0"/>
        <w:autoSpaceDN w:val="0"/>
        <w:adjustRightInd w:val="0"/>
        <w:spacing w:after="0" w:line="240" w:lineRule="auto"/>
        <w:ind w:firstLine="540"/>
        <w:jc w:val="both"/>
      </w:pPr>
      <w:r>
        <w:t>ставка платы за электрическую энергию:</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Э</w:t>
      </w:r>
    </w:p>
    <w:p w:rsidR="005F1058" w:rsidRDefault="005F1058">
      <w:pPr>
        <w:pStyle w:val="ConsPlusNonformat"/>
        <w:widowControl/>
      </w:pPr>
      <w:r>
        <w:t xml:space="preserve">     SUM(З       + ВН  + К  x П  )</w:t>
      </w:r>
    </w:p>
    <w:p w:rsidR="005F1058" w:rsidRDefault="005F1058">
      <w:pPr>
        <w:pStyle w:val="ConsPlusNonformat"/>
        <w:widowControl/>
      </w:pPr>
      <w:r>
        <w:t xml:space="preserve"> Э    i   топл i     i    i    i</w:t>
      </w:r>
    </w:p>
    <w:p w:rsidR="005F1058" w:rsidRDefault="005F1058">
      <w:pPr>
        <w:pStyle w:val="ConsPlusNonformat"/>
        <w:widowControl/>
      </w:pPr>
      <w:r>
        <w:t>Т  = ----------------------------- (руб./тыс. кВт·ч),          (6)</w:t>
      </w:r>
    </w:p>
    <w:p w:rsidR="005F1058" w:rsidRDefault="005F1058">
      <w:pPr>
        <w:pStyle w:val="ConsPlusNonformat"/>
        <w:widowControl/>
      </w:pPr>
      <w:r>
        <w:t xml:space="preserve">               SUM Э</w:t>
      </w:r>
    </w:p>
    <w:p w:rsidR="005F1058" w:rsidRDefault="005F1058">
      <w:pPr>
        <w:pStyle w:val="ConsPlusNonformat"/>
        <w:widowControl/>
      </w:pPr>
      <w:r>
        <w:t xml:space="preserve">                i   отп i</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ind w:firstLine="540"/>
        <w:jc w:val="both"/>
      </w:pPr>
      <w:r>
        <w:t>ставка платы за электрическую мощность (оплачивается ежемесячно, если иное не установлено в договоре):</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э         э</w:t>
      </w:r>
    </w:p>
    <w:p w:rsidR="005F1058" w:rsidRDefault="005F1058">
      <w:pPr>
        <w:pStyle w:val="ConsPlusNonformat"/>
        <w:widowControl/>
      </w:pPr>
      <w:r>
        <w:t xml:space="preserve">     SUM (НВВ  - К  x П  - З      - ВН )</w:t>
      </w:r>
    </w:p>
    <w:p w:rsidR="005F1058" w:rsidRDefault="005F1058">
      <w:pPr>
        <w:pStyle w:val="ConsPlusNonformat"/>
        <w:widowControl/>
      </w:pPr>
      <w:r>
        <w:t xml:space="preserve"> м      i    i    i    i    топлi     i</w:t>
      </w:r>
    </w:p>
    <w:p w:rsidR="005F1058" w:rsidRDefault="005F1058">
      <w:pPr>
        <w:pStyle w:val="ConsPlusNonformat"/>
        <w:widowControl/>
      </w:pPr>
      <w:r>
        <w:t>Т  = ----------------------------------- (руб./МВт·мес.),      (7)</w:t>
      </w:r>
    </w:p>
    <w:p w:rsidR="005F1058" w:rsidRDefault="005F1058">
      <w:pPr>
        <w:pStyle w:val="ConsPlusNonformat"/>
        <w:widowControl/>
      </w:pPr>
      <w:r>
        <w:t xml:space="preserve">                 SUM (N     ) x М</w:t>
      </w:r>
    </w:p>
    <w:p w:rsidR="005F1058" w:rsidRDefault="005F1058">
      <w:pPr>
        <w:pStyle w:val="ConsPlusNonformat"/>
        <w:widowControl/>
      </w:pPr>
      <w:r>
        <w:t xml:space="preserve">                    i  распi</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З         -  суммарные  затраты  на  топливо  на  производство</w:t>
      </w:r>
    </w:p>
    <w:p w:rsidR="005F1058" w:rsidRDefault="005F1058">
      <w:pPr>
        <w:pStyle w:val="ConsPlusNonformat"/>
        <w:widowControl/>
      </w:pPr>
      <w:r>
        <w:t xml:space="preserve">     топл i</w:t>
      </w:r>
    </w:p>
    <w:p w:rsidR="005F1058" w:rsidRDefault="005F1058">
      <w:pPr>
        <w:pStyle w:val="ConsPlusNonformat"/>
        <w:widowControl/>
      </w:pPr>
      <w:r>
        <w:t>электрической  энергии на i-й электростанции, входящей в состав ПЭ</w:t>
      </w:r>
    </w:p>
    <w:p w:rsidR="005F1058" w:rsidRDefault="005F1058">
      <w:pPr>
        <w:pStyle w:val="ConsPlusNonformat"/>
        <w:widowControl/>
      </w:pPr>
      <w:r>
        <w:t>(для тепловых электростанций);</w:t>
      </w:r>
    </w:p>
    <w:p w:rsidR="005F1058" w:rsidRDefault="005F1058">
      <w:pPr>
        <w:pStyle w:val="ConsPlusNonformat"/>
        <w:widowControl/>
      </w:pPr>
      <w:r>
        <w:t xml:space="preserve">    ВН  - водный налог (плата за пользование водными объектами i-й</w:t>
      </w:r>
    </w:p>
    <w:p w:rsidR="005F1058" w:rsidRDefault="005F1058">
      <w:pPr>
        <w:pStyle w:val="ConsPlusNonformat"/>
        <w:widowControl/>
      </w:pPr>
      <w:r>
        <w:t xml:space="preserve">      i</w:t>
      </w:r>
    </w:p>
    <w:p w:rsidR="005F1058" w:rsidRDefault="005F1058">
      <w:pPr>
        <w:pStyle w:val="ConsPlusNonformat"/>
        <w:widowControl/>
      </w:pPr>
      <w:r>
        <w:t>электростанции,   входящей   в   состав  ПЭ)  (для  гидравлических</w:t>
      </w:r>
    </w:p>
    <w:p w:rsidR="005F1058" w:rsidRDefault="005F1058">
      <w:pPr>
        <w:pStyle w:val="ConsPlusNonformat"/>
        <w:widowControl/>
      </w:pPr>
      <w:r>
        <w:t>электростанций);</w:t>
      </w:r>
    </w:p>
    <w:p w:rsidR="005F1058" w:rsidRDefault="005F1058">
      <w:pPr>
        <w:pStyle w:val="ConsPlusNonformat"/>
        <w:widowControl/>
      </w:pPr>
      <w:r>
        <w:t xml:space="preserve">      Э</w:t>
      </w:r>
    </w:p>
    <w:p w:rsidR="005F1058" w:rsidRDefault="005F1058">
      <w:pPr>
        <w:pStyle w:val="ConsPlusNonformat"/>
        <w:widowControl/>
      </w:pPr>
      <w:r>
        <w:t xml:space="preserve">    П   - прибыль i-й электростанции ПЭ, относимая на производство</w:t>
      </w:r>
    </w:p>
    <w:p w:rsidR="005F1058" w:rsidRDefault="005F1058">
      <w:pPr>
        <w:pStyle w:val="ConsPlusNonformat"/>
        <w:widowControl/>
      </w:pPr>
      <w:r>
        <w:t xml:space="preserve">     i</w:t>
      </w:r>
    </w:p>
    <w:p w:rsidR="005F1058" w:rsidRDefault="005F1058">
      <w:pPr>
        <w:pStyle w:val="ConsPlusNonformat"/>
        <w:widowControl/>
      </w:pPr>
      <w:r>
        <w:t>электрической энергии (мощности);</w:t>
      </w:r>
    </w:p>
    <w:p w:rsidR="005F1058" w:rsidRDefault="005F1058">
      <w:pPr>
        <w:pStyle w:val="ConsPlusNonformat"/>
        <w:widowControl/>
      </w:pPr>
      <w:r>
        <w:t xml:space="preserve">    К  - коэффициент, равный для i-й электростанции ПЭ:</w:t>
      </w:r>
    </w:p>
    <w:p w:rsidR="005F1058" w:rsidRDefault="005F1058">
      <w:pPr>
        <w:pStyle w:val="ConsPlusNonformat"/>
        <w:widowControl/>
      </w:pPr>
      <w:r>
        <w:t xml:space="preserve">     i</w:t>
      </w:r>
    </w:p>
    <w:p w:rsidR="005F1058" w:rsidRDefault="005F1058">
      <w:pPr>
        <w:pStyle w:val="ConsPlusNonformat"/>
        <w:widowControl/>
      </w:pPr>
      <w:r>
        <w:t xml:space="preserve">    -    отношению    суммы    З         к   сумме   переменных  и</w:t>
      </w:r>
    </w:p>
    <w:p w:rsidR="005F1058" w:rsidRDefault="005F1058">
      <w:pPr>
        <w:pStyle w:val="ConsPlusNonformat"/>
        <w:widowControl/>
      </w:pPr>
      <w:r>
        <w:t xml:space="preserve">                                топл i</w:t>
      </w:r>
    </w:p>
    <w:p w:rsidR="005F1058" w:rsidRDefault="005F1058">
      <w:pPr>
        <w:pStyle w:val="ConsPlusNonformat"/>
        <w:widowControl/>
      </w:pPr>
      <w:r>
        <w:t>условно-постоянных  расходов  (но  не  более  0,5)  (для  тепловых</w:t>
      </w:r>
    </w:p>
    <w:p w:rsidR="005F1058" w:rsidRDefault="005F1058">
      <w:pPr>
        <w:pStyle w:val="ConsPlusNonformat"/>
        <w:widowControl/>
      </w:pPr>
      <w:r>
        <w:t>электростанций);</w:t>
      </w:r>
    </w:p>
    <w:p w:rsidR="005F1058" w:rsidRDefault="005F1058">
      <w:pPr>
        <w:pStyle w:val="ConsPlusNonformat"/>
        <w:widowControl/>
      </w:pPr>
      <w:r>
        <w:t xml:space="preserve">    - 0,5 (для гидравлических электростанций);</w:t>
      </w:r>
    </w:p>
    <w:p w:rsidR="005F1058" w:rsidRDefault="005F1058">
      <w:pPr>
        <w:pStyle w:val="ConsPlusNonformat"/>
        <w:widowControl/>
      </w:pPr>
      <w:r>
        <w:t xml:space="preserve">    Э          -   отпуск   электрической   энергии   с   шин  i-й</w:t>
      </w:r>
    </w:p>
    <w:p w:rsidR="005F1058" w:rsidRDefault="005F1058">
      <w:pPr>
        <w:pStyle w:val="ConsPlusNonformat"/>
        <w:widowControl/>
      </w:pPr>
      <w:r>
        <w:lastRenderedPageBreak/>
        <w:t xml:space="preserve">     отп i</w:t>
      </w:r>
    </w:p>
    <w:p w:rsidR="005F1058" w:rsidRDefault="005F1058">
      <w:pPr>
        <w:pStyle w:val="ConsPlusNonformat"/>
        <w:widowControl/>
      </w:pPr>
      <w:r>
        <w:t>электростанции, входящей в состав ПЭ;</w:t>
      </w:r>
    </w:p>
    <w:p w:rsidR="005F1058" w:rsidRDefault="005F1058">
      <w:pPr>
        <w:pStyle w:val="ConsPlusNonformat"/>
        <w:widowControl/>
      </w:pPr>
      <w:r>
        <w:t xml:space="preserve">    N           -   располагаемая   электрическая   мощность   i-й</w:t>
      </w:r>
    </w:p>
    <w:p w:rsidR="005F1058" w:rsidRDefault="005F1058">
      <w:pPr>
        <w:pStyle w:val="ConsPlusNonformat"/>
        <w:widowControl/>
      </w:pPr>
      <w:r>
        <w:t xml:space="preserve">     распi</w:t>
      </w:r>
    </w:p>
    <w:p w:rsidR="005F1058" w:rsidRDefault="005F1058">
      <w:pPr>
        <w:pStyle w:val="ConsPlusNonformat"/>
        <w:widowControl/>
      </w:pPr>
      <w:r>
        <w:t>электростанции,   входящей   в   состав  ПЭ,  учтенная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 xml:space="preserve">    М - число месяцев в периоде регулирования.</w:t>
      </w:r>
    </w:p>
    <w:p w:rsidR="005F1058" w:rsidRDefault="005F1058">
      <w:pPr>
        <w:autoSpaceDE w:val="0"/>
        <w:autoSpaceDN w:val="0"/>
        <w:adjustRightInd w:val="0"/>
        <w:spacing w:after="0" w:line="240" w:lineRule="auto"/>
        <w:jc w:val="both"/>
      </w:pPr>
      <w:r>
        <w:t xml:space="preserve">(п. 35 в ред. </w:t>
      </w:r>
      <w:hyperlink r:id="rId116"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расходов по каждой из них.</w:t>
      </w:r>
    </w:p>
    <w:p w:rsidR="005F1058" w:rsidRDefault="005F1058">
      <w:pPr>
        <w:autoSpaceDE w:val="0"/>
        <w:autoSpaceDN w:val="0"/>
        <w:adjustRightInd w:val="0"/>
        <w:spacing w:after="0" w:line="240" w:lineRule="auto"/>
        <w:ind w:firstLine="540"/>
        <w:jc w:val="both"/>
      </w:pPr>
      <w:r>
        <w:t>37. Расчет тарифов продажи тепловой энергии предусматривает определение двухставочных тарифов или одноставочных тарифов.</w:t>
      </w:r>
    </w:p>
    <w:p w:rsidR="005F1058" w:rsidRDefault="005F1058">
      <w:pPr>
        <w:autoSpaceDE w:val="0"/>
        <w:autoSpaceDN w:val="0"/>
        <w:adjustRightInd w:val="0"/>
        <w:spacing w:after="0" w:line="240" w:lineRule="auto"/>
        <w:jc w:val="both"/>
      </w:pPr>
      <w:r>
        <w:t xml:space="preserve">(в ред. </w:t>
      </w:r>
      <w:hyperlink r:id="rId117" w:history="1">
        <w:r>
          <w:rPr>
            <w:color w:val="0000FF"/>
          </w:rPr>
          <w:t>Приказа</w:t>
        </w:r>
      </w:hyperlink>
      <w:r>
        <w:t xml:space="preserve"> ФСТ РФ от 22.12.2009 N 469-э/8)</w:t>
      </w:r>
    </w:p>
    <w:p w:rsidR="005F1058" w:rsidRDefault="005F1058">
      <w:pPr>
        <w:pStyle w:val="ConsPlusNonformat"/>
        <w:widowControl/>
      </w:pPr>
      <w:r>
        <w:t xml:space="preserve">    Расчет   двухставочного   тарифа   продажи   тепловой  энергии</w:t>
      </w:r>
    </w:p>
    <w:p w:rsidR="005F1058" w:rsidRDefault="005F1058">
      <w:pPr>
        <w:pStyle w:val="ConsPlusNonformat"/>
        <w:widowControl/>
      </w:pPr>
      <w:r>
        <w:t xml:space="preserve">                                    т</w:t>
      </w:r>
    </w:p>
    <w:p w:rsidR="005F1058" w:rsidRDefault="005F1058">
      <w:pPr>
        <w:pStyle w:val="ConsPlusNonformat"/>
        <w:widowControl/>
      </w:pPr>
      <w:r>
        <w:t>производится    путем разделения НВВ    на  производство  тепловой</w:t>
      </w:r>
    </w:p>
    <w:p w:rsidR="005F1058" w:rsidRDefault="005F1058">
      <w:pPr>
        <w:pStyle w:val="ConsPlusNonformat"/>
        <w:widowControl/>
      </w:pPr>
      <w:r>
        <w:t>энергии и на содержание мощности.</w:t>
      </w:r>
    </w:p>
    <w:p w:rsidR="005F1058" w:rsidRDefault="005F1058">
      <w:pPr>
        <w:autoSpaceDE w:val="0"/>
        <w:autoSpaceDN w:val="0"/>
        <w:adjustRightInd w:val="0"/>
        <w:spacing w:after="0" w:line="240" w:lineRule="auto"/>
        <w:ind w:firstLine="540"/>
        <w:jc w:val="both"/>
      </w:pPr>
      <w:r>
        <w:t xml:space="preserve">Расчет одноставочного тарифа производится по </w:t>
      </w:r>
      <w:hyperlink r:id="rId118" w:history="1">
        <w:r>
          <w:rPr>
            <w:color w:val="0000FF"/>
          </w:rPr>
          <w:t>формуле (5)</w:t>
        </w:r>
      </w:hyperlink>
      <w:r>
        <w:t xml:space="preserve"> настоящих Методических указаний. При установлении одноставочного тарифа (цены) на тепловую энергию в решении об установлении тарифа на тепловую энергию указывается топливная составляющая тарифа, определяемая по формулам (8) и (9) настоящих Методических указаний.</w:t>
      </w:r>
    </w:p>
    <w:p w:rsidR="005F1058" w:rsidRDefault="005F1058">
      <w:pPr>
        <w:autoSpaceDE w:val="0"/>
        <w:autoSpaceDN w:val="0"/>
        <w:adjustRightInd w:val="0"/>
        <w:spacing w:after="0" w:line="240" w:lineRule="auto"/>
        <w:jc w:val="both"/>
      </w:pPr>
      <w:r>
        <w:t xml:space="preserve">(в ред. </w:t>
      </w:r>
      <w:hyperlink r:id="rId119"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38. Расчет двухставочных тарифов продажи тепловой энергии с коллекторов генерирующих источников производится по формулам:</w:t>
      </w:r>
    </w:p>
    <w:p w:rsidR="005F1058" w:rsidRDefault="005F1058">
      <w:pPr>
        <w:autoSpaceDE w:val="0"/>
        <w:autoSpaceDN w:val="0"/>
        <w:adjustRightInd w:val="0"/>
        <w:spacing w:after="0" w:line="240" w:lineRule="auto"/>
        <w:ind w:firstLine="540"/>
        <w:jc w:val="both"/>
      </w:pPr>
      <w:r>
        <w:t>38.1. Ставка платы за тепловую энергию:</w:t>
      </w:r>
    </w:p>
    <w:p w:rsidR="005F1058" w:rsidRDefault="005F1058">
      <w:pPr>
        <w:autoSpaceDE w:val="0"/>
        <w:autoSpaceDN w:val="0"/>
        <w:adjustRightInd w:val="0"/>
        <w:spacing w:after="0" w:line="240" w:lineRule="auto"/>
        <w:ind w:firstLine="540"/>
        <w:jc w:val="both"/>
      </w:pPr>
      <w:r>
        <w:t>- по k-й ступени параметров пара s-того источника пара</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ТЭ                    -3</w:t>
      </w:r>
    </w:p>
    <w:p w:rsidR="005F1058" w:rsidRDefault="005F1058">
      <w:pPr>
        <w:pStyle w:val="ConsPlusNonformat"/>
        <w:widowControl/>
      </w:pPr>
      <w:r>
        <w:t xml:space="preserve">    Т     = b     x Ц  x 10   (руб./Гкал)                      (8)</w:t>
      </w:r>
    </w:p>
    <w:p w:rsidR="005F1058" w:rsidRDefault="005F1058">
      <w:pPr>
        <w:pStyle w:val="ConsPlusNonformat"/>
        <w:widowControl/>
      </w:pPr>
      <w:r>
        <w:t xml:space="preserve">     s, k    s, k    s</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ind w:firstLine="540"/>
        <w:jc w:val="both"/>
      </w:pPr>
      <w:r>
        <w:t>- по I-му источнику горячей воды</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ТЭ               -3</w:t>
      </w:r>
    </w:p>
    <w:p w:rsidR="005F1058" w:rsidRDefault="005F1058">
      <w:pPr>
        <w:pStyle w:val="ConsPlusNonformat"/>
        <w:widowControl/>
      </w:pPr>
      <w:r>
        <w:t xml:space="preserve">    Т   = b  x Ц  x 10   (руб./Гкал)                           (9)</w:t>
      </w:r>
    </w:p>
    <w:p w:rsidR="005F1058" w:rsidRDefault="005F1058">
      <w:pPr>
        <w:pStyle w:val="ConsPlusNonformat"/>
        <w:widowControl/>
      </w:pPr>
      <w:r>
        <w:t xml:space="preserve">     i     i    i</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где:</w:t>
      </w:r>
    </w:p>
    <w:p w:rsidR="005F1058" w:rsidRDefault="005F1058">
      <w:pPr>
        <w:pStyle w:val="ConsPlusNonformat"/>
        <w:widowControl/>
      </w:pPr>
      <w:r>
        <w:t xml:space="preserve">    b    , b  - удельные расходы  условного  топлива  на  тепловую</w:t>
      </w:r>
    </w:p>
    <w:p w:rsidR="005F1058" w:rsidRDefault="005F1058">
      <w:pPr>
        <w:pStyle w:val="ConsPlusNonformat"/>
        <w:widowControl/>
      </w:pPr>
      <w:r>
        <w:t xml:space="preserve">     s, k   i</w:t>
      </w:r>
    </w:p>
    <w:p w:rsidR="005F1058" w:rsidRDefault="005F1058">
      <w:pPr>
        <w:pStyle w:val="ConsPlusNonformat"/>
        <w:widowControl/>
      </w:pPr>
      <w:r>
        <w:t>энергию, отпускаемую соответственно в паре k-й  ступени параметров</w:t>
      </w:r>
    </w:p>
    <w:p w:rsidR="005F1058" w:rsidRDefault="005F1058">
      <w:pPr>
        <w:pStyle w:val="ConsPlusNonformat"/>
        <w:widowControl/>
      </w:pPr>
      <w:r>
        <w:t>s-м источником и в горячей воде i-м источником, кг у.т./Гкал;</w:t>
      </w:r>
    </w:p>
    <w:p w:rsidR="005F1058" w:rsidRDefault="005F1058">
      <w:pPr>
        <w:pStyle w:val="ConsPlusNonformat"/>
        <w:widowControl/>
      </w:pPr>
      <w:r>
        <w:t xml:space="preserve">    Ц , Ц  - цена условного топлива, используемого  соответственно</w:t>
      </w:r>
    </w:p>
    <w:p w:rsidR="005F1058" w:rsidRDefault="005F1058">
      <w:pPr>
        <w:pStyle w:val="ConsPlusNonformat"/>
        <w:widowControl/>
      </w:pPr>
      <w:r>
        <w:t xml:space="preserve">     s   i</w:t>
      </w:r>
    </w:p>
    <w:p w:rsidR="005F1058" w:rsidRDefault="005F1058">
      <w:pPr>
        <w:pStyle w:val="ConsPlusNonformat"/>
        <w:widowControl/>
      </w:pPr>
      <w:r>
        <w:t>s-м и i-м источниками тепла, руб./т у.т.</w:t>
      </w:r>
    </w:p>
    <w:p w:rsidR="005F1058" w:rsidRDefault="005F1058">
      <w:pPr>
        <w:autoSpaceDE w:val="0"/>
        <w:autoSpaceDN w:val="0"/>
        <w:adjustRightInd w:val="0"/>
        <w:spacing w:after="0" w:line="240" w:lineRule="auto"/>
        <w:jc w:val="both"/>
      </w:pPr>
      <w:r>
        <w:t xml:space="preserve">(п. 38.1 в ред. </w:t>
      </w:r>
      <w:hyperlink r:id="rId120"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Т    m     L    ТЭ               r     n    ТЭ</w:t>
      </w:r>
    </w:p>
    <w:p w:rsidR="005F1058" w:rsidRDefault="005F1058">
      <w:pPr>
        <w:pStyle w:val="ConsPlusNonformat"/>
        <w:widowControl/>
      </w:pPr>
      <w:r>
        <w:t xml:space="preserve">             НВВ  - SUM x SUM (Т     x Q    ) - SUM x SUM (Т   x Q )</w:t>
      </w:r>
    </w:p>
    <w:p w:rsidR="005F1058" w:rsidRDefault="005F1058">
      <w:pPr>
        <w:pStyle w:val="ConsPlusNonformat"/>
        <w:widowControl/>
      </w:pPr>
      <w:r>
        <w:t xml:space="preserve">     ТМ             s=1   k=1   s, k    s, k    j=1   i=1   i     i</w:t>
      </w:r>
    </w:p>
    <w:p w:rsidR="005F1058" w:rsidRDefault="005F1058">
      <w:pPr>
        <w:pStyle w:val="ConsPlusNonformat"/>
        <w:widowControl/>
      </w:pPr>
      <w:r>
        <w:t xml:space="preserve">    Т     = --------------------------------------------------------- x K, тыс. руб. в месяц (Гкал/ч) (10)</w:t>
      </w:r>
    </w:p>
    <w:p w:rsidR="005F1058" w:rsidRDefault="005F1058">
      <w:pPr>
        <w:pStyle w:val="ConsPlusNonformat"/>
        <w:widowControl/>
      </w:pPr>
      <w:r>
        <w:t xml:space="preserve">     Э, м            m     L              r     n</w:t>
      </w:r>
    </w:p>
    <w:p w:rsidR="005F1058" w:rsidRDefault="005F1058">
      <w:pPr>
        <w:pStyle w:val="ConsPlusNonformat"/>
        <w:widowControl/>
      </w:pPr>
      <w:r>
        <w:t xml:space="preserve">                   (SUM x SUM x  p     + SUM x SUM x p ) x M</w:t>
      </w:r>
    </w:p>
    <w:p w:rsidR="005F1058" w:rsidRDefault="005F1058">
      <w:pPr>
        <w:pStyle w:val="ConsPlusNonformat"/>
        <w:widowControl/>
      </w:pPr>
      <w:r>
        <w:t xml:space="preserve">                    s=1   k=1     s, k   j=1   i=1    i</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Т</w:t>
      </w:r>
    </w:p>
    <w:p w:rsidR="005F1058" w:rsidRDefault="005F1058">
      <w:pPr>
        <w:pStyle w:val="ConsPlusNonformat"/>
        <w:widowControl/>
      </w:pPr>
      <w:r>
        <w:t xml:space="preserve">    НВВ   -  необходимая  валовая  выручка  ПЭ  (ЭСО)  по  отпуску</w:t>
      </w:r>
    </w:p>
    <w:p w:rsidR="005F1058" w:rsidRDefault="005F1058">
      <w:pPr>
        <w:pStyle w:val="ConsPlusNonformat"/>
        <w:widowControl/>
      </w:pPr>
      <w:r>
        <w:t>тепловой энергии в паре и горячей воде, тыс. руб.;</w:t>
      </w:r>
    </w:p>
    <w:p w:rsidR="005F1058" w:rsidRDefault="005F1058">
      <w:pPr>
        <w:pStyle w:val="ConsPlusNonformat"/>
        <w:widowControl/>
      </w:pPr>
      <w:r>
        <w:t xml:space="preserve">    Q    , Q  - количество    тепловой     энергии,    отпускаемой</w:t>
      </w:r>
    </w:p>
    <w:p w:rsidR="005F1058" w:rsidRDefault="005F1058">
      <w:pPr>
        <w:pStyle w:val="ConsPlusNonformat"/>
        <w:widowControl/>
      </w:pPr>
      <w:r>
        <w:t xml:space="preserve">     s, k   i</w:t>
      </w:r>
    </w:p>
    <w:p w:rsidR="005F1058" w:rsidRDefault="005F1058">
      <w:pPr>
        <w:pStyle w:val="ConsPlusNonformat"/>
        <w:widowControl/>
      </w:pPr>
      <w:r>
        <w:t>соответственно s-м источником в паре k-й ступени параметров и  i-м</w:t>
      </w:r>
    </w:p>
    <w:p w:rsidR="005F1058" w:rsidRDefault="005F1058">
      <w:pPr>
        <w:pStyle w:val="ConsPlusNonformat"/>
        <w:widowControl/>
      </w:pPr>
      <w:r>
        <w:t>источником в горячей воде, тыс. Гкал;</w:t>
      </w:r>
    </w:p>
    <w:p w:rsidR="005F1058" w:rsidRDefault="005F1058">
      <w:pPr>
        <w:pStyle w:val="ConsPlusNonformat"/>
        <w:widowControl/>
      </w:pPr>
      <w:r>
        <w:t xml:space="preserve">    p    , p  -  соответственно  установленные  тепловые  мощности</w:t>
      </w:r>
    </w:p>
    <w:p w:rsidR="005F1058" w:rsidRDefault="005F1058">
      <w:pPr>
        <w:pStyle w:val="ConsPlusNonformat"/>
        <w:widowControl/>
      </w:pPr>
      <w:r>
        <w:t xml:space="preserve">     s, k   i</w:t>
      </w:r>
    </w:p>
    <w:p w:rsidR="005F1058" w:rsidRDefault="005F1058">
      <w:pPr>
        <w:pStyle w:val="ConsPlusNonformat"/>
        <w:widowControl/>
      </w:pPr>
      <w:r>
        <w:t>s-го источника в теплоносителе "пар" k-й ступени параметров и i-го</w:t>
      </w:r>
    </w:p>
    <w:p w:rsidR="005F1058" w:rsidRDefault="005F1058">
      <w:pPr>
        <w:pStyle w:val="ConsPlusNonformat"/>
        <w:widowControl/>
      </w:pPr>
      <w:r>
        <w:t>источника в теплоносителе "горячая вода", Гкал/ч;</w:t>
      </w:r>
    </w:p>
    <w:p w:rsidR="005F1058" w:rsidRDefault="005F1058">
      <w:pPr>
        <w:pStyle w:val="ConsPlusNonformat"/>
        <w:widowControl/>
      </w:pPr>
      <w:r>
        <w:t xml:space="preserve">    L, m - количество соответственно ступеней  параметров  пара на</w:t>
      </w:r>
    </w:p>
    <w:p w:rsidR="005F1058" w:rsidRDefault="005F1058">
      <w:pPr>
        <w:pStyle w:val="ConsPlusNonformat"/>
        <w:widowControl/>
      </w:pPr>
      <w:r>
        <w:t>s-м источнике и источников пара у ПЭ (ЭСО);</w:t>
      </w:r>
    </w:p>
    <w:p w:rsidR="005F1058" w:rsidRDefault="005F1058">
      <w:pPr>
        <w:pStyle w:val="ConsPlusNonformat"/>
        <w:widowControl/>
      </w:pPr>
      <w:r>
        <w:t xml:space="preserve">    n, r - количество соответственно источников горячей воды в СЦТ</w:t>
      </w:r>
    </w:p>
    <w:p w:rsidR="005F1058" w:rsidRDefault="005F1058">
      <w:pPr>
        <w:pStyle w:val="ConsPlusNonformat"/>
        <w:widowControl/>
      </w:pPr>
      <w:r>
        <w:t>и СЦТ у ПЭ (ЭСО).</w:t>
      </w:r>
    </w:p>
    <w:p w:rsidR="005F1058" w:rsidRDefault="005F1058">
      <w:pPr>
        <w:pStyle w:val="ConsPlusNonformat"/>
        <w:widowControl/>
      </w:pPr>
      <w:r>
        <w:t xml:space="preserve">    K  -  соотношение  суммарной  установленной  тепловой мощности</w:t>
      </w:r>
    </w:p>
    <w:p w:rsidR="005F1058" w:rsidRDefault="005F1058">
      <w:pPr>
        <w:pStyle w:val="ConsPlusNonformat"/>
        <w:widowControl/>
      </w:pPr>
      <w:r>
        <w:t>генерирующих  источников ПЭ (ЭСО) и суммарной тепловой нагрузки по</w:t>
      </w:r>
    </w:p>
    <w:p w:rsidR="005F1058" w:rsidRDefault="005F1058">
      <w:pPr>
        <w:pStyle w:val="ConsPlusNonformat"/>
        <w:widowControl/>
      </w:pPr>
      <w:r>
        <w:t>совокупности   договоров   теплоснабжения   потребителей  тепловой</w:t>
      </w:r>
    </w:p>
    <w:p w:rsidR="005F1058" w:rsidRDefault="005F1058">
      <w:pPr>
        <w:pStyle w:val="ConsPlusNonformat"/>
        <w:widowControl/>
      </w:pPr>
      <w:r>
        <w:t>энергии   в   паре   и  горячей  воде,  заключенных  ПЭ  (ЭСО)  на</w:t>
      </w:r>
    </w:p>
    <w:p w:rsidR="005F1058" w:rsidRDefault="005F1058">
      <w:pPr>
        <w:pStyle w:val="ConsPlusNonformat"/>
        <w:widowControl/>
      </w:pPr>
      <w:r>
        <w:t>регулируемый период, рассчитываемое по формуле:</w:t>
      </w:r>
    </w:p>
    <w:p w:rsidR="005F1058" w:rsidRDefault="005F1058">
      <w:pPr>
        <w:pStyle w:val="ConsPlusNonformat"/>
        <w:widowControl/>
      </w:pPr>
    </w:p>
    <w:p w:rsidR="005F1058" w:rsidRDefault="005F1058">
      <w:pPr>
        <w:pStyle w:val="ConsPlusNonformat"/>
        <w:widowControl/>
      </w:pPr>
      <w:r>
        <w:t xml:space="preserve">            m     L             r     n</w:t>
      </w:r>
    </w:p>
    <w:p w:rsidR="005F1058" w:rsidRDefault="005F1058">
      <w:pPr>
        <w:pStyle w:val="ConsPlusNonformat"/>
        <w:widowControl/>
      </w:pPr>
      <w:r>
        <w:t xml:space="preserve">          (SUM x SUM x p     + SUM x SUM x p )</w:t>
      </w:r>
    </w:p>
    <w:p w:rsidR="005F1058" w:rsidRDefault="005F1058">
      <w:pPr>
        <w:pStyle w:val="ConsPlusNonformat"/>
        <w:widowControl/>
      </w:pPr>
      <w:r>
        <w:t xml:space="preserve">           s=1   k=1    s, k   j=1    i=1   i</w:t>
      </w:r>
    </w:p>
    <w:p w:rsidR="005F1058" w:rsidRDefault="005F1058">
      <w:pPr>
        <w:pStyle w:val="ConsPlusNonformat"/>
        <w:widowControl/>
      </w:pPr>
      <w:r>
        <w:t xml:space="preserve">    K = --------------------------------------,             (10.1)</w:t>
      </w:r>
    </w:p>
    <w:p w:rsidR="005F1058" w:rsidRDefault="005F1058">
      <w:pPr>
        <w:pStyle w:val="ConsPlusNonformat"/>
        <w:widowControl/>
      </w:pPr>
      <w:r>
        <w:t xml:space="preserve">                          P</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P  -  суммарная  тепловая  нагрузка  по совокупности договоров</w:t>
      </w:r>
    </w:p>
    <w:p w:rsidR="005F1058" w:rsidRDefault="005F1058">
      <w:pPr>
        <w:pStyle w:val="ConsPlusNonformat"/>
        <w:widowControl/>
      </w:pPr>
      <w:r>
        <w:t>теплоснабжения  потребителей  тепловой  энергии  в  паре и горячей</w:t>
      </w:r>
    </w:p>
    <w:p w:rsidR="005F1058" w:rsidRDefault="005F1058">
      <w:pPr>
        <w:pStyle w:val="ConsPlusNonformat"/>
        <w:widowControl/>
      </w:pPr>
      <w:r>
        <w:t>воде,   заключенных  с  ПЭ  (ЭСО)  на  регулируемый  период,  тыс.</w:t>
      </w:r>
    </w:p>
    <w:p w:rsidR="005F1058" w:rsidRDefault="005F1058">
      <w:pPr>
        <w:pStyle w:val="ConsPlusNonformat"/>
        <w:widowControl/>
      </w:pPr>
      <w:r>
        <w:t>Гкал/час.</w:t>
      </w:r>
    </w:p>
    <w:p w:rsidR="005F1058" w:rsidRDefault="005F1058">
      <w:pPr>
        <w:autoSpaceDE w:val="0"/>
        <w:autoSpaceDN w:val="0"/>
        <w:adjustRightInd w:val="0"/>
        <w:spacing w:after="0" w:line="240" w:lineRule="auto"/>
        <w:ind w:firstLine="540"/>
        <w:jc w:val="both"/>
      </w:pPr>
      <w:r>
        <w:t>В решении об установлении тарифов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5F1058" w:rsidRDefault="005F1058">
      <w:pPr>
        <w:autoSpaceDE w:val="0"/>
        <w:autoSpaceDN w:val="0"/>
        <w:adjustRightInd w:val="0"/>
        <w:spacing w:after="0" w:line="240" w:lineRule="auto"/>
        <w:jc w:val="both"/>
      </w:pPr>
      <w:r>
        <w:t xml:space="preserve">(п. 38.2 в ред. </w:t>
      </w:r>
      <w:hyperlink r:id="rId121"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 xml:space="preserve">39. Исключен. - </w:t>
      </w:r>
      <w:hyperlink r:id="rId122" w:history="1">
        <w:r>
          <w:rPr>
            <w:color w:val="0000FF"/>
          </w:rPr>
          <w:t>Приказ</w:t>
        </w:r>
      </w:hyperlink>
      <w:r>
        <w:t xml:space="preserve"> ФСТ РФ от 22.12.2009 N 469-э/8.</w:t>
      </w:r>
    </w:p>
    <w:p w:rsidR="005F1058" w:rsidRDefault="005F1058">
      <w:pPr>
        <w:autoSpaceDE w:val="0"/>
        <w:autoSpaceDN w:val="0"/>
        <w:adjustRightInd w:val="0"/>
        <w:spacing w:after="0" w:line="240" w:lineRule="auto"/>
        <w:ind w:firstLine="540"/>
        <w:jc w:val="both"/>
      </w:pPr>
      <w:r>
        <w:t>40. Предложения по установлению тарифов (цен) на электрическую и тепловую энергию (мощность) включают в себя:</w:t>
      </w:r>
    </w:p>
    <w:p w:rsidR="005F1058" w:rsidRDefault="005F1058">
      <w:pPr>
        <w:autoSpaceDE w:val="0"/>
        <w:autoSpaceDN w:val="0"/>
        <w:adjustRightInd w:val="0"/>
        <w:spacing w:after="0" w:line="240" w:lineRule="auto"/>
        <w:ind w:firstLine="540"/>
        <w:jc w:val="both"/>
      </w:pPr>
      <w:r>
        <w:t>экономическое обоснование общей потребности в финансовых средствах по видам регулируемой деятельности на период регулирования;</w:t>
      </w:r>
    </w:p>
    <w:p w:rsidR="005F1058" w:rsidRDefault="005F1058">
      <w:pPr>
        <w:autoSpaceDE w:val="0"/>
        <w:autoSpaceDN w:val="0"/>
        <w:adjustRightInd w:val="0"/>
        <w:spacing w:after="0" w:line="240" w:lineRule="auto"/>
        <w:ind w:firstLine="540"/>
        <w:jc w:val="both"/>
      </w:pPr>
      <w:r>
        <w:t>виды и объемы продукции в натуральном выражении;</w:t>
      </w:r>
    </w:p>
    <w:p w:rsidR="005F1058" w:rsidRDefault="005F1058">
      <w:pPr>
        <w:autoSpaceDE w:val="0"/>
        <w:autoSpaceDN w:val="0"/>
        <w:adjustRightInd w:val="0"/>
        <w:spacing w:after="0" w:line="240" w:lineRule="auto"/>
        <w:ind w:firstLine="540"/>
        <w:jc w:val="both"/>
      </w:pPr>
      <w:r>
        <w:t>распределение общей финансовой потребности по видам регулируемой деятельности;</w:t>
      </w:r>
    </w:p>
    <w:p w:rsidR="005F1058" w:rsidRDefault="005F1058">
      <w:pPr>
        <w:autoSpaceDE w:val="0"/>
        <w:autoSpaceDN w:val="0"/>
        <w:adjustRightInd w:val="0"/>
        <w:spacing w:after="0" w:line="240" w:lineRule="auto"/>
        <w:ind w:firstLine="540"/>
        <w:jc w:val="both"/>
      </w:pPr>
      <w:r>
        <w:t>расчет средних и дифференцированных тарифов (цен) по видам регулируемой деятельности.</w:t>
      </w:r>
    </w:p>
    <w:p w:rsidR="005F1058" w:rsidRDefault="005F1058">
      <w:pPr>
        <w:autoSpaceDE w:val="0"/>
        <w:autoSpaceDN w:val="0"/>
        <w:adjustRightInd w:val="0"/>
        <w:spacing w:after="0" w:line="240" w:lineRule="auto"/>
        <w:ind w:firstLine="540"/>
        <w:jc w:val="both"/>
      </w:pPr>
      <w:r>
        <w:lastRenderedPageBreak/>
        <w:t>41. Для расчета тарифов (цен) используются следующие материалы:</w:t>
      </w:r>
    </w:p>
    <w:p w:rsidR="005F1058" w:rsidRDefault="005F1058">
      <w:pPr>
        <w:autoSpaceDE w:val="0"/>
        <w:autoSpaceDN w:val="0"/>
        <w:adjustRightInd w:val="0"/>
        <w:spacing w:after="0" w:line="240" w:lineRule="auto"/>
        <w:ind w:firstLine="540"/>
        <w:jc w:val="both"/>
      </w:pPr>
      <w:r>
        <w:t xml:space="preserve">баланс мощности ПЭ (ЭСО) в годовом совмещенном максимуме графика электрической нагрузки ОЭС </w:t>
      </w:r>
      <w:hyperlink r:id="rId123" w:history="1">
        <w:r>
          <w:rPr>
            <w:color w:val="0000FF"/>
          </w:rPr>
          <w:t>(Таблицы П1.1,</w:t>
        </w:r>
      </w:hyperlink>
      <w:r>
        <w:t xml:space="preserve"> </w:t>
      </w:r>
      <w:hyperlink r:id="rId124" w:history="1">
        <w:r>
          <w:rPr>
            <w:color w:val="0000FF"/>
          </w:rPr>
          <w:t>П1.1.2);</w:t>
        </w:r>
      </w:hyperlink>
    </w:p>
    <w:p w:rsidR="005F1058" w:rsidRDefault="005F1058">
      <w:pPr>
        <w:autoSpaceDE w:val="0"/>
        <w:autoSpaceDN w:val="0"/>
        <w:adjustRightInd w:val="0"/>
        <w:spacing w:after="0" w:line="240" w:lineRule="auto"/>
        <w:ind w:firstLine="540"/>
        <w:jc w:val="both"/>
      </w:pPr>
      <w:r>
        <w:t xml:space="preserve">расчет полезного отпуска электрической энергии по ПЭ (ЭСО) </w:t>
      </w:r>
      <w:hyperlink r:id="rId125" w:history="1">
        <w:r>
          <w:rPr>
            <w:color w:val="0000FF"/>
          </w:rPr>
          <w:t>(Таблицы П1.2,</w:t>
        </w:r>
      </w:hyperlink>
      <w:r>
        <w:t xml:space="preserve"> </w:t>
      </w:r>
      <w:hyperlink r:id="rId126" w:history="1">
        <w:r>
          <w:rPr>
            <w:color w:val="0000FF"/>
          </w:rPr>
          <w:t>П1.2.2);</w:t>
        </w:r>
      </w:hyperlink>
    </w:p>
    <w:p w:rsidR="005F1058" w:rsidRDefault="005F1058">
      <w:pPr>
        <w:autoSpaceDE w:val="0"/>
        <w:autoSpaceDN w:val="0"/>
        <w:adjustRightInd w:val="0"/>
        <w:spacing w:after="0" w:line="240" w:lineRule="auto"/>
        <w:ind w:firstLine="540"/>
        <w:jc w:val="both"/>
      </w:pPr>
      <w:r>
        <w:t xml:space="preserve">расчет полезного отпуска тепловой энергии ЭСО (ПЭ) </w:t>
      </w:r>
      <w:hyperlink r:id="rId127" w:history="1">
        <w:r>
          <w:rPr>
            <w:color w:val="0000FF"/>
          </w:rPr>
          <w:t>(Таблица П1.7);</w:t>
        </w:r>
      </w:hyperlink>
    </w:p>
    <w:p w:rsidR="005F1058" w:rsidRDefault="005F1058">
      <w:pPr>
        <w:autoSpaceDE w:val="0"/>
        <w:autoSpaceDN w:val="0"/>
        <w:adjustRightInd w:val="0"/>
        <w:spacing w:after="0" w:line="240" w:lineRule="auto"/>
        <w:ind w:firstLine="540"/>
        <w:jc w:val="both"/>
      </w:pPr>
      <w:r>
        <w:t xml:space="preserve">структура полезного отпуска тепловой энергии </w:t>
      </w:r>
      <w:hyperlink r:id="rId128" w:history="1">
        <w:r>
          <w:rPr>
            <w:color w:val="0000FF"/>
          </w:rPr>
          <w:t>(Таблица П1.8);</w:t>
        </w:r>
      </w:hyperlink>
    </w:p>
    <w:p w:rsidR="005F1058" w:rsidRDefault="005F1058">
      <w:pPr>
        <w:autoSpaceDE w:val="0"/>
        <w:autoSpaceDN w:val="0"/>
        <w:adjustRightInd w:val="0"/>
        <w:spacing w:after="0" w:line="240" w:lineRule="auto"/>
        <w:ind w:firstLine="540"/>
        <w:jc w:val="both"/>
      </w:pPr>
      <w:r>
        <w:t xml:space="preserve">расчет расхода топлива по электростанциям (котельным) </w:t>
      </w:r>
      <w:hyperlink r:id="rId129" w:history="1">
        <w:r>
          <w:rPr>
            <w:color w:val="0000FF"/>
          </w:rPr>
          <w:t>(Таблица П1.9);</w:t>
        </w:r>
      </w:hyperlink>
    </w:p>
    <w:p w:rsidR="005F1058" w:rsidRDefault="005F1058">
      <w:pPr>
        <w:autoSpaceDE w:val="0"/>
        <w:autoSpaceDN w:val="0"/>
        <w:adjustRightInd w:val="0"/>
        <w:spacing w:after="0" w:line="240" w:lineRule="auto"/>
        <w:ind w:firstLine="540"/>
        <w:jc w:val="both"/>
      </w:pPr>
      <w:r>
        <w:t xml:space="preserve">расчет баланса топлива </w:t>
      </w:r>
      <w:hyperlink r:id="rId130" w:history="1">
        <w:r>
          <w:rPr>
            <w:color w:val="0000FF"/>
          </w:rPr>
          <w:t>(Таблица П1.10);</w:t>
        </w:r>
      </w:hyperlink>
    </w:p>
    <w:p w:rsidR="005F1058" w:rsidRDefault="005F1058">
      <w:pPr>
        <w:autoSpaceDE w:val="0"/>
        <w:autoSpaceDN w:val="0"/>
        <w:adjustRightInd w:val="0"/>
        <w:spacing w:after="0" w:line="240" w:lineRule="auto"/>
        <w:ind w:firstLine="540"/>
        <w:jc w:val="both"/>
      </w:pPr>
      <w:r>
        <w:t xml:space="preserve">расчет затрат на топливо для выработки электрической и тепловой энергии </w:t>
      </w:r>
      <w:hyperlink r:id="rId131" w:history="1">
        <w:r>
          <w:rPr>
            <w:color w:val="0000FF"/>
          </w:rPr>
          <w:t>(Таблица П1.11);</w:t>
        </w:r>
      </w:hyperlink>
    </w:p>
    <w:p w:rsidR="005F1058" w:rsidRDefault="005F1058">
      <w:pPr>
        <w:autoSpaceDE w:val="0"/>
        <w:autoSpaceDN w:val="0"/>
        <w:adjustRightInd w:val="0"/>
        <w:spacing w:after="0" w:line="240" w:lineRule="auto"/>
        <w:ind w:firstLine="540"/>
        <w:jc w:val="both"/>
      </w:pPr>
      <w:r>
        <w:t xml:space="preserve">расчет стоимости покупной энергии на технологические цели </w:t>
      </w:r>
      <w:hyperlink r:id="rId132" w:history="1">
        <w:r>
          <w:rPr>
            <w:color w:val="0000FF"/>
          </w:rPr>
          <w:t>(Таблица П1.12);</w:t>
        </w:r>
      </w:hyperlink>
    </w:p>
    <w:p w:rsidR="005F1058" w:rsidRDefault="005F1058">
      <w:pPr>
        <w:autoSpaceDE w:val="0"/>
        <w:autoSpaceDN w:val="0"/>
        <w:adjustRightInd w:val="0"/>
        <w:spacing w:after="0" w:line="240" w:lineRule="auto"/>
        <w:ind w:firstLine="540"/>
        <w:jc w:val="both"/>
      </w:pPr>
      <w:r>
        <w:t xml:space="preserve">расчет суммы платы за пользование водными объектами предприятиями гидроэнергетики (водный налог) </w:t>
      </w:r>
      <w:hyperlink r:id="rId133" w:history="1">
        <w:r>
          <w:rPr>
            <w:color w:val="0000FF"/>
          </w:rPr>
          <w:t>(Таблица П1.14);</w:t>
        </w:r>
      </w:hyperlink>
    </w:p>
    <w:p w:rsidR="005F1058" w:rsidRDefault="005F1058">
      <w:pPr>
        <w:autoSpaceDE w:val="0"/>
        <w:autoSpaceDN w:val="0"/>
        <w:adjustRightInd w:val="0"/>
        <w:spacing w:after="0" w:line="240" w:lineRule="auto"/>
        <w:ind w:firstLine="540"/>
        <w:jc w:val="both"/>
      </w:pPr>
      <w:r>
        <w:t xml:space="preserve">смета расходов </w:t>
      </w:r>
      <w:hyperlink r:id="rId134" w:history="1">
        <w:r>
          <w:rPr>
            <w:color w:val="0000FF"/>
          </w:rPr>
          <w:t>(Таблица 1.15);</w:t>
        </w:r>
      </w:hyperlink>
    </w:p>
    <w:p w:rsidR="005F1058" w:rsidRDefault="005F1058">
      <w:pPr>
        <w:autoSpaceDE w:val="0"/>
        <w:autoSpaceDN w:val="0"/>
        <w:adjustRightInd w:val="0"/>
        <w:spacing w:after="0" w:line="240" w:lineRule="auto"/>
        <w:ind w:firstLine="540"/>
        <w:jc w:val="both"/>
      </w:pPr>
      <w:r>
        <w:t xml:space="preserve">расчет расходов на оплату труда </w:t>
      </w:r>
      <w:hyperlink r:id="rId135" w:history="1">
        <w:r>
          <w:rPr>
            <w:color w:val="0000FF"/>
          </w:rPr>
          <w:t>(Таблица П1.16);</w:t>
        </w:r>
      </w:hyperlink>
    </w:p>
    <w:p w:rsidR="005F1058" w:rsidRDefault="005F1058">
      <w:pPr>
        <w:autoSpaceDE w:val="0"/>
        <w:autoSpaceDN w:val="0"/>
        <w:adjustRightInd w:val="0"/>
        <w:spacing w:after="0" w:line="240" w:lineRule="auto"/>
        <w:ind w:firstLine="540"/>
        <w:jc w:val="both"/>
      </w:pPr>
      <w:r>
        <w:t xml:space="preserve">расчет амортизационных отчислений на восстановление основных производственных фондов </w:t>
      </w:r>
      <w:hyperlink r:id="rId136" w:history="1">
        <w:r>
          <w:rPr>
            <w:color w:val="0000FF"/>
          </w:rPr>
          <w:t>(Таблица П1.17);</w:t>
        </w:r>
      </w:hyperlink>
    </w:p>
    <w:p w:rsidR="005F1058" w:rsidRDefault="005F1058">
      <w:pPr>
        <w:autoSpaceDE w:val="0"/>
        <w:autoSpaceDN w:val="0"/>
        <w:adjustRightInd w:val="0"/>
        <w:spacing w:after="0" w:line="240" w:lineRule="auto"/>
        <w:ind w:firstLine="540"/>
        <w:jc w:val="both"/>
      </w:pPr>
      <w:r>
        <w:t xml:space="preserve">калькуляция расходов, связанных с производством и передачей электрической энергии </w:t>
      </w:r>
      <w:hyperlink r:id="rId137" w:history="1">
        <w:r>
          <w:rPr>
            <w:color w:val="0000FF"/>
          </w:rPr>
          <w:t>(Таблица П1.18,</w:t>
        </w:r>
      </w:hyperlink>
      <w:r>
        <w:t xml:space="preserve"> </w:t>
      </w:r>
      <w:hyperlink r:id="rId138" w:history="1">
        <w:r>
          <w:rPr>
            <w:color w:val="0000FF"/>
          </w:rPr>
          <w:t>П1.18.1);</w:t>
        </w:r>
      </w:hyperlink>
    </w:p>
    <w:p w:rsidR="005F1058" w:rsidRDefault="005F1058">
      <w:pPr>
        <w:autoSpaceDE w:val="0"/>
        <w:autoSpaceDN w:val="0"/>
        <w:adjustRightInd w:val="0"/>
        <w:spacing w:after="0" w:line="240" w:lineRule="auto"/>
        <w:ind w:firstLine="540"/>
        <w:jc w:val="both"/>
      </w:pPr>
      <w:r>
        <w:t xml:space="preserve">калькуляция расходов, связанных с производством и передачей тепловой энергии </w:t>
      </w:r>
      <w:hyperlink r:id="rId139" w:history="1">
        <w:r>
          <w:rPr>
            <w:color w:val="0000FF"/>
          </w:rPr>
          <w:t>(Таблица П1.19,</w:t>
        </w:r>
      </w:hyperlink>
      <w:r>
        <w:t xml:space="preserve"> </w:t>
      </w:r>
      <w:hyperlink r:id="rId140" w:history="1">
        <w:r>
          <w:rPr>
            <w:color w:val="0000FF"/>
          </w:rPr>
          <w:t>П1.19.1);</w:t>
        </w:r>
      </w:hyperlink>
    </w:p>
    <w:p w:rsidR="005F1058" w:rsidRDefault="005F1058">
      <w:pPr>
        <w:autoSpaceDE w:val="0"/>
        <w:autoSpaceDN w:val="0"/>
        <w:adjustRightInd w:val="0"/>
        <w:spacing w:after="0" w:line="240" w:lineRule="auto"/>
        <w:ind w:firstLine="540"/>
        <w:jc w:val="both"/>
      </w:pPr>
      <w:r>
        <w:t xml:space="preserve">расчет источников финансирования капитальных вложений </w:t>
      </w:r>
      <w:hyperlink r:id="rId141" w:history="1">
        <w:r>
          <w:rPr>
            <w:color w:val="0000FF"/>
          </w:rPr>
          <w:t>(Таблица П1.20);</w:t>
        </w:r>
      </w:hyperlink>
    </w:p>
    <w:p w:rsidR="005F1058" w:rsidRDefault="005F1058">
      <w:pPr>
        <w:autoSpaceDE w:val="0"/>
        <w:autoSpaceDN w:val="0"/>
        <w:adjustRightInd w:val="0"/>
        <w:spacing w:after="0" w:line="240" w:lineRule="auto"/>
        <w:ind w:firstLine="540"/>
        <w:jc w:val="both"/>
      </w:pPr>
      <w:r>
        <w:t xml:space="preserve">справка о финансировании и освоении капитальных вложений по источникам электроэнергии (производство электроэнергии) </w:t>
      </w:r>
      <w:hyperlink r:id="rId142" w:history="1">
        <w:r>
          <w:rPr>
            <w:color w:val="0000FF"/>
          </w:rPr>
          <w:t>(Таблица П1.20.1);</w:t>
        </w:r>
      </w:hyperlink>
    </w:p>
    <w:p w:rsidR="005F1058" w:rsidRDefault="005F1058">
      <w:pPr>
        <w:autoSpaceDE w:val="0"/>
        <w:autoSpaceDN w:val="0"/>
        <w:adjustRightInd w:val="0"/>
        <w:spacing w:after="0" w:line="240" w:lineRule="auto"/>
        <w:ind w:firstLine="540"/>
        <w:jc w:val="both"/>
      </w:pPr>
      <w:r>
        <w:t xml:space="preserve">справка о финансировании и освоении капитальных вложений по источникам тепловой энергии (производство тепловой энергии) </w:t>
      </w:r>
      <w:hyperlink r:id="rId143" w:history="1">
        <w:r>
          <w:rPr>
            <w:color w:val="0000FF"/>
          </w:rPr>
          <w:t>(Таблица П1.20.2);</w:t>
        </w:r>
      </w:hyperlink>
    </w:p>
    <w:p w:rsidR="005F1058" w:rsidRDefault="005F1058">
      <w:pPr>
        <w:autoSpaceDE w:val="0"/>
        <w:autoSpaceDN w:val="0"/>
        <w:adjustRightInd w:val="0"/>
        <w:spacing w:after="0" w:line="240" w:lineRule="auto"/>
        <w:ind w:firstLine="540"/>
        <w:jc w:val="both"/>
      </w:pPr>
      <w:r>
        <w:t xml:space="preserve">расчет балансовой прибыли, принимаемой при установлении тарифов на электрическую и тепловую энергию </w:t>
      </w:r>
      <w:hyperlink r:id="rId144" w:history="1">
        <w:r>
          <w:rPr>
            <w:color w:val="0000FF"/>
          </w:rPr>
          <w:t>(Таблицы П1.21,</w:t>
        </w:r>
      </w:hyperlink>
      <w:r>
        <w:t xml:space="preserve"> </w:t>
      </w:r>
      <w:hyperlink r:id="rId145" w:history="1">
        <w:r>
          <w:rPr>
            <w:color w:val="0000FF"/>
          </w:rPr>
          <w:t>П1.21.1,</w:t>
        </w:r>
      </w:hyperlink>
      <w:r>
        <w:t xml:space="preserve"> </w:t>
      </w:r>
      <w:hyperlink r:id="rId146" w:history="1">
        <w:r>
          <w:rPr>
            <w:color w:val="0000FF"/>
          </w:rPr>
          <w:t>П1.21.2);</w:t>
        </w:r>
      </w:hyperlink>
    </w:p>
    <w:p w:rsidR="005F1058" w:rsidRDefault="005F1058">
      <w:pPr>
        <w:autoSpaceDE w:val="0"/>
        <w:autoSpaceDN w:val="0"/>
        <w:adjustRightInd w:val="0"/>
        <w:spacing w:after="0" w:line="240" w:lineRule="auto"/>
        <w:ind w:firstLine="540"/>
        <w:jc w:val="both"/>
      </w:pPr>
      <w:r>
        <w:t xml:space="preserve">расчет экономически обоснованного тарифа продажи ЭСО (ПЭ) </w:t>
      </w:r>
      <w:hyperlink r:id="rId147" w:history="1">
        <w:r>
          <w:rPr>
            <w:color w:val="0000FF"/>
          </w:rPr>
          <w:t>(Таблица П1.22);</w:t>
        </w:r>
      </w:hyperlink>
    </w:p>
    <w:p w:rsidR="005F1058" w:rsidRDefault="005F1058">
      <w:pPr>
        <w:autoSpaceDE w:val="0"/>
        <w:autoSpaceDN w:val="0"/>
        <w:adjustRightInd w:val="0"/>
        <w:spacing w:after="0" w:line="240" w:lineRule="auto"/>
        <w:ind w:firstLine="540"/>
        <w:jc w:val="both"/>
      </w:pPr>
      <w:r>
        <w:t xml:space="preserve">расчет экономически обоснованного тарифа покупки электроэнергии потребителями </w:t>
      </w:r>
      <w:hyperlink r:id="rId148" w:history="1">
        <w:r>
          <w:rPr>
            <w:color w:val="0000FF"/>
          </w:rPr>
          <w:t>(Таблица П1.23);</w:t>
        </w:r>
      </w:hyperlink>
    </w:p>
    <w:p w:rsidR="005F1058" w:rsidRDefault="005F1058">
      <w:pPr>
        <w:autoSpaceDE w:val="0"/>
        <w:autoSpaceDN w:val="0"/>
        <w:adjustRightInd w:val="0"/>
        <w:spacing w:after="0" w:line="240" w:lineRule="auto"/>
        <w:ind w:firstLine="540"/>
        <w:jc w:val="both"/>
      </w:pPr>
      <w:r>
        <w:t xml:space="preserve">расчет дифференцированных по времени суток ставок платы за электрическую энергию </w:t>
      </w:r>
      <w:hyperlink r:id="rId149" w:history="1">
        <w:r>
          <w:rPr>
            <w:color w:val="0000FF"/>
          </w:rPr>
          <w:t>(Таблица П1.26);</w:t>
        </w:r>
      </w:hyperlink>
    </w:p>
    <w:p w:rsidR="005F1058" w:rsidRDefault="005F1058">
      <w:pPr>
        <w:autoSpaceDE w:val="0"/>
        <w:autoSpaceDN w:val="0"/>
        <w:adjustRightInd w:val="0"/>
        <w:spacing w:after="0" w:line="240" w:lineRule="auto"/>
        <w:ind w:firstLine="540"/>
        <w:jc w:val="both"/>
      </w:pPr>
      <w:r>
        <w:t xml:space="preserve">экономически обоснованные тарифы на электрическую энергию (мощность) по группам потребителей </w:t>
      </w:r>
      <w:hyperlink r:id="rId150" w:history="1">
        <w:r>
          <w:rPr>
            <w:color w:val="0000FF"/>
          </w:rPr>
          <w:t>(Таблица П1.27);</w:t>
        </w:r>
      </w:hyperlink>
    </w:p>
    <w:p w:rsidR="005F1058" w:rsidRDefault="005F1058">
      <w:pPr>
        <w:autoSpaceDE w:val="0"/>
        <w:autoSpaceDN w:val="0"/>
        <w:adjustRightInd w:val="0"/>
        <w:spacing w:after="0" w:line="240" w:lineRule="auto"/>
        <w:ind w:firstLine="540"/>
        <w:jc w:val="both"/>
      </w:pPr>
      <w:r>
        <w:t xml:space="preserve">расчет одноставочных экономически обоснованных тарифов на тепловую энергию по СЦТ (ЭСО) </w:t>
      </w:r>
      <w:hyperlink r:id="rId151" w:history="1">
        <w:r>
          <w:rPr>
            <w:color w:val="0000FF"/>
          </w:rPr>
          <w:t>(Таблица П1.28);</w:t>
        </w:r>
      </w:hyperlink>
    </w:p>
    <w:p w:rsidR="005F1058" w:rsidRDefault="005F1058">
      <w:pPr>
        <w:autoSpaceDE w:val="0"/>
        <w:autoSpaceDN w:val="0"/>
        <w:adjustRightInd w:val="0"/>
        <w:spacing w:after="0" w:line="240" w:lineRule="auto"/>
        <w:ind w:firstLine="540"/>
        <w:jc w:val="both"/>
      </w:pPr>
      <w:r>
        <w:t xml:space="preserve">расчет ставок платы за тепловую мощность для потребителей пара и горячей воды по СЦТ (ЭСО) </w:t>
      </w:r>
      <w:hyperlink r:id="rId152" w:history="1">
        <w:r>
          <w:rPr>
            <w:color w:val="0000FF"/>
          </w:rPr>
          <w:t>(таблица П1.28.1);</w:t>
        </w:r>
      </w:hyperlink>
    </w:p>
    <w:p w:rsidR="005F1058" w:rsidRDefault="005F1058">
      <w:pPr>
        <w:autoSpaceDE w:val="0"/>
        <w:autoSpaceDN w:val="0"/>
        <w:adjustRightInd w:val="0"/>
        <w:spacing w:after="0" w:line="240" w:lineRule="auto"/>
        <w:ind w:firstLine="540"/>
        <w:jc w:val="both"/>
      </w:pPr>
      <w:r>
        <w:lastRenderedPageBreak/>
        <w:t xml:space="preserve">расчет дифференцированных ставок за тепловую энергию для потребителей пара различных параметров и горячей воды (по СЦТ) </w:t>
      </w:r>
      <w:hyperlink r:id="rId153" w:history="1">
        <w:r>
          <w:rPr>
            <w:color w:val="0000FF"/>
          </w:rPr>
          <w:t>(Таблица П1.28.2);</w:t>
        </w:r>
      </w:hyperlink>
    </w:p>
    <w:p w:rsidR="005F1058" w:rsidRDefault="005F1058">
      <w:pPr>
        <w:autoSpaceDE w:val="0"/>
        <w:autoSpaceDN w:val="0"/>
        <w:adjustRightInd w:val="0"/>
        <w:spacing w:after="0" w:line="240" w:lineRule="auto"/>
        <w:ind w:firstLine="540"/>
        <w:jc w:val="both"/>
      </w:pPr>
      <w:r>
        <w:t xml:space="preserve">расчет экономически обоснованных тарифов на тепловую энергию (мощность) по группам потребителей </w:t>
      </w:r>
      <w:hyperlink r:id="rId154" w:history="1">
        <w:r>
          <w:rPr>
            <w:color w:val="0000FF"/>
          </w:rPr>
          <w:t>(Таблица П1.28.3);</w:t>
        </w:r>
      </w:hyperlink>
    </w:p>
    <w:p w:rsidR="005F1058" w:rsidRDefault="005F1058">
      <w:pPr>
        <w:autoSpaceDE w:val="0"/>
        <w:autoSpaceDN w:val="0"/>
        <w:adjustRightInd w:val="0"/>
        <w:spacing w:after="0" w:line="240" w:lineRule="auto"/>
        <w:ind w:firstLine="540"/>
        <w:jc w:val="both"/>
      </w:pPr>
      <w:r>
        <w:t xml:space="preserve">укрупненная структура тарифа на электрическую энергию для потребителей </w:t>
      </w:r>
      <w:hyperlink r:id="rId155" w:history="1">
        <w:r>
          <w:rPr>
            <w:color w:val="0000FF"/>
          </w:rPr>
          <w:t>(Таблица П1.29);</w:t>
        </w:r>
      </w:hyperlink>
    </w:p>
    <w:p w:rsidR="005F1058" w:rsidRDefault="005F1058">
      <w:pPr>
        <w:autoSpaceDE w:val="0"/>
        <w:autoSpaceDN w:val="0"/>
        <w:adjustRightInd w:val="0"/>
        <w:spacing w:after="0" w:line="240" w:lineRule="auto"/>
        <w:ind w:firstLine="540"/>
        <w:jc w:val="both"/>
      </w:pPr>
      <w:r>
        <w:t>программу производственного развития (план капвложений), согласованную в установленном порядке;</w:t>
      </w:r>
    </w:p>
    <w:p w:rsidR="005F1058" w:rsidRDefault="005F1058">
      <w:pPr>
        <w:autoSpaceDE w:val="0"/>
        <w:autoSpaceDN w:val="0"/>
        <w:adjustRightInd w:val="0"/>
        <w:spacing w:after="0" w:line="240" w:lineRule="auto"/>
        <w:ind w:firstLine="540"/>
        <w:jc w:val="both"/>
      </w:pPr>
      <w:r>
        <w:t>расчет размера выпадающих доходов или дополнительно полученной выгоды в предшествующий период регулирования, выявленных на основании официальной отчетности или по результатам проверки хозяйственной деятельности;</w:t>
      </w:r>
    </w:p>
    <w:p w:rsidR="005F1058" w:rsidRDefault="005F1058">
      <w:pPr>
        <w:autoSpaceDE w:val="0"/>
        <w:autoSpaceDN w:val="0"/>
        <w:adjustRightInd w:val="0"/>
        <w:spacing w:after="0" w:line="240" w:lineRule="auto"/>
        <w:ind w:firstLine="540"/>
        <w:jc w:val="both"/>
      </w:pPr>
      <w:r>
        <w:t>бухгалтерскую и статистическую отчетность на последнюю отчетную дату;</w:t>
      </w:r>
    </w:p>
    <w:p w:rsidR="005F1058" w:rsidRDefault="005F1058">
      <w:pPr>
        <w:autoSpaceDE w:val="0"/>
        <w:autoSpaceDN w:val="0"/>
        <w:adjustRightInd w:val="0"/>
        <w:spacing w:after="0" w:line="240" w:lineRule="auto"/>
        <w:ind w:firstLine="540"/>
        <w:jc w:val="both"/>
      </w:pPr>
      <w:r>
        <w:t>другие дополнительные материалы в соответствии с формой и требованиями, предъявляемыми регулирующим органом.</w:t>
      </w:r>
    </w:p>
    <w:p w:rsidR="005F1058" w:rsidRDefault="005F1058">
      <w:pPr>
        <w:autoSpaceDE w:val="0"/>
        <w:autoSpaceDN w:val="0"/>
        <w:adjustRightInd w:val="0"/>
        <w:spacing w:after="0" w:line="240" w:lineRule="auto"/>
        <w:ind w:firstLine="540"/>
        <w:jc w:val="both"/>
      </w:pPr>
      <w:r>
        <w:t>42. При заполнении таблиц указываются отчетные (ожидаемые) показатели базового периода, определяемые по текущим показателям года, предшествующего расчетному, а также, при необходимости, фактические данные за предыдущий год.</w:t>
      </w:r>
    </w:p>
    <w:p w:rsidR="005F1058" w:rsidRDefault="005F1058">
      <w:pPr>
        <w:autoSpaceDE w:val="0"/>
        <w:autoSpaceDN w:val="0"/>
        <w:adjustRightInd w:val="0"/>
        <w:spacing w:after="0" w:line="240" w:lineRule="auto"/>
        <w:ind w:firstLine="540"/>
        <w:jc w:val="both"/>
      </w:pPr>
      <w:r>
        <w:t>При комплексном теплоснабжении, когда выработка тепловой энергии в отопительных и производственно-отопительных котельных, ее передача, распределение и реализация независимо 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VIII. Расчет тарифа на услуги по передаче электрической</w:t>
      </w:r>
    </w:p>
    <w:p w:rsidR="005F1058" w:rsidRDefault="005F1058">
      <w:pPr>
        <w:autoSpaceDE w:val="0"/>
        <w:autoSpaceDN w:val="0"/>
        <w:adjustRightInd w:val="0"/>
        <w:spacing w:after="0" w:line="240" w:lineRule="auto"/>
        <w:jc w:val="center"/>
      </w:pPr>
      <w:r>
        <w:t>энергии по региональным электрическим сетям</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5F1058" w:rsidRDefault="005F1058">
      <w:pPr>
        <w:autoSpaceDE w:val="0"/>
        <w:autoSpaceDN w:val="0"/>
        <w:adjustRightInd w:val="0"/>
        <w:spacing w:after="0" w:line="240" w:lineRule="auto"/>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5F1058" w:rsidRDefault="005F1058">
      <w:pPr>
        <w:autoSpaceDE w:val="0"/>
        <w:autoSpaceDN w:val="0"/>
        <w:adjustRightInd w:val="0"/>
        <w:spacing w:after="0" w:line="240" w:lineRule="auto"/>
        <w:ind w:firstLine="540"/>
        <w:jc w:val="both"/>
      </w:pPr>
      <w:r>
        <w:lastRenderedPageBreak/>
        <w:t>поддержание в пределах государственных стандартов качества передаваемой электрической энергии;</w:t>
      </w:r>
    </w:p>
    <w:p w:rsidR="005F1058" w:rsidRDefault="005F1058">
      <w:pPr>
        <w:autoSpaceDE w:val="0"/>
        <w:autoSpaceDN w:val="0"/>
        <w:adjustRightInd w:val="0"/>
        <w:spacing w:after="0" w:line="240" w:lineRule="auto"/>
        <w:ind w:firstLine="540"/>
        <w:jc w:val="both"/>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5F1058" w:rsidRDefault="005F1058">
      <w:pPr>
        <w:autoSpaceDE w:val="0"/>
        <w:autoSpaceDN w:val="0"/>
        <w:adjustRightInd w:val="0"/>
        <w:spacing w:after="0" w:line="240" w:lineRule="auto"/>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5F1058" w:rsidRDefault="005F1058">
      <w:pPr>
        <w:autoSpaceDE w:val="0"/>
        <w:autoSpaceDN w:val="0"/>
        <w:adjustRightInd w:val="0"/>
        <w:spacing w:after="0" w:line="240" w:lineRule="auto"/>
        <w:ind w:firstLine="540"/>
        <w:jc w:val="both"/>
      </w:pPr>
      <w:r>
        <w:t>на высоком напряжении: (ВН) 110 кВ и выше;</w:t>
      </w:r>
    </w:p>
    <w:p w:rsidR="005F1058" w:rsidRDefault="005F1058">
      <w:pPr>
        <w:autoSpaceDE w:val="0"/>
        <w:autoSpaceDN w:val="0"/>
        <w:adjustRightInd w:val="0"/>
        <w:spacing w:after="0" w:line="240" w:lineRule="auto"/>
        <w:ind w:firstLine="540"/>
        <w:jc w:val="both"/>
      </w:pPr>
      <w:r>
        <w:t>на среднем первом напряжении: (СН1) 35 кВ;</w:t>
      </w:r>
    </w:p>
    <w:p w:rsidR="005F1058" w:rsidRDefault="005F1058">
      <w:pPr>
        <w:autoSpaceDE w:val="0"/>
        <w:autoSpaceDN w:val="0"/>
        <w:adjustRightInd w:val="0"/>
        <w:spacing w:after="0" w:line="240" w:lineRule="auto"/>
        <w:ind w:firstLine="540"/>
        <w:jc w:val="both"/>
      </w:pPr>
      <w:r>
        <w:t>на среднем втором напряжении: (СН 11) 20 - 1 кВ;</w:t>
      </w:r>
    </w:p>
    <w:p w:rsidR="005F1058" w:rsidRDefault="005F1058">
      <w:pPr>
        <w:autoSpaceDE w:val="0"/>
        <w:autoSpaceDN w:val="0"/>
        <w:adjustRightInd w:val="0"/>
        <w:spacing w:after="0" w:line="240" w:lineRule="auto"/>
        <w:ind w:firstLine="540"/>
        <w:jc w:val="both"/>
      </w:pPr>
      <w:r>
        <w:t>на низком напряжении: (НН) 0,4 кВ и ниже.</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 xml:space="preserve">О применении пункта 45 см. информационное </w:t>
      </w:r>
      <w:hyperlink r:id="rId156" w:history="1">
        <w:r>
          <w:rPr>
            <w:color w:val="0000FF"/>
          </w:rPr>
          <w:t>письмо</w:t>
        </w:r>
      </w:hyperlink>
      <w:r>
        <w:t xml:space="preserve"> ФСТ РФ от 24.03.2006 N ЕЯ-1433/14.</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5F1058" w:rsidRDefault="005F1058">
      <w:pPr>
        <w:autoSpaceDE w:val="0"/>
        <w:autoSpaceDN w:val="0"/>
        <w:adjustRightInd w:val="0"/>
        <w:spacing w:after="0" w:line="240" w:lineRule="auto"/>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5F1058" w:rsidRDefault="005F1058">
      <w:pPr>
        <w:pStyle w:val="ConsPlusNonformat"/>
        <w:widowControl/>
      </w:pPr>
      <w:r>
        <w:t xml:space="preserve">    47.  Расчетный  объем  необходимой  валовой  выручки (НВВ    )</w:t>
      </w:r>
    </w:p>
    <w:p w:rsidR="005F1058" w:rsidRDefault="005F1058">
      <w:pPr>
        <w:pStyle w:val="ConsPlusNonformat"/>
        <w:widowControl/>
      </w:pPr>
      <w:r>
        <w:t xml:space="preserve">                                                             сети</w:t>
      </w:r>
    </w:p>
    <w:p w:rsidR="005F1058" w:rsidRDefault="005F1058">
      <w:pPr>
        <w:pStyle w:val="ConsPlusNonformat"/>
        <w:widowControl/>
      </w:pPr>
      <w:r>
        <w:t>сетевой  организации,  осуществляющей   деятельность  по  передаче</w:t>
      </w:r>
    </w:p>
    <w:p w:rsidR="005F1058" w:rsidRDefault="005F1058">
      <w:pPr>
        <w:pStyle w:val="ConsPlusNonformat"/>
        <w:widowControl/>
      </w:pPr>
      <w:r>
        <w:t>электрической   энергии  по  сетям  высокого,  среднего   первого,</w:t>
      </w:r>
    </w:p>
    <w:p w:rsidR="005F1058" w:rsidRDefault="005F1058">
      <w:pPr>
        <w:pStyle w:val="ConsPlusNonformat"/>
        <w:widowControl/>
      </w:pPr>
      <w:r>
        <w:t>среднего второго и низкого напряжения, определяется исходя из:</w:t>
      </w:r>
    </w:p>
    <w:p w:rsidR="005F1058" w:rsidRDefault="005F1058">
      <w:pPr>
        <w:autoSpaceDE w:val="0"/>
        <w:autoSpaceDN w:val="0"/>
        <w:adjustRightInd w:val="0"/>
        <w:spacing w:after="0" w:line="240" w:lineRule="auto"/>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5F1058" w:rsidRDefault="005F1058">
      <w:pPr>
        <w:autoSpaceDE w:val="0"/>
        <w:autoSpaceDN w:val="0"/>
        <w:adjustRightInd w:val="0"/>
        <w:spacing w:after="0" w:line="240" w:lineRule="auto"/>
        <w:ind w:firstLine="540"/>
        <w:jc w:val="both"/>
      </w:pPr>
      <w:r>
        <w:t>- суммы прибыли, отнесенной на передачу электрической энергии.</w:t>
      </w:r>
    </w:p>
    <w:p w:rsidR="005F1058" w:rsidRDefault="005F1058">
      <w:pPr>
        <w:pStyle w:val="ConsPlusNonformat"/>
        <w:widowControl/>
      </w:pPr>
      <w:r>
        <w:lastRenderedPageBreak/>
        <w:t xml:space="preserve">    48. Необходимая   валовая  выручка НВВ      распределяется  по</w:t>
      </w:r>
    </w:p>
    <w:p w:rsidR="005F1058" w:rsidRDefault="005F1058">
      <w:pPr>
        <w:pStyle w:val="ConsPlusNonformat"/>
        <w:widowControl/>
      </w:pPr>
      <w:r>
        <w:t xml:space="preserve">                                          сети</w:t>
      </w:r>
    </w:p>
    <w:p w:rsidR="005F1058" w:rsidRDefault="005F1058">
      <w:pPr>
        <w:pStyle w:val="ConsPlusNonformat"/>
        <w:widowControl/>
      </w:pPr>
      <w:r>
        <w:t>уровням напряжения по следующим формулам:</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(11)</w:t>
      </w:r>
    </w:p>
    <w:p w:rsidR="005F1058" w:rsidRDefault="005F1058">
      <w:pPr>
        <w:pStyle w:val="ConsPlusNonformat"/>
        <w:widowControl/>
      </w:pPr>
      <w:r>
        <w:t xml:space="preserve">   вн    вн    вн</w:t>
      </w:r>
    </w:p>
    <w:p w:rsidR="005F1058" w:rsidRDefault="005F1058">
      <w:pPr>
        <w:pStyle w:val="ConsPlusNonformat"/>
        <w:widowControl/>
      </w:pPr>
    </w:p>
    <w:p w:rsidR="005F1058" w:rsidRDefault="005F1058">
      <w:pPr>
        <w:pStyle w:val="ConsPlusNonformat"/>
        <w:widowControl/>
      </w:pPr>
      <w:r>
        <w:t xml:space="preserve"> п</w:t>
      </w:r>
    </w:p>
    <w:p w:rsidR="005F1058" w:rsidRDefault="005F1058">
      <w:pPr>
        <w:pStyle w:val="ConsPlusNonformat"/>
        <w:widowControl/>
      </w:pPr>
      <w:r>
        <w:t>Р   = А   + ПРН   + НИ                                      (11.1)</w:t>
      </w:r>
    </w:p>
    <w:p w:rsidR="005F1058" w:rsidRDefault="005F1058">
      <w:pPr>
        <w:pStyle w:val="ConsPlusNonformat"/>
        <w:widowControl/>
      </w:pPr>
      <w:r>
        <w:t xml:space="preserve"> вн    вн      вн     вн</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вн</w:t>
      </w:r>
    </w:p>
    <w:p w:rsidR="005F1058" w:rsidRDefault="005F1058">
      <w:pPr>
        <w:pStyle w:val="ConsPlusNonformat"/>
        <w:widowControl/>
      </w:pPr>
      <w:r>
        <w:t>Р   = (НВВ - Р ) x ------                                   (11.2)</w:t>
      </w:r>
    </w:p>
    <w:p w:rsidR="005F1058" w:rsidRDefault="005F1058">
      <w:pPr>
        <w:pStyle w:val="ConsPlusNonformat"/>
        <w:widowControl/>
      </w:pPr>
      <w:r>
        <w:t xml:space="preserve"> вн                 SUMУ</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(11.3)</w:t>
      </w:r>
    </w:p>
    <w:p w:rsidR="005F1058" w:rsidRDefault="005F1058">
      <w:pPr>
        <w:pStyle w:val="ConsPlusNonformat"/>
        <w:widowControl/>
      </w:pPr>
      <w:r>
        <w:t xml:space="preserve">   сн1    сн1    сн1</w:t>
      </w:r>
    </w:p>
    <w:p w:rsidR="005F1058" w:rsidRDefault="005F1058">
      <w:pPr>
        <w:pStyle w:val="ConsPlusNonformat"/>
        <w:widowControl/>
      </w:pPr>
    </w:p>
    <w:p w:rsidR="005F1058" w:rsidRDefault="005F1058">
      <w:pPr>
        <w:pStyle w:val="ConsPlusNonformat"/>
        <w:widowControl/>
      </w:pPr>
      <w:r>
        <w:t xml:space="preserve"> п</w:t>
      </w:r>
    </w:p>
    <w:p w:rsidR="005F1058" w:rsidRDefault="005F1058">
      <w:pPr>
        <w:pStyle w:val="ConsPlusNonformat"/>
        <w:widowControl/>
      </w:pPr>
      <w:r>
        <w:t>Р    = А    + ПРН    + НИ                                   (11.4)</w:t>
      </w:r>
    </w:p>
    <w:p w:rsidR="005F1058" w:rsidRDefault="005F1058">
      <w:pPr>
        <w:pStyle w:val="ConsPlusNonformat"/>
        <w:widowControl/>
      </w:pPr>
      <w:r>
        <w:t xml:space="preserve"> сн1    сн1      сн1     сн1</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сн1</w:t>
      </w:r>
    </w:p>
    <w:p w:rsidR="005F1058" w:rsidRDefault="005F1058">
      <w:pPr>
        <w:pStyle w:val="ConsPlusNonformat"/>
        <w:widowControl/>
      </w:pPr>
      <w:r>
        <w:t>Р    = (НВВ - Р ) x ------                                  (11.5)</w:t>
      </w:r>
    </w:p>
    <w:p w:rsidR="005F1058" w:rsidRDefault="005F1058">
      <w:pPr>
        <w:pStyle w:val="ConsPlusNonformat"/>
        <w:widowControl/>
      </w:pPr>
      <w:r>
        <w:t xml:space="preserve"> сн1                 SUMУ</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(11.6)</w:t>
      </w:r>
    </w:p>
    <w:p w:rsidR="005F1058" w:rsidRDefault="005F1058">
      <w:pPr>
        <w:pStyle w:val="ConsPlusNonformat"/>
        <w:widowControl/>
      </w:pPr>
      <w:r>
        <w:t xml:space="preserve">   сн11    сн11    сн11</w:t>
      </w:r>
    </w:p>
    <w:p w:rsidR="005F1058" w:rsidRDefault="005F1058">
      <w:pPr>
        <w:pStyle w:val="ConsPlusNonformat"/>
        <w:widowControl/>
      </w:pPr>
    </w:p>
    <w:p w:rsidR="005F1058" w:rsidRDefault="005F1058">
      <w:pPr>
        <w:pStyle w:val="ConsPlusNonformat"/>
        <w:widowControl/>
      </w:pPr>
      <w:r>
        <w:t xml:space="preserve"> п</w:t>
      </w:r>
    </w:p>
    <w:p w:rsidR="005F1058" w:rsidRDefault="005F1058">
      <w:pPr>
        <w:pStyle w:val="ConsPlusNonformat"/>
        <w:widowControl/>
      </w:pPr>
      <w:r>
        <w:t>Р     = А     + ПРН     + НИ                                (11.7)</w:t>
      </w:r>
    </w:p>
    <w:p w:rsidR="005F1058" w:rsidRDefault="005F1058">
      <w:pPr>
        <w:pStyle w:val="ConsPlusNonformat"/>
        <w:widowControl/>
      </w:pPr>
      <w:r>
        <w:t xml:space="preserve"> сн11    сн11      сн11     сн11</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сн11</w:t>
      </w:r>
    </w:p>
    <w:p w:rsidR="005F1058" w:rsidRDefault="005F1058">
      <w:pPr>
        <w:pStyle w:val="ConsPlusNonformat"/>
        <w:widowControl/>
      </w:pPr>
      <w:r>
        <w:t>Р     = (НВВ - Р ) x -------                                (11.8)</w:t>
      </w:r>
    </w:p>
    <w:p w:rsidR="005F1058" w:rsidRDefault="005F1058">
      <w:pPr>
        <w:pStyle w:val="ConsPlusNonformat"/>
        <w:widowControl/>
      </w:pPr>
      <w:r>
        <w:t xml:space="preserve"> сн11                 SUMУ</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(11.9)</w:t>
      </w:r>
    </w:p>
    <w:p w:rsidR="005F1058" w:rsidRDefault="005F1058">
      <w:pPr>
        <w:pStyle w:val="ConsPlusNonformat"/>
        <w:widowControl/>
      </w:pPr>
      <w:r>
        <w:t xml:space="preserve">   нн    нн     нн</w:t>
      </w:r>
    </w:p>
    <w:p w:rsidR="005F1058" w:rsidRDefault="005F1058">
      <w:pPr>
        <w:pStyle w:val="ConsPlusNonformat"/>
        <w:widowControl/>
      </w:pPr>
    </w:p>
    <w:p w:rsidR="005F1058" w:rsidRDefault="005F1058">
      <w:pPr>
        <w:pStyle w:val="ConsPlusNonformat"/>
        <w:widowControl/>
      </w:pPr>
      <w:r>
        <w:t xml:space="preserve"> п</w:t>
      </w:r>
    </w:p>
    <w:p w:rsidR="005F1058" w:rsidRDefault="005F1058">
      <w:pPr>
        <w:pStyle w:val="ConsPlusNonformat"/>
        <w:widowControl/>
      </w:pPr>
      <w:r>
        <w:t>Р   = А   + ПРН   + НИ                                     (11.10)</w:t>
      </w:r>
    </w:p>
    <w:p w:rsidR="005F1058" w:rsidRDefault="005F1058">
      <w:pPr>
        <w:pStyle w:val="ConsPlusNonformat"/>
        <w:widowControl/>
      </w:pPr>
      <w:r>
        <w:t xml:space="preserve"> нн    нн      нн     нн</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нн</w:t>
      </w:r>
    </w:p>
    <w:p w:rsidR="005F1058" w:rsidRDefault="005F1058">
      <w:pPr>
        <w:pStyle w:val="ConsPlusNonformat"/>
        <w:widowControl/>
      </w:pPr>
      <w:r>
        <w:t>Р   = (НВВ - Р ) x ------,                                 (11.11)</w:t>
      </w:r>
    </w:p>
    <w:p w:rsidR="005F1058" w:rsidRDefault="005F1058">
      <w:pPr>
        <w:pStyle w:val="ConsPlusNonformat"/>
        <w:widowControl/>
      </w:pPr>
      <w:r>
        <w:t xml:space="preserve"> нн                 SUMУ</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НВВ - суммарный расчетный объем необходимой  валовой  выручки,</w:t>
      </w:r>
    </w:p>
    <w:p w:rsidR="005F1058" w:rsidRDefault="005F1058">
      <w:pPr>
        <w:pStyle w:val="ConsPlusNonformat"/>
        <w:widowControl/>
      </w:pPr>
      <w:r>
        <w:t>обеспечивающей компенсацию экономически  обоснованных  расходов (с</w:t>
      </w:r>
    </w:p>
    <w:p w:rsidR="005F1058" w:rsidRDefault="005F1058">
      <w:pPr>
        <w:pStyle w:val="ConsPlusNonformat"/>
        <w:widowControl/>
      </w:pPr>
      <w:r>
        <w:t>учетом  расходов  из  прибыли)  на  осуществление  деятельности по</w:t>
      </w:r>
    </w:p>
    <w:p w:rsidR="005F1058" w:rsidRDefault="005F1058">
      <w:pPr>
        <w:pStyle w:val="ConsPlusNonformat"/>
        <w:widowControl/>
      </w:pPr>
      <w:r>
        <w:t>передаче электрической энергии;</w:t>
      </w:r>
    </w:p>
    <w:p w:rsidR="005F1058" w:rsidRDefault="005F1058">
      <w:pPr>
        <w:pStyle w:val="ConsPlusNonformat"/>
        <w:widowControl/>
      </w:pPr>
      <w:r>
        <w:t xml:space="preserve">    НВВ  , НВВ   , НВВ     и НВВ   - расчетный объем   необходимой</w:t>
      </w:r>
    </w:p>
    <w:p w:rsidR="005F1058" w:rsidRDefault="005F1058">
      <w:pPr>
        <w:pStyle w:val="ConsPlusNonformat"/>
        <w:widowControl/>
      </w:pPr>
      <w:r>
        <w:t xml:space="preserve">       вн     сн1     сн11      нн</w:t>
      </w:r>
    </w:p>
    <w:p w:rsidR="005F1058" w:rsidRDefault="005F1058">
      <w:pPr>
        <w:pStyle w:val="ConsPlusNonformat"/>
        <w:widowControl/>
      </w:pPr>
      <w:r>
        <w:t>валовой  выручки,   обеспечивающей   компенсацию      экономически</w:t>
      </w:r>
    </w:p>
    <w:p w:rsidR="005F1058" w:rsidRDefault="005F1058">
      <w:pPr>
        <w:pStyle w:val="ConsPlusNonformat"/>
        <w:widowControl/>
      </w:pPr>
      <w:r>
        <w:lastRenderedPageBreak/>
        <w:t>обоснованных  расходов  (с  учетом   расходов   из   прибыли)   на</w:t>
      </w:r>
    </w:p>
    <w:p w:rsidR="005F1058" w:rsidRDefault="005F1058">
      <w:pPr>
        <w:pStyle w:val="ConsPlusNonformat"/>
        <w:widowControl/>
      </w:pPr>
      <w:r>
        <w:t>осуществление  деятельности  по  передаче   электрической  энергии</w:t>
      </w:r>
    </w:p>
    <w:p w:rsidR="005F1058" w:rsidRDefault="005F1058">
      <w:pPr>
        <w:pStyle w:val="ConsPlusNonformat"/>
        <w:widowControl/>
      </w:pPr>
      <w:r>
        <w:t>соответственно  по  сетям  (объектам  электросетевого   хозяйства)</w:t>
      </w:r>
    </w:p>
    <w:p w:rsidR="005F1058" w:rsidRDefault="005F1058">
      <w:pPr>
        <w:pStyle w:val="ConsPlusNonformat"/>
        <w:widowControl/>
      </w:pPr>
      <w:r>
        <w:t>высокого, среднего первого, среднего второго и низкого напряжения;</w:t>
      </w:r>
    </w:p>
    <w:p w:rsidR="005F1058" w:rsidRDefault="005F1058">
      <w:pPr>
        <w:pStyle w:val="ConsPlusNonformat"/>
        <w:widowControl/>
      </w:pPr>
      <w:r>
        <w:t xml:space="preserve">    А  , А   , А    , А   - амортизационные  отчисления  на полное</w:t>
      </w:r>
    </w:p>
    <w:p w:rsidR="005F1058" w:rsidRDefault="005F1058">
      <w:pPr>
        <w:pStyle w:val="ConsPlusNonformat"/>
        <w:widowControl/>
      </w:pPr>
      <w:r>
        <w:t xml:space="preserve">     вн   сн1   сн11   нн</w:t>
      </w:r>
    </w:p>
    <w:p w:rsidR="005F1058" w:rsidRDefault="005F1058">
      <w:pPr>
        <w:pStyle w:val="ConsPlusNonformat"/>
        <w:widowControl/>
      </w:pPr>
      <w:r>
        <w:t>восстановление основных производственных фондов, по принадлежности</w:t>
      </w:r>
    </w:p>
    <w:p w:rsidR="005F1058" w:rsidRDefault="005F1058">
      <w:pPr>
        <w:pStyle w:val="ConsPlusNonformat"/>
        <w:widowControl/>
      </w:pPr>
      <w:r>
        <w:t xml:space="preserve">к тому или иному уровню напряжения в соответствии с </w:t>
      </w:r>
      <w:hyperlink r:id="rId157" w:history="1">
        <w:r>
          <w:rPr>
            <w:color w:val="0000FF"/>
          </w:rPr>
          <w:t>Приложением  2</w:t>
        </w:r>
      </w:hyperlink>
    </w:p>
    <w:p w:rsidR="005F1058" w:rsidRDefault="005F1058">
      <w:pPr>
        <w:pStyle w:val="ConsPlusNonformat"/>
        <w:widowControl/>
      </w:pPr>
      <w:hyperlink r:id="rId158" w:history="1">
        <w:r>
          <w:rPr>
            <w:color w:val="0000FF"/>
          </w:rPr>
          <w:t>(таблицы 2.1</w:t>
        </w:r>
      </w:hyperlink>
      <w:r>
        <w:t xml:space="preserve"> и </w:t>
      </w:r>
      <w:hyperlink r:id="rId159" w:history="1">
        <w:r>
          <w:rPr>
            <w:color w:val="0000FF"/>
          </w:rPr>
          <w:t>2.2).</w:t>
        </w:r>
      </w:hyperlink>
      <w:r>
        <w:t xml:space="preserve"> Прочая амортизация в  целях  определения  НВВ</w:t>
      </w:r>
    </w:p>
    <w:p w:rsidR="005F1058" w:rsidRDefault="005F1058">
      <w:pPr>
        <w:pStyle w:val="ConsPlusNonformat"/>
        <w:widowControl/>
      </w:pPr>
      <w:r>
        <w:t>для   каждого  уровня  напряжения  учитывается  в  составе  прочих</w:t>
      </w:r>
    </w:p>
    <w:p w:rsidR="005F1058" w:rsidRDefault="005F1058">
      <w:pPr>
        <w:pStyle w:val="ConsPlusNonformat"/>
        <w:widowControl/>
      </w:pPr>
      <w:r>
        <w:t>(распределяемых) расходов; ПРН  , ПРН   , ПРН    , ПРН    - прямые</w:t>
      </w:r>
    </w:p>
    <w:p w:rsidR="005F1058" w:rsidRDefault="005F1058">
      <w:pPr>
        <w:pStyle w:val="ConsPlusNonformat"/>
        <w:widowControl/>
      </w:pPr>
      <w:r>
        <w:t xml:space="preserve">                              вн     сн1     сн11     нн</w:t>
      </w:r>
    </w:p>
    <w:p w:rsidR="005F1058" w:rsidRDefault="005F1058">
      <w:pPr>
        <w:pStyle w:val="ConsPlusNonformat"/>
        <w:widowControl/>
      </w:pPr>
      <w:r>
        <w:t>расходы  из  прибыли на производственное развитие (с учетом налога</w:t>
      </w:r>
    </w:p>
    <w:p w:rsidR="005F1058" w:rsidRDefault="005F1058">
      <w:pPr>
        <w:pStyle w:val="ConsPlusNonformat"/>
        <w:widowControl/>
      </w:pPr>
      <w:r>
        <w:t>на прибыль), относимые, соответственно, на ВН, СН1, СН11, НН:</w:t>
      </w:r>
    </w:p>
    <w:p w:rsidR="005F1058" w:rsidRDefault="005F1058">
      <w:pPr>
        <w:pStyle w:val="ConsPlusNonformat"/>
        <w:widowControl/>
      </w:pPr>
      <w:r>
        <w:t xml:space="preserve">    по ВЛЭП и КЛЭП - в соответствии с </w:t>
      </w:r>
      <w:hyperlink r:id="rId160" w:history="1">
        <w:r>
          <w:rPr>
            <w:color w:val="0000FF"/>
          </w:rPr>
          <w:t>таблицей 2.1</w:t>
        </w:r>
      </w:hyperlink>
      <w:r>
        <w:t xml:space="preserve"> Приложения 2;</w:t>
      </w:r>
    </w:p>
    <w:p w:rsidR="005F1058" w:rsidRDefault="005F1058">
      <w:pPr>
        <w:pStyle w:val="ConsPlusNonformat"/>
        <w:widowControl/>
      </w:pPr>
      <w:r>
        <w:t xml:space="preserve">    по подстанциям,   трансформаторным  подстанциям,   комплексным</w:t>
      </w:r>
    </w:p>
    <w:p w:rsidR="005F1058" w:rsidRDefault="005F1058">
      <w:pPr>
        <w:pStyle w:val="ConsPlusNonformat"/>
        <w:widowControl/>
      </w:pPr>
      <w:r>
        <w:t>трансформаторным  подстанциям  и   распределительным   пунктам   -</w:t>
      </w:r>
    </w:p>
    <w:p w:rsidR="005F1058" w:rsidRDefault="005F1058">
      <w:pPr>
        <w:pStyle w:val="ConsPlusNonformat"/>
        <w:widowControl/>
      </w:pPr>
      <w:r>
        <w:t>пропорционально мощности трансформатора на соответствующем  уровне</w:t>
      </w:r>
    </w:p>
    <w:p w:rsidR="005F1058" w:rsidRDefault="005F1058">
      <w:pPr>
        <w:pStyle w:val="ConsPlusNonformat"/>
        <w:widowControl/>
      </w:pPr>
      <w:r>
        <w:t>напряжения;</w:t>
      </w:r>
    </w:p>
    <w:p w:rsidR="005F1058" w:rsidRDefault="005F1058">
      <w:pPr>
        <w:pStyle w:val="ConsPlusNonformat"/>
        <w:widowControl/>
      </w:pPr>
      <w:r>
        <w:t xml:space="preserve">    НИ  , НИ   , НИ    , НИ   -  налог   на  имущество,  база  для</w:t>
      </w:r>
    </w:p>
    <w:p w:rsidR="005F1058" w:rsidRDefault="005F1058">
      <w:pPr>
        <w:pStyle w:val="ConsPlusNonformat"/>
        <w:widowControl/>
      </w:pPr>
      <w:r>
        <w:t xml:space="preserve">      вн    сн1    сн11    нн</w:t>
      </w:r>
    </w:p>
    <w:p w:rsidR="005F1058" w:rsidRDefault="005F1058">
      <w:pPr>
        <w:pStyle w:val="ConsPlusNonformat"/>
        <w:widowControl/>
      </w:pPr>
      <w:r>
        <w:t>которого  исчисляется  в  соответствии  с  принадлежностью  такого</w:t>
      </w:r>
    </w:p>
    <w:p w:rsidR="005F1058" w:rsidRDefault="005F1058">
      <w:pPr>
        <w:pStyle w:val="ConsPlusNonformat"/>
        <w:widowControl/>
      </w:pPr>
      <w:r>
        <w:t>имущества  к  тому  или  иному  уровню напряжения в соответствии с</w:t>
      </w:r>
    </w:p>
    <w:p w:rsidR="005F1058" w:rsidRDefault="005F1058">
      <w:pPr>
        <w:pStyle w:val="ConsPlusNonformat"/>
        <w:widowControl/>
      </w:pPr>
      <w:r>
        <w:t xml:space="preserve">Приложением   2   </w:t>
      </w:r>
      <w:hyperlink r:id="rId161" w:history="1">
        <w:r>
          <w:rPr>
            <w:color w:val="0000FF"/>
          </w:rPr>
          <w:t>(таблицы  2.1</w:t>
        </w:r>
      </w:hyperlink>
      <w:r>
        <w:t xml:space="preserve">   и  </w:t>
      </w:r>
      <w:hyperlink r:id="rId162" w:history="1">
        <w:r>
          <w:rPr>
            <w:color w:val="0000FF"/>
          </w:rPr>
          <w:t>2.2).</w:t>
        </w:r>
      </w:hyperlink>
      <w:r>
        <w:t xml:space="preserve">   Налог  на  имущество,</w:t>
      </w:r>
    </w:p>
    <w:p w:rsidR="005F1058" w:rsidRDefault="005F1058">
      <w:pPr>
        <w:pStyle w:val="ConsPlusNonformat"/>
        <w:widowControl/>
      </w:pPr>
      <w:r>
        <w:t>рассчитанный  от  прочей  базы в целях определения НВВ для каждого</w:t>
      </w:r>
    </w:p>
    <w:p w:rsidR="005F1058" w:rsidRDefault="005F1058">
      <w:pPr>
        <w:pStyle w:val="ConsPlusNonformat"/>
        <w:widowControl/>
      </w:pPr>
      <w:r>
        <w:t>уровня  напряжения, учитывается  в составе прочих (распределяемых)</w:t>
      </w:r>
    </w:p>
    <w:p w:rsidR="005F1058" w:rsidRDefault="005F1058">
      <w:pPr>
        <w:pStyle w:val="ConsPlusNonformat"/>
        <w:widowControl/>
      </w:pPr>
      <w:r>
        <w:t>расходов;</w:t>
      </w:r>
    </w:p>
    <w:p w:rsidR="005F1058" w:rsidRDefault="005F1058">
      <w:pPr>
        <w:pStyle w:val="ConsPlusNonformat"/>
        <w:widowControl/>
      </w:pPr>
      <w:r>
        <w:t xml:space="preserve">     п</w:t>
      </w:r>
    </w:p>
    <w:p w:rsidR="005F1058" w:rsidRDefault="005F1058">
      <w:pPr>
        <w:pStyle w:val="ConsPlusNonformat"/>
        <w:widowControl/>
      </w:pPr>
      <w:r>
        <w:t xml:space="preserve">    Р  - суммарные прямые расходы сетевой организации,  включающие</w:t>
      </w:r>
    </w:p>
    <w:p w:rsidR="005F1058" w:rsidRDefault="005F1058">
      <w:pPr>
        <w:pStyle w:val="ConsPlusNonformat"/>
        <w:widowControl/>
      </w:pPr>
      <w:r>
        <w:t>в  себя  амортизационные  отчисления,  расходы на производственное</w:t>
      </w:r>
    </w:p>
    <w:p w:rsidR="005F1058" w:rsidRDefault="005F1058">
      <w:pPr>
        <w:pStyle w:val="ConsPlusNonformat"/>
        <w:widowControl/>
      </w:pPr>
      <w:r>
        <w:t>развитие и налог на имущество;</w:t>
      </w:r>
    </w:p>
    <w:p w:rsidR="005F1058" w:rsidRDefault="005F1058">
      <w:pPr>
        <w:pStyle w:val="ConsPlusNonformat"/>
        <w:widowControl/>
      </w:pPr>
      <w:r>
        <w:t xml:space="preserve">    SUMУ - сумма условных  единиц  по  оборудованию  всех  уровней</w:t>
      </w:r>
    </w:p>
    <w:p w:rsidR="005F1058" w:rsidRDefault="005F1058">
      <w:pPr>
        <w:pStyle w:val="ConsPlusNonformat"/>
        <w:widowControl/>
      </w:pPr>
      <w:r>
        <w:t xml:space="preserve">напряжения, определяется в соответствии с </w:t>
      </w:r>
      <w:hyperlink r:id="rId163" w:history="1">
        <w:r>
          <w:rPr>
            <w:color w:val="0000FF"/>
          </w:rPr>
          <w:t>Приложением 2;</w:t>
        </w:r>
      </w:hyperlink>
    </w:p>
    <w:p w:rsidR="005F1058" w:rsidRDefault="005F1058">
      <w:pPr>
        <w:pStyle w:val="ConsPlusNonformat"/>
        <w:widowControl/>
      </w:pPr>
      <w:r>
        <w:t xml:space="preserve">    У  , У   , У     и У   -   суммы    условных     единиц     по</w:t>
      </w:r>
    </w:p>
    <w:p w:rsidR="005F1058" w:rsidRDefault="005F1058">
      <w:pPr>
        <w:pStyle w:val="ConsPlusNonformat"/>
        <w:widowControl/>
      </w:pPr>
      <w:r>
        <w:t xml:space="preserve">     вн   сн1   сн11    нн</w:t>
      </w:r>
    </w:p>
    <w:p w:rsidR="005F1058" w:rsidRDefault="005F1058">
      <w:pPr>
        <w:pStyle w:val="ConsPlusNonformat"/>
        <w:widowControl/>
      </w:pPr>
      <w:r>
        <w:t>оборудованию,  отнесенных  соответственно  к  высокому,   среднему</w:t>
      </w:r>
    </w:p>
    <w:p w:rsidR="005F1058" w:rsidRDefault="005F1058">
      <w:pPr>
        <w:pStyle w:val="ConsPlusNonformat"/>
        <w:widowControl/>
      </w:pPr>
      <w:r>
        <w:t>первому,  среднему   второму   и   низкому   уровням   напряжения,</w:t>
      </w:r>
    </w:p>
    <w:p w:rsidR="005F1058" w:rsidRDefault="005F1058">
      <w:pPr>
        <w:pStyle w:val="ConsPlusNonformat"/>
        <w:widowControl/>
      </w:pPr>
      <w:r>
        <w:t xml:space="preserve">определяемых в соответствии с </w:t>
      </w:r>
      <w:hyperlink r:id="rId164" w:history="1">
        <w:r>
          <w:rPr>
            <w:color w:val="0000FF"/>
          </w:rPr>
          <w:t>Приложением 2;</w:t>
        </w:r>
      </w:hyperlink>
    </w:p>
    <w:p w:rsidR="005F1058" w:rsidRDefault="005F1058">
      <w:pPr>
        <w:pStyle w:val="ConsPlusNonformat"/>
        <w:widowControl/>
      </w:pPr>
      <w:r>
        <w:t xml:space="preserve">     пр   пр    пр     пр</w:t>
      </w:r>
    </w:p>
    <w:p w:rsidR="005F1058" w:rsidRDefault="005F1058">
      <w:pPr>
        <w:pStyle w:val="ConsPlusNonformat"/>
        <w:widowControl/>
      </w:pPr>
      <w:r>
        <w:t xml:space="preserve">    Р  , Р   , Р    , Р   -  прочие  расходы сетевой  организации,</w:t>
      </w:r>
    </w:p>
    <w:p w:rsidR="005F1058" w:rsidRDefault="005F1058">
      <w:pPr>
        <w:pStyle w:val="ConsPlusNonformat"/>
        <w:widowControl/>
      </w:pPr>
      <w:r>
        <w:t xml:space="preserve">     вн   сн1   сн11   нн</w:t>
      </w:r>
    </w:p>
    <w:p w:rsidR="005F1058" w:rsidRDefault="005F1058">
      <w:pPr>
        <w:pStyle w:val="ConsPlusNonformat"/>
        <w:widowControl/>
      </w:pPr>
      <w:r>
        <w:t>относимые на соответствующий уровень напряжения  и  рассчитываемые</w:t>
      </w:r>
    </w:p>
    <w:p w:rsidR="005F1058" w:rsidRDefault="005F1058">
      <w:pPr>
        <w:pStyle w:val="ConsPlusNonformat"/>
        <w:widowControl/>
      </w:pPr>
      <w:r>
        <w:t xml:space="preserve">по </w:t>
      </w:r>
      <w:hyperlink r:id="rId165" w:history="1">
        <w:r>
          <w:rPr>
            <w:color w:val="0000FF"/>
          </w:rPr>
          <w:t>формулам (11.2),</w:t>
        </w:r>
      </w:hyperlink>
      <w:r>
        <w:t xml:space="preserve"> </w:t>
      </w:r>
      <w:hyperlink r:id="rId166" w:history="1">
        <w:r>
          <w:rPr>
            <w:color w:val="0000FF"/>
          </w:rPr>
          <w:t>(11.5),</w:t>
        </w:r>
      </w:hyperlink>
      <w:r>
        <w:t xml:space="preserve"> </w:t>
      </w:r>
      <w:hyperlink r:id="rId167" w:history="1">
        <w:r>
          <w:rPr>
            <w:color w:val="0000FF"/>
          </w:rPr>
          <w:t>(11.8)</w:t>
        </w:r>
      </w:hyperlink>
      <w:r>
        <w:t xml:space="preserve"> и </w:t>
      </w:r>
      <w:hyperlink r:id="rId168" w:history="1">
        <w:r>
          <w:rPr>
            <w:color w:val="0000FF"/>
          </w:rPr>
          <w:t>(11.11).</w:t>
        </w:r>
      </w:hyperlink>
    </w:p>
    <w:p w:rsidR="005F1058" w:rsidRDefault="005F1058">
      <w:pPr>
        <w:pStyle w:val="ConsPlusNonformat"/>
        <w:widowControl/>
      </w:pPr>
      <w:r>
        <w:t xml:space="preserve">    Объекты     электросетевого     хозяйства    учитываются    на</w:t>
      </w:r>
    </w:p>
    <w:p w:rsidR="005F1058" w:rsidRDefault="005F1058">
      <w:pPr>
        <w:pStyle w:val="ConsPlusNonformat"/>
        <w:widowControl/>
      </w:pPr>
      <w:r>
        <w:t>соответствующем уровне напряжения согласно условным единицам.</w:t>
      </w:r>
    </w:p>
    <w:p w:rsidR="005F1058" w:rsidRDefault="005F1058">
      <w:pPr>
        <w:pStyle w:val="ConsPlusNonformat"/>
        <w:widowControl/>
      </w:pPr>
      <w:r>
        <w:t xml:space="preserve">    В  целях  раздельного  учета  в  НВВ   расходов  на содержание</w:t>
      </w:r>
    </w:p>
    <w:p w:rsidR="005F1058" w:rsidRDefault="005F1058">
      <w:pPr>
        <w:pStyle w:val="ConsPlusNonformat"/>
        <w:widowControl/>
      </w:pPr>
      <w:r>
        <w:t xml:space="preserve">                                        вн</w:t>
      </w:r>
    </w:p>
    <w:p w:rsidR="005F1058" w:rsidRDefault="005F1058">
      <w:pPr>
        <w:pStyle w:val="ConsPlusNonformat"/>
        <w:widowControl/>
      </w:pPr>
      <w:r>
        <w:t>объектов    электросетевого    хозяйства,    относимых   к  единой</w:t>
      </w:r>
    </w:p>
    <w:p w:rsidR="005F1058" w:rsidRDefault="005F1058">
      <w:pPr>
        <w:pStyle w:val="ConsPlusNonformat"/>
        <w:widowControl/>
      </w:pPr>
      <w:r>
        <w:t>национальной  (общероссийской)  электрической  сети  (ЕНЭС)  и  не</w:t>
      </w:r>
    </w:p>
    <w:p w:rsidR="005F1058" w:rsidRDefault="005F1058">
      <w:pPr>
        <w:pStyle w:val="ConsPlusNonformat"/>
        <w:widowControl/>
      </w:pPr>
      <w:r>
        <w:t>относимых   к  ЕНЭС,  указанные   расходы   региональным   органом</w:t>
      </w:r>
    </w:p>
    <w:p w:rsidR="005F1058" w:rsidRDefault="005F1058">
      <w:pPr>
        <w:pStyle w:val="ConsPlusNonformat"/>
        <w:widowControl/>
      </w:pPr>
      <w:r>
        <w:t xml:space="preserve">рекомендуется распределять в соответствии с </w:t>
      </w:r>
      <w:hyperlink r:id="rId169" w:history="1">
        <w:r>
          <w:rPr>
            <w:color w:val="0000FF"/>
          </w:rPr>
          <w:t>Приложением N 3.</w:t>
        </w:r>
      </w:hyperlink>
    </w:p>
    <w:p w:rsidR="005F1058" w:rsidRDefault="005F1058">
      <w:pPr>
        <w:autoSpaceDE w:val="0"/>
        <w:autoSpaceDN w:val="0"/>
        <w:adjustRightInd w:val="0"/>
        <w:spacing w:after="0" w:line="240" w:lineRule="auto"/>
        <w:ind w:firstLine="540"/>
        <w:jc w:val="both"/>
      </w:pPr>
      <w:r>
        <w:t xml:space="preserve">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w:t>
      </w:r>
      <w:r>
        <w:lastRenderedPageBreak/>
        <w:t>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5F1058" w:rsidRDefault="005F1058">
      <w:pPr>
        <w:autoSpaceDE w:val="0"/>
        <w:autoSpaceDN w:val="0"/>
        <w:adjustRightInd w:val="0"/>
        <w:spacing w:after="0" w:line="240" w:lineRule="auto"/>
        <w:jc w:val="both"/>
      </w:pPr>
      <w:r>
        <w:t xml:space="preserve">(абзац введен </w:t>
      </w:r>
      <w:hyperlink r:id="rId170" w:history="1">
        <w:r>
          <w:rPr>
            <w:color w:val="0000FF"/>
          </w:rPr>
          <w:t>Приказом</w:t>
        </w:r>
      </w:hyperlink>
      <w:r>
        <w:t xml:space="preserve"> ФСТ РФ от 28.11.2006 N 318-э/15)</w:t>
      </w:r>
    </w:p>
    <w:p w:rsidR="005F1058" w:rsidRDefault="005F1058">
      <w:pPr>
        <w:autoSpaceDE w:val="0"/>
        <w:autoSpaceDN w:val="0"/>
        <w:adjustRightInd w:val="0"/>
        <w:spacing w:after="0" w:line="240" w:lineRule="auto"/>
        <w:ind w:firstLine="540"/>
        <w:jc w:val="both"/>
      </w:pPr>
      <w:r>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5F1058" w:rsidRDefault="005F1058">
      <w:pPr>
        <w:autoSpaceDE w:val="0"/>
        <w:autoSpaceDN w:val="0"/>
        <w:adjustRightInd w:val="0"/>
        <w:spacing w:after="0" w:line="240" w:lineRule="auto"/>
        <w:jc w:val="both"/>
      </w:pPr>
      <w:r>
        <w:t xml:space="preserve">(абзац введен </w:t>
      </w:r>
      <w:hyperlink r:id="rId171" w:history="1">
        <w:r>
          <w:rPr>
            <w:color w:val="0000FF"/>
          </w:rPr>
          <w:t>Приказом</w:t>
        </w:r>
      </w:hyperlink>
      <w:r>
        <w:t xml:space="preserve"> ФСТ РФ от 28.11.2006 N 318-э/15)</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hyperlink r:id="rId172" w:history="1">
        <w:r>
          <w:rPr>
            <w:color w:val="0000FF"/>
          </w:rPr>
          <w:t>Приказом</w:t>
        </w:r>
      </w:hyperlink>
      <w:r>
        <w:t xml:space="preserve"> ФСТ РФ от 21.10.2008 N 209-э/1 пункты 49, 50, 52, 53 исключены. В данной редакции документа пунктами 49, 50, 52 </w:t>
      </w:r>
      <w:hyperlink r:id="rId173" w:history="1">
        <w:r>
          <w:rPr>
            <w:color w:val="0000FF"/>
          </w:rPr>
          <w:t>считаются</w:t>
        </w:r>
      </w:hyperlink>
      <w:r>
        <w:t xml:space="preserve"> соответственно </w:t>
      </w:r>
      <w:hyperlink r:id="rId174" w:history="1">
        <w:r>
          <w:rPr>
            <w:color w:val="0000FF"/>
          </w:rPr>
          <w:t>пункты 54</w:t>
        </w:r>
      </w:hyperlink>
      <w:r>
        <w:t xml:space="preserve">, </w:t>
      </w:r>
      <w:hyperlink r:id="rId175" w:history="1">
        <w:r>
          <w:rPr>
            <w:color w:val="0000FF"/>
          </w:rPr>
          <w:t>54.1</w:t>
        </w:r>
      </w:hyperlink>
      <w:r>
        <w:t xml:space="preserve">, </w:t>
      </w:r>
      <w:hyperlink r:id="rId176" w:history="1">
        <w:r>
          <w:rPr>
            <w:color w:val="0000FF"/>
          </w:rPr>
          <w:t>54.2</w:t>
        </w:r>
      </w:hyperlink>
      <w:r>
        <w:t xml:space="preserve"> предыдущей редакции данного документа.</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 xml:space="preserve">Расчет размера платы за указанную услугу производится в соответствии с пунктами 49, 50, </w:t>
      </w:r>
      <w:hyperlink r:id="rId177" w:history="1">
        <w:r>
          <w:rPr>
            <w:color w:val="0000FF"/>
          </w:rPr>
          <w:t>51</w:t>
        </w:r>
      </w:hyperlink>
      <w:r>
        <w:t>, 52 и 53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5F1058" w:rsidRDefault="005F1058">
      <w:pPr>
        <w:autoSpaceDE w:val="0"/>
        <w:autoSpaceDN w:val="0"/>
        <w:adjustRightInd w:val="0"/>
        <w:spacing w:after="0" w:line="240" w:lineRule="auto"/>
        <w:jc w:val="both"/>
      </w:pPr>
      <w:r>
        <w:t xml:space="preserve">(абзац введен </w:t>
      </w:r>
      <w:hyperlink r:id="rId178" w:history="1">
        <w:r>
          <w:rPr>
            <w:color w:val="0000FF"/>
          </w:rPr>
          <w:t>Приказом</w:t>
        </w:r>
      </w:hyperlink>
      <w:r>
        <w:t xml:space="preserve"> ФСТ РФ от 28.11.2006 N 318-э/15)</w:t>
      </w:r>
    </w:p>
    <w:p w:rsidR="005F1058" w:rsidRDefault="005F1058">
      <w:pPr>
        <w:autoSpaceDE w:val="0"/>
        <w:autoSpaceDN w:val="0"/>
        <w:adjustRightInd w:val="0"/>
        <w:spacing w:after="0" w:line="240" w:lineRule="auto"/>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5F1058" w:rsidRDefault="005F1058">
      <w:pPr>
        <w:autoSpaceDE w:val="0"/>
        <w:autoSpaceDN w:val="0"/>
        <w:adjustRightInd w:val="0"/>
        <w:spacing w:after="0" w:line="240" w:lineRule="auto"/>
        <w:jc w:val="both"/>
      </w:pPr>
      <w:r>
        <w:t xml:space="preserve">(абзац введен </w:t>
      </w:r>
      <w:hyperlink r:id="rId179" w:history="1">
        <w:r>
          <w:rPr>
            <w:color w:val="0000FF"/>
          </w:rPr>
          <w:t>Приказом</w:t>
        </w:r>
      </w:hyperlink>
      <w:r>
        <w:t xml:space="preserve"> ФСТ РФ от 30.01.2007 N 14-э/14)</w:t>
      </w:r>
    </w:p>
    <w:p w:rsidR="005F1058" w:rsidRDefault="005F1058">
      <w:pPr>
        <w:autoSpaceDE w:val="0"/>
        <w:autoSpaceDN w:val="0"/>
        <w:adjustRightInd w:val="0"/>
        <w:spacing w:after="0" w:line="240" w:lineRule="auto"/>
        <w:ind w:firstLine="540"/>
        <w:jc w:val="both"/>
      </w:pPr>
      <w:r>
        <w:t xml:space="preserve">49. Исключен. - </w:t>
      </w:r>
      <w:hyperlink r:id="rId180" w:history="1">
        <w:r>
          <w:rPr>
            <w:color w:val="0000FF"/>
          </w:rPr>
          <w:t>Приказ</w:t>
        </w:r>
      </w:hyperlink>
      <w:r>
        <w:t xml:space="preserve"> ФСТ РФ от 21.10.2008 N 209-э/1.</w:t>
      </w:r>
    </w:p>
    <w:p w:rsidR="005F1058" w:rsidRDefault="005F1058">
      <w:pPr>
        <w:autoSpaceDE w:val="0"/>
        <w:autoSpaceDN w:val="0"/>
        <w:adjustRightInd w:val="0"/>
        <w:spacing w:after="0" w:line="240" w:lineRule="auto"/>
        <w:ind w:firstLine="540"/>
        <w:jc w:val="both"/>
      </w:pPr>
      <w:hyperlink r:id="rId181" w:history="1">
        <w:r>
          <w:rPr>
            <w:color w:val="0000FF"/>
          </w:rPr>
          <w:t>49</w:t>
        </w:r>
      </w:hyperlink>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r:id="rId182"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5F1058" w:rsidRDefault="005F1058">
      <w:pPr>
        <w:autoSpaceDE w:val="0"/>
        <w:autoSpaceDN w:val="0"/>
        <w:adjustRightInd w:val="0"/>
        <w:spacing w:after="0" w:line="240" w:lineRule="auto"/>
        <w:jc w:val="both"/>
      </w:pPr>
      <w:r>
        <w:t xml:space="preserve">(в ред. </w:t>
      </w:r>
      <w:hyperlink r:id="rId183" w:history="1">
        <w:r>
          <w:rPr>
            <w:color w:val="0000FF"/>
          </w:rPr>
          <w:t>Приказа</w:t>
        </w:r>
      </w:hyperlink>
      <w:r>
        <w:t xml:space="preserve"> ФСТ РФ от 21.10.2008 N 209-э/1)</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r>
        <w:lastRenderedPageBreak/>
        <w:t xml:space="preserve">В соответствии с изменениями, внесенными </w:t>
      </w:r>
      <w:hyperlink r:id="rId184" w:history="1">
        <w:r>
          <w:rPr>
            <w:color w:val="0000FF"/>
          </w:rPr>
          <w:t>Приказом</w:t>
        </w:r>
      </w:hyperlink>
      <w:r>
        <w:t xml:space="preserve"> ФСТ РФ от 21.10.2008 N 209-э/1, пункты 54.1, 54.2 считаются соответственно пунктами 50, 52.</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r:id="rId185" w:history="1">
        <w:r>
          <w:rPr>
            <w:color w:val="0000FF"/>
          </w:rPr>
          <w:t>пунктах 54.1</w:t>
        </w:r>
      </w:hyperlink>
      <w:r>
        <w:t xml:space="preserve"> и </w:t>
      </w:r>
      <w:hyperlink r:id="rId186"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r:id="rId187"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r:id="rId188" w:history="1">
        <w:r>
          <w:rPr>
            <w:color w:val="0000FF"/>
          </w:rPr>
          <w:t>пунктом 48</w:t>
        </w:r>
      </w:hyperlink>
      <w:r>
        <w:t xml:space="preserve"> Методических указаний.</w:t>
      </w:r>
    </w:p>
    <w:p w:rsidR="005F1058" w:rsidRDefault="005F1058">
      <w:pPr>
        <w:autoSpaceDE w:val="0"/>
        <w:autoSpaceDN w:val="0"/>
        <w:adjustRightInd w:val="0"/>
        <w:spacing w:after="0" w:line="240" w:lineRule="auto"/>
        <w:ind w:firstLine="540"/>
        <w:jc w:val="both"/>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5F1058" w:rsidRDefault="005F1058">
      <w:pPr>
        <w:autoSpaceDE w:val="0"/>
        <w:autoSpaceDN w:val="0"/>
        <w:adjustRightInd w:val="0"/>
        <w:spacing w:after="0" w:line="240" w:lineRule="auto"/>
        <w:ind w:firstLine="540"/>
        <w:jc w:val="both"/>
      </w:pPr>
      <w:r>
        <w:t>- двухставочный;</w:t>
      </w:r>
    </w:p>
    <w:p w:rsidR="005F1058" w:rsidRDefault="005F1058">
      <w:pPr>
        <w:autoSpaceDE w:val="0"/>
        <w:autoSpaceDN w:val="0"/>
        <w:adjustRightInd w:val="0"/>
        <w:spacing w:after="0" w:line="240" w:lineRule="auto"/>
        <w:ind w:firstLine="540"/>
        <w:jc w:val="both"/>
      </w:pPr>
      <w:r>
        <w:t>- одноставочный.</w:t>
      </w:r>
    </w:p>
    <w:p w:rsidR="005F1058" w:rsidRDefault="005F1058">
      <w:pPr>
        <w:autoSpaceDE w:val="0"/>
        <w:autoSpaceDN w:val="0"/>
        <w:adjustRightInd w:val="0"/>
        <w:spacing w:after="0" w:line="240" w:lineRule="auto"/>
        <w:jc w:val="both"/>
      </w:pPr>
      <w:r>
        <w:t xml:space="preserve">(абзац введен </w:t>
      </w:r>
      <w:hyperlink r:id="rId189" w:history="1">
        <w:r>
          <w:rPr>
            <w:color w:val="0000FF"/>
          </w:rPr>
          <w:t>Приказом</w:t>
        </w:r>
      </w:hyperlink>
      <w:r>
        <w:t xml:space="preserve"> ФСТ РФ от 31.12.2009 N 558-э/1)</w:t>
      </w:r>
    </w:p>
    <w:p w:rsidR="005F1058" w:rsidRDefault="005F1058">
      <w:pPr>
        <w:autoSpaceDE w:val="0"/>
        <w:autoSpaceDN w:val="0"/>
        <w:adjustRightInd w:val="0"/>
        <w:spacing w:after="0" w:line="240" w:lineRule="auto"/>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5F1058" w:rsidRDefault="005F1058">
      <w:pPr>
        <w:autoSpaceDE w:val="0"/>
        <w:autoSpaceDN w:val="0"/>
        <w:adjustRightInd w:val="0"/>
        <w:spacing w:after="0" w:line="240" w:lineRule="auto"/>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5F1058" w:rsidRDefault="005F1058">
      <w:pPr>
        <w:autoSpaceDE w:val="0"/>
        <w:autoSpaceDN w:val="0"/>
        <w:adjustRightInd w:val="0"/>
        <w:spacing w:after="0" w:line="240" w:lineRule="auto"/>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5F1058" w:rsidRDefault="005F1058">
      <w:pPr>
        <w:autoSpaceDE w:val="0"/>
        <w:autoSpaceDN w:val="0"/>
        <w:adjustRightInd w:val="0"/>
        <w:spacing w:after="0" w:line="240" w:lineRule="auto"/>
        <w:jc w:val="both"/>
      </w:pPr>
      <w:r>
        <w:t xml:space="preserve">(в ред. </w:t>
      </w:r>
      <w:hyperlink r:id="rId190" w:history="1">
        <w:r>
          <w:rPr>
            <w:color w:val="0000FF"/>
          </w:rPr>
          <w:t>Приказа</w:t>
        </w:r>
      </w:hyperlink>
      <w:r>
        <w:t xml:space="preserve"> ФСТ РФ от 23.11.2007 N 385-э/1)</w:t>
      </w:r>
    </w:p>
    <w:p w:rsidR="005F1058" w:rsidRDefault="005F1058">
      <w:pPr>
        <w:autoSpaceDE w:val="0"/>
        <w:autoSpaceDN w:val="0"/>
        <w:adjustRightInd w:val="0"/>
        <w:spacing w:after="0" w:line="240" w:lineRule="auto"/>
        <w:ind w:firstLine="540"/>
        <w:jc w:val="both"/>
      </w:pPr>
      <w:r>
        <w:t xml:space="preserve">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w:t>
      </w:r>
      <w:r>
        <w:lastRenderedPageBreak/>
        <w:t>потребителям, должны суммарно обеспечивать необходимую валовую выручку данной организации.</w:t>
      </w:r>
    </w:p>
    <w:p w:rsidR="005F1058" w:rsidRDefault="005F1058">
      <w:pPr>
        <w:autoSpaceDE w:val="0"/>
        <w:autoSpaceDN w:val="0"/>
        <w:adjustRightInd w:val="0"/>
        <w:spacing w:after="0" w:line="240" w:lineRule="auto"/>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r:id="rId191" w:history="1">
        <w:r>
          <w:rPr>
            <w:color w:val="0000FF"/>
          </w:rPr>
          <w:t>Таблице N П1.30</w:t>
        </w:r>
      </w:hyperlink>
      <w:r>
        <w:t>.</w:t>
      </w:r>
    </w:p>
    <w:p w:rsidR="005F1058" w:rsidRDefault="005F1058">
      <w:pPr>
        <w:autoSpaceDE w:val="0"/>
        <w:autoSpaceDN w:val="0"/>
        <w:adjustRightInd w:val="0"/>
        <w:spacing w:after="0" w:line="240" w:lineRule="auto"/>
        <w:jc w:val="both"/>
      </w:pPr>
      <w:r>
        <w:t xml:space="preserve">(пункт в ред. </w:t>
      </w:r>
      <w:hyperlink r:id="rId192" w:history="1">
        <w:r>
          <w:rPr>
            <w:color w:val="0000FF"/>
          </w:rPr>
          <w:t>Приказа</w:t>
        </w:r>
      </w:hyperlink>
      <w:r>
        <w:t xml:space="preserve"> ФСТ РФ от 31.07.2007 N 138-э/6)</w:t>
      </w:r>
    </w:p>
    <w:p w:rsidR="005F1058" w:rsidRDefault="005F1058">
      <w:pPr>
        <w:autoSpaceDE w:val="0"/>
        <w:autoSpaceDN w:val="0"/>
        <w:adjustRightInd w:val="0"/>
        <w:spacing w:after="0" w:line="240" w:lineRule="auto"/>
        <w:ind w:firstLine="540"/>
        <w:jc w:val="both"/>
      </w:pPr>
      <w:r>
        <w:t xml:space="preserve">50. Исключен. - </w:t>
      </w:r>
      <w:hyperlink r:id="rId193" w:history="1">
        <w:r>
          <w:rPr>
            <w:color w:val="0000FF"/>
          </w:rPr>
          <w:t>Приказ</w:t>
        </w:r>
      </w:hyperlink>
      <w:r>
        <w:t xml:space="preserve"> ФСТ РФ от 21.10.2008 N 209-э/1.</w:t>
      </w:r>
    </w:p>
    <w:p w:rsidR="005F1058" w:rsidRDefault="005F1058">
      <w:pPr>
        <w:autoSpaceDE w:val="0"/>
        <w:autoSpaceDN w:val="0"/>
        <w:adjustRightInd w:val="0"/>
        <w:spacing w:after="0" w:line="240" w:lineRule="auto"/>
        <w:ind w:firstLine="540"/>
        <w:jc w:val="both"/>
      </w:pPr>
      <w:r>
        <w:t>50. Расчет двухставочных единых (котловых) тарифов предусматривает определение двух ставок:</w:t>
      </w:r>
    </w:p>
    <w:p w:rsidR="005F1058" w:rsidRDefault="005F1058">
      <w:pPr>
        <w:pStyle w:val="ConsPlusNonformat"/>
        <w:widowControl/>
      </w:pPr>
      <w:r>
        <w:t xml:space="preserve">    -    единой   ставки   на   содержание   электрических   сетей</w:t>
      </w:r>
    </w:p>
    <w:p w:rsidR="005F1058" w:rsidRDefault="005F1058">
      <w:pPr>
        <w:pStyle w:val="ConsPlusNonformat"/>
        <w:widowControl/>
      </w:pPr>
      <w:r>
        <w:t>соответствующего  уровня  напряжения  в  расчете за МВт заявленной</w:t>
      </w:r>
    </w:p>
    <w:p w:rsidR="005F1058" w:rsidRDefault="005F1058">
      <w:pPr>
        <w:pStyle w:val="ConsPlusNonformat"/>
        <w:widowControl/>
      </w:pPr>
      <w:r>
        <w:t xml:space="preserve">                      СОД   СОД   СОД    СОД</w:t>
      </w:r>
    </w:p>
    <w:p w:rsidR="005F1058" w:rsidRDefault="005F1058">
      <w:pPr>
        <w:pStyle w:val="ConsPlusNonformat"/>
        <w:widowControl/>
      </w:pPr>
      <w:r>
        <w:t>мощности потребителя Т   , Т   , Т    и Т   ;</w:t>
      </w:r>
    </w:p>
    <w:p w:rsidR="005F1058" w:rsidRDefault="005F1058">
      <w:pPr>
        <w:pStyle w:val="ConsPlusNonformat"/>
        <w:widowControl/>
      </w:pPr>
      <w:r>
        <w:t xml:space="preserve">                      ВН    СН1   СН2    НН</w:t>
      </w:r>
    </w:p>
    <w:p w:rsidR="005F1058" w:rsidRDefault="005F1058">
      <w:pPr>
        <w:pStyle w:val="ConsPlusNonformat"/>
        <w:widowControl/>
      </w:pPr>
      <w:r>
        <w:t xml:space="preserve">    -  единой  ставки  на оплату технологического расхода (потерь)</w:t>
      </w:r>
    </w:p>
    <w:p w:rsidR="005F1058" w:rsidRDefault="005F1058">
      <w:pPr>
        <w:pStyle w:val="ConsPlusNonformat"/>
        <w:widowControl/>
      </w:pPr>
      <w:r>
        <w:t>электроэнергии  в  процессе  ее  передачи  потребителям  по  сетям</w:t>
      </w:r>
    </w:p>
    <w:p w:rsidR="005F1058" w:rsidRDefault="005F1058">
      <w:pPr>
        <w:pStyle w:val="ConsPlusNonformat"/>
        <w:widowControl/>
      </w:pPr>
      <w:r>
        <w:t>соответствующего   уровня   напряжения,  определяемого  исходя  из</w:t>
      </w:r>
    </w:p>
    <w:p w:rsidR="005F1058" w:rsidRDefault="005F1058">
      <w:pPr>
        <w:pStyle w:val="ConsPlusNonformat"/>
        <w:widowControl/>
      </w:pPr>
      <w:r>
        <w:t>сводного прогнозного баланса производства и поставок электрической</w:t>
      </w:r>
    </w:p>
    <w:p w:rsidR="005F1058" w:rsidRDefault="005F1058">
      <w:pPr>
        <w:pStyle w:val="ConsPlusNonformat"/>
        <w:widowControl/>
      </w:pPr>
      <w:r>
        <w:t>энергии  (мощности)  в рамках Единой энергетической системы России</w:t>
      </w:r>
    </w:p>
    <w:p w:rsidR="005F1058" w:rsidRDefault="005F1058">
      <w:pPr>
        <w:pStyle w:val="ConsPlusNonformat"/>
        <w:widowControl/>
      </w:pPr>
      <w:r>
        <w:t>по   субъектам   Российской   Федерации,  рассчитанного  с  учетом</w:t>
      </w:r>
    </w:p>
    <w:p w:rsidR="005F1058" w:rsidRDefault="005F1058">
      <w:pPr>
        <w:pStyle w:val="ConsPlusNonformat"/>
        <w:widowControl/>
      </w:pPr>
      <w:r>
        <w:t>нормативных  технологических  потерь,  утверждаемых  Министерством</w:t>
      </w:r>
    </w:p>
    <w:p w:rsidR="005F1058" w:rsidRDefault="005F1058">
      <w:pPr>
        <w:pStyle w:val="ConsPlusNonformat"/>
        <w:widowControl/>
      </w:pPr>
      <w:r>
        <w:t xml:space="preserve">                                  ПОТ   ПОТ   ПОТ    ПОТ</w:t>
      </w:r>
    </w:p>
    <w:p w:rsidR="005F1058" w:rsidRDefault="005F1058">
      <w:pPr>
        <w:pStyle w:val="ConsPlusNonformat"/>
        <w:widowControl/>
      </w:pPr>
      <w:r>
        <w:t>энергетики Российской Федерации, Т   , Т   , Т    и Т   .</w:t>
      </w:r>
    </w:p>
    <w:p w:rsidR="005F1058" w:rsidRDefault="005F1058">
      <w:pPr>
        <w:pStyle w:val="ConsPlusNonformat"/>
        <w:widowControl/>
      </w:pPr>
      <w:r>
        <w:t xml:space="preserve">                                  ВН    СН1   СН2    НН</w:t>
      </w:r>
    </w:p>
    <w:p w:rsidR="005F1058" w:rsidRDefault="005F1058">
      <w:pPr>
        <w:pStyle w:val="ConsPlusNonformat"/>
        <w:widowControl/>
      </w:pPr>
      <w:r>
        <w:t xml:space="preserve">                                                 СОД   СОД   СОД</w:t>
      </w:r>
    </w:p>
    <w:p w:rsidR="005F1058" w:rsidRDefault="005F1058">
      <w:pPr>
        <w:pStyle w:val="ConsPlusNonformat"/>
        <w:widowControl/>
      </w:pPr>
      <w:r>
        <w:t xml:space="preserve">    Ставки  на  содержание  электрических сетей Т   , Т   , Т    и</w:t>
      </w:r>
    </w:p>
    <w:p w:rsidR="005F1058" w:rsidRDefault="005F1058">
      <w:pPr>
        <w:pStyle w:val="ConsPlusNonformat"/>
        <w:widowControl/>
      </w:pPr>
      <w:r>
        <w:t xml:space="preserve">                                                 ВН    СН1   СН2</w:t>
      </w:r>
    </w:p>
    <w:p w:rsidR="005F1058" w:rsidRDefault="005F1058">
      <w:pPr>
        <w:pStyle w:val="ConsPlusNonformat"/>
        <w:widowControl/>
      </w:pPr>
      <w:r>
        <w:t xml:space="preserve"> СОД</w:t>
      </w:r>
    </w:p>
    <w:p w:rsidR="005F1058" w:rsidRDefault="005F1058">
      <w:pPr>
        <w:pStyle w:val="ConsPlusNonformat"/>
        <w:widowControl/>
      </w:pPr>
      <w:r>
        <w:t>Т     на  соответствующем уровне напряжения определяются следующим</w:t>
      </w:r>
    </w:p>
    <w:p w:rsidR="005F1058" w:rsidRDefault="005F1058">
      <w:pPr>
        <w:pStyle w:val="ConsPlusNonformat"/>
        <w:widowControl/>
      </w:pPr>
      <w:r>
        <w:t xml:space="preserve"> НН</w:t>
      </w:r>
    </w:p>
    <w:p w:rsidR="005F1058" w:rsidRDefault="005F1058">
      <w:pPr>
        <w:pStyle w:val="ConsPlusNonformat"/>
        <w:widowControl/>
      </w:pPr>
      <w:r>
        <w:t>образом:</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Высокое напряжение 110 кВ и выше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SUM НВВ</w:t>
      </w:r>
    </w:p>
    <w:p w:rsidR="005F1058" w:rsidRDefault="005F1058">
      <w:pPr>
        <w:pStyle w:val="ConsPlusNonformat"/>
        <w:widowControl/>
      </w:pPr>
      <w:r>
        <w:t xml:space="preserve"> СОД                    ВН</w:t>
      </w:r>
    </w:p>
    <w:p w:rsidR="005F1058" w:rsidRDefault="005F1058">
      <w:pPr>
        <w:pStyle w:val="ConsPlusNonformat"/>
        <w:widowControl/>
      </w:pPr>
      <w:r>
        <w:t>Т    = -----------------------------,                       (15.4)</w:t>
      </w:r>
    </w:p>
    <w:p w:rsidR="005F1058" w:rsidRDefault="005F1058">
      <w:pPr>
        <w:pStyle w:val="ConsPlusNonformat"/>
        <w:widowControl/>
      </w:pPr>
      <w:r>
        <w:t xml:space="preserve"> ВН          ПО    СН1    СН2</w:t>
      </w:r>
    </w:p>
    <w:p w:rsidR="005F1058" w:rsidRDefault="005F1058">
      <w:pPr>
        <w:pStyle w:val="ConsPlusNonformat"/>
        <w:widowControl/>
      </w:pPr>
      <w:r>
        <w:t xml:space="preserve">        SUM(N   + N    + N   ) x М</w:t>
      </w:r>
    </w:p>
    <w:p w:rsidR="005F1058" w:rsidRDefault="005F1058">
      <w:pPr>
        <w:pStyle w:val="ConsPlusNonformat"/>
        <w:widowControl/>
      </w:pPr>
      <w:r>
        <w:t xml:space="preserve">             ВН    ВН     ВН</w:t>
      </w:r>
    </w:p>
    <w:p w:rsidR="005F1058" w:rsidRDefault="005F1058">
      <w:pPr>
        <w:pStyle w:val="ConsPlusNonformat"/>
        <w:widowControl/>
      </w:pPr>
    </w:p>
    <w:p w:rsidR="005F1058" w:rsidRDefault="005F1058">
      <w:pPr>
        <w:pStyle w:val="ConsPlusNonformat"/>
        <w:widowControl/>
      </w:pPr>
      <w:r>
        <w:t xml:space="preserve">                                                  руб./МВт в месяц</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Среднее напряжение первого уровня 35 кВ</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СОД        СН1</w:t>
      </w:r>
    </w:p>
    <w:p w:rsidR="005F1058" w:rsidRDefault="005F1058">
      <w:pPr>
        <w:pStyle w:val="ConsPlusNonformat"/>
        <w:widowControl/>
      </w:pPr>
      <w:r>
        <w:t xml:space="preserve">         SUM НВВ    + (Т    x SUM N    x М)</w:t>
      </w:r>
    </w:p>
    <w:p w:rsidR="005F1058" w:rsidRDefault="005F1058">
      <w:pPr>
        <w:pStyle w:val="ConsPlusNonformat"/>
        <w:widowControl/>
      </w:pPr>
      <w:r>
        <w:t xml:space="preserve"> СОД            СН1     ВН         ВН</w:t>
      </w:r>
    </w:p>
    <w:p w:rsidR="005F1058" w:rsidRDefault="005F1058">
      <w:pPr>
        <w:pStyle w:val="ConsPlusNonformat"/>
        <w:widowControl/>
      </w:pPr>
      <w:r>
        <w:t>Т    = -----------------------------------,                 (15.5)</w:t>
      </w:r>
    </w:p>
    <w:p w:rsidR="005F1058" w:rsidRDefault="005F1058">
      <w:pPr>
        <w:pStyle w:val="ConsPlusNonformat"/>
        <w:widowControl/>
      </w:pPr>
      <w:r>
        <w:t xml:space="preserve"> СН1          ПО     СН2    НН</w:t>
      </w:r>
    </w:p>
    <w:p w:rsidR="005F1058" w:rsidRDefault="005F1058">
      <w:pPr>
        <w:pStyle w:val="ConsPlusNonformat"/>
        <w:widowControl/>
      </w:pPr>
      <w:r>
        <w:t xml:space="preserve">         SUM(N    + N    + N   ) x М</w:t>
      </w:r>
    </w:p>
    <w:p w:rsidR="005F1058" w:rsidRDefault="005F1058">
      <w:pPr>
        <w:pStyle w:val="ConsPlusNonformat"/>
        <w:widowControl/>
      </w:pPr>
      <w:r>
        <w:t xml:space="preserve">              СН1    СН1    СН1</w:t>
      </w:r>
    </w:p>
    <w:p w:rsidR="005F1058" w:rsidRDefault="005F1058">
      <w:pPr>
        <w:pStyle w:val="ConsPlusNonformat"/>
        <w:widowControl/>
      </w:pPr>
    </w:p>
    <w:p w:rsidR="005F1058" w:rsidRDefault="005F1058">
      <w:pPr>
        <w:pStyle w:val="ConsPlusNonformat"/>
        <w:widowControl/>
      </w:pPr>
      <w:r>
        <w:t xml:space="preserve">                                                  руб./МВт в месяц</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Среднее напряжение второго уровня 20-1 кВ</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СОД        СН2          СОД        СН2</w:t>
      </w:r>
    </w:p>
    <w:p w:rsidR="005F1058" w:rsidRDefault="005F1058">
      <w:pPr>
        <w:pStyle w:val="ConsPlusNonformat"/>
        <w:widowControl/>
      </w:pPr>
      <w:r>
        <w:t xml:space="preserve">        SUM НВВ    + (Т    x SUM N    x М) + (Т    x SUM N    x М)</w:t>
      </w:r>
    </w:p>
    <w:p w:rsidR="005F1058" w:rsidRDefault="005F1058">
      <w:pPr>
        <w:pStyle w:val="ConsPlusNonformat"/>
        <w:widowControl/>
      </w:pPr>
      <w:r>
        <w:t xml:space="preserve"> СОД           СН2     ВН         ВН           СН1        СН1</w:t>
      </w:r>
    </w:p>
    <w:p w:rsidR="005F1058" w:rsidRDefault="005F1058">
      <w:pPr>
        <w:pStyle w:val="ConsPlusNonformat"/>
        <w:widowControl/>
      </w:pPr>
      <w:r>
        <w:t>Т    = -----------------------------------------------------------, (15.6)</w:t>
      </w:r>
    </w:p>
    <w:p w:rsidR="005F1058" w:rsidRDefault="005F1058">
      <w:pPr>
        <w:pStyle w:val="ConsPlusNonformat"/>
        <w:widowControl/>
      </w:pPr>
      <w:r>
        <w:t xml:space="preserve"> СН2                           ПО     НН</w:t>
      </w:r>
    </w:p>
    <w:p w:rsidR="005F1058" w:rsidRDefault="005F1058">
      <w:pPr>
        <w:pStyle w:val="ConsPlusNonformat"/>
        <w:widowControl/>
      </w:pPr>
      <w:r>
        <w:t xml:space="preserve">                          SUM(N    + N   ) x М</w:t>
      </w:r>
    </w:p>
    <w:p w:rsidR="005F1058" w:rsidRDefault="005F1058">
      <w:pPr>
        <w:pStyle w:val="ConsPlusNonformat"/>
        <w:widowControl/>
      </w:pPr>
      <w:r>
        <w:t xml:space="preserve">                               СН2    СН2</w:t>
      </w:r>
    </w:p>
    <w:p w:rsidR="005F1058" w:rsidRDefault="005F1058">
      <w:pPr>
        <w:pStyle w:val="ConsPlusNonformat"/>
        <w:widowControl/>
      </w:pPr>
    </w:p>
    <w:p w:rsidR="005F1058" w:rsidRDefault="005F1058">
      <w:pPr>
        <w:pStyle w:val="ConsPlusNonformat"/>
        <w:widowControl/>
      </w:pPr>
      <w:r>
        <w:t xml:space="preserve">                                                  руб./МВт в месяц</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Низкое напряжение 0,4 кВ и ниже</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СОД        НН           СОД        НН</w:t>
      </w:r>
    </w:p>
    <w:p w:rsidR="005F1058" w:rsidRDefault="005F1058">
      <w:pPr>
        <w:pStyle w:val="ConsPlusNonformat"/>
        <w:widowControl/>
      </w:pPr>
      <w:r>
        <w:t xml:space="preserve">        SUM НВВ   + (Т    x SUM N    x М) + (Т    x SUM N    x М)</w:t>
      </w:r>
    </w:p>
    <w:p w:rsidR="005F1058" w:rsidRDefault="005F1058">
      <w:pPr>
        <w:pStyle w:val="ConsPlusNonformat"/>
        <w:widowControl/>
      </w:pPr>
      <w:r>
        <w:t xml:space="preserve"> СОД           НН     СН1        СН1          СН2        СН2</w:t>
      </w:r>
    </w:p>
    <w:p w:rsidR="005F1058" w:rsidRDefault="005F1058">
      <w:pPr>
        <w:pStyle w:val="ConsPlusNonformat"/>
        <w:widowControl/>
      </w:pPr>
      <w:r>
        <w:t>Т    = -----------------------------------------------------------, (15.7)</w:t>
      </w:r>
    </w:p>
    <w:p w:rsidR="005F1058" w:rsidRDefault="005F1058">
      <w:pPr>
        <w:pStyle w:val="ConsPlusNonformat"/>
        <w:widowControl/>
      </w:pPr>
      <w:r>
        <w:t xml:space="preserve"> НН                              ПО</w:t>
      </w:r>
    </w:p>
    <w:p w:rsidR="005F1058" w:rsidRDefault="005F1058">
      <w:pPr>
        <w:pStyle w:val="ConsPlusNonformat"/>
        <w:widowControl/>
      </w:pPr>
      <w:r>
        <w:t xml:space="preserve">                            SUM N   x М</w:t>
      </w:r>
    </w:p>
    <w:p w:rsidR="005F1058" w:rsidRDefault="005F1058">
      <w:pPr>
        <w:pStyle w:val="ConsPlusNonformat"/>
        <w:widowControl/>
      </w:pPr>
      <w:r>
        <w:t xml:space="preserve">                                 НН</w:t>
      </w:r>
    </w:p>
    <w:p w:rsidR="005F1058" w:rsidRDefault="005F1058">
      <w:pPr>
        <w:pStyle w:val="ConsPlusNonformat"/>
        <w:widowControl/>
      </w:pPr>
    </w:p>
    <w:p w:rsidR="005F1058" w:rsidRDefault="005F1058">
      <w:pPr>
        <w:pStyle w:val="ConsPlusNonformat"/>
        <w:widowControl/>
      </w:pPr>
      <w:r>
        <w:t xml:space="preserve">                                                  руб./МВт в месяц</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ПО</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t xml:space="preserve">     НН</w:t>
      </w:r>
    </w:p>
    <w:p w:rsidR="005F1058" w:rsidRDefault="005F1058">
      <w:pPr>
        <w:pStyle w:val="ConsPlusNonformat"/>
        <w:widowControl/>
      </w:pPr>
      <w:r>
        <w:t>сетевой организации (i, r) на низком уровне напряжения (НН), МВт;</w:t>
      </w:r>
    </w:p>
    <w:p w:rsidR="005F1058" w:rsidRDefault="005F1058">
      <w:pPr>
        <w:pStyle w:val="ConsPlusNonformat"/>
        <w:widowControl/>
      </w:pPr>
      <w:r>
        <w:t xml:space="preserve">     ПО</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t xml:space="preserve">     СН2</w:t>
      </w:r>
    </w:p>
    <w:p w:rsidR="005F1058" w:rsidRDefault="005F1058">
      <w:pPr>
        <w:pStyle w:val="ConsPlusNonformat"/>
        <w:widowControl/>
      </w:pPr>
      <w:r>
        <w:t>сетевой    организации    (i, r)   на    среднем   втором   уровне</w:t>
      </w:r>
    </w:p>
    <w:p w:rsidR="005F1058" w:rsidRDefault="005F1058">
      <w:pPr>
        <w:pStyle w:val="ConsPlusNonformat"/>
        <w:widowControl/>
      </w:pPr>
      <w:r>
        <w:t>напряжения (СН2), без  учета  объема мощности опосредованно (через</w:t>
      </w:r>
    </w:p>
    <w:p w:rsidR="005F1058" w:rsidRDefault="005F1058">
      <w:pPr>
        <w:pStyle w:val="ConsPlusNonformat"/>
        <w:widowControl/>
      </w:pPr>
      <w:r>
        <w:t>энергетические   установки  производителя  электрической  энергии)</w:t>
      </w:r>
    </w:p>
    <w:p w:rsidR="005F1058" w:rsidRDefault="005F1058">
      <w:pPr>
        <w:pStyle w:val="ConsPlusNonformat"/>
        <w:widowControl/>
      </w:pPr>
      <w:r>
        <w:t>присоединенных к электрической сети потребителей, в соответствии с</w:t>
      </w:r>
    </w:p>
    <w:p w:rsidR="005F1058" w:rsidRDefault="005F1058">
      <w:pPr>
        <w:pStyle w:val="ConsPlusNonformat"/>
        <w:widowControl/>
      </w:pPr>
      <w:r>
        <w:t>пунктом 55 настоящих Методических указаний, МВт;</w:t>
      </w:r>
    </w:p>
    <w:p w:rsidR="005F1058" w:rsidRDefault="005F1058">
      <w:pPr>
        <w:pStyle w:val="ConsPlusNonformat"/>
        <w:widowControl/>
      </w:pPr>
      <w:r>
        <w:t xml:space="preserve">     ПО</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t xml:space="preserve">     СН1</w:t>
      </w:r>
    </w:p>
    <w:p w:rsidR="005F1058" w:rsidRDefault="005F1058">
      <w:pPr>
        <w:pStyle w:val="ConsPlusNonformat"/>
        <w:widowControl/>
      </w:pPr>
      <w:r>
        <w:t>сетевой  организации  (i,  r)  на среднем первом уровне напряжения</w:t>
      </w:r>
    </w:p>
    <w:p w:rsidR="005F1058" w:rsidRDefault="005F1058">
      <w:pPr>
        <w:pStyle w:val="ConsPlusNonformat"/>
        <w:widowControl/>
      </w:pPr>
      <w:r>
        <w:t>(СН1), с учетом заявленной мощности опосредованно присоединенных к</w:t>
      </w:r>
    </w:p>
    <w:p w:rsidR="005F1058" w:rsidRDefault="005F1058">
      <w:pPr>
        <w:pStyle w:val="ConsPlusNonformat"/>
        <w:widowControl/>
      </w:pPr>
      <w:r>
        <w:t>электрической  сети  потребителей,  не  учтенной на среднем втором</w:t>
      </w:r>
    </w:p>
    <w:p w:rsidR="005F1058" w:rsidRDefault="005F1058">
      <w:pPr>
        <w:pStyle w:val="ConsPlusNonformat"/>
        <w:widowControl/>
      </w:pPr>
      <w:r>
        <w:t>уровне   напряжения   при   условии,   что   наивысшее  напряжение</w:t>
      </w:r>
    </w:p>
    <w:p w:rsidR="005F1058" w:rsidRDefault="005F1058">
      <w:pPr>
        <w:pStyle w:val="ConsPlusNonformat"/>
        <w:widowControl/>
      </w:pPr>
      <w:r>
        <w:t>производителя электроэнергии соответствует среднему первому уровню</w:t>
      </w:r>
    </w:p>
    <w:p w:rsidR="005F1058" w:rsidRDefault="005F1058">
      <w:pPr>
        <w:pStyle w:val="ConsPlusNonformat"/>
        <w:widowControl/>
      </w:pPr>
      <w:r>
        <w:t>напряжения, МВт;</w:t>
      </w:r>
    </w:p>
    <w:p w:rsidR="005F1058" w:rsidRDefault="005F1058">
      <w:pPr>
        <w:pStyle w:val="ConsPlusNonformat"/>
        <w:widowControl/>
      </w:pPr>
      <w:r>
        <w:t xml:space="preserve">     ПО</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t xml:space="preserve">     ВН</w:t>
      </w:r>
    </w:p>
    <w:p w:rsidR="005F1058" w:rsidRDefault="005F1058">
      <w:pPr>
        <w:pStyle w:val="ConsPlusNonformat"/>
        <w:widowControl/>
      </w:pPr>
      <w:r>
        <w:t>сетевой  организации  (i,  r) на высоком уровне напряжения (ВН), с</w:t>
      </w:r>
    </w:p>
    <w:p w:rsidR="005F1058" w:rsidRDefault="005F1058">
      <w:pPr>
        <w:pStyle w:val="ConsPlusNonformat"/>
        <w:widowControl/>
      </w:pPr>
      <w:r>
        <w:t>учетом   заявленной   мощности   опосредованно   присоединенных  к</w:t>
      </w:r>
    </w:p>
    <w:p w:rsidR="005F1058" w:rsidRDefault="005F1058">
      <w:pPr>
        <w:pStyle w:val="ConsPlusNonformat"/>
        <w:widowControl/>
      </w:pPr>
      <w:r>
        <w:t>электрической  сети  потребителей,  не  учтенной на среднем втором</w:t>
      </w:r>
    </w:p>
    <w:p w:rsidR="005F1058" w:rsidRDefault="005F1058">
      <w:pPr>
        <w:pStyle w:val="ConsPlusNonformat"/>
        <w:widowControl/>
      </w:pPr>
      <w:r>
        <w:t>уровне   напряжения   при   условии,   что   наивысшее  напряжение</w:t>
      </w:r>
    </w:p>
    <w:p w:rsidR="005F1058" w:rsidRDefault="005F1058">
      <w:pPr>
        <w:pStyle w:val="ConsPlusNonformat"/>
        <w:widowControl/>
      </w:pPr>
      <w:r>
        <w:t>производителя   электроэнергии   соответствует   высокому   уровню</w:t>
      </w:r>
    </w:p>
    <w:p w:rsidR="005F1058" w:rsidRDefault="005F1058">
      <w:pPr>
        <w:pStyle w:val="ConsPlusNonformat"/>
        <w:widowControl/>
      </w:pPr>
      <w:r>
        <w:t>напряжения, МВт;</w:t>
      </w:r>
    </w:p>
    <w:p w:rsidR="005F1058" w:rsidRDefault="005F1058">
      <w:pPr>
        <w:pStyle w:val="ConsPlusNonformat"/>
        <w:widowControl/>
      </w:pPr>
      <w:r>
        <w:t xml:space="preserve">     НН</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t xml:space="preserve">     СН2</w:t>
      </w:r>
    </w:p>
    <w:p w:rsidR="005F1058" w:rsidRDefault="005F1058">
      <w:pPr>
        <w:pStyle w:val="ConsPlusNonformat"/>
        <w:widowControl/>
      </w:pPr>
      <w:r>
        <w:t>сетевой организации на уровне напряжения НН, и  трансформированная</w:t>
      </w:r>
    </w:p>
    <w:p w:rsidR="005F1058" w:rsidRDefault="005F1058">
      <w:pPr>
        <w:pStyle w:val="ConsPlusNonformat"/>
        <w:widowControl/>
      </w:pPr>
      <w:r>
        <w:t>с уровня  напряжения  СН2, учтенная  в  сводном прогнозном балансе</w:t>
      </w:r>
    </w:p>
    <w:p w:rsidR="005F1058" w:rsidRDefault="005F1058">
      <w:pPr>
        <w:pStyle w:val="ConsPlusNonformat"/>
        <w:widowControl/>
      </w:pPr>
      <w:r>
        <w:t>производства и поставок электрической энергии (мощности), МВт;</w:t>
      </w:r>
    </w:p>
    <w:p w:rsidR="005F1058" w:rsidRDefault="005F1058">
      <w:pPr>
        <w:pStyle w:val="ConsPlusNonformat"/>
        <w:widowControl/>
      </w:pPr>
      <w:r>
        <w:t xml:space="preserve">     НН</w:t>
      </w:r>
    </w:p>
    <w:p w:rsidR="005F1058" w:rsidRDefault="005F1058">
      <w:pPr>
        <w:pStyle w:val="ConsPlusNonformat"/>
        <w:widowControl/>
      </w:pPr>
      <w:r>
        <w:t xml:space="preserve">    N     -  заявленная  мощность  потребителей,  присоединенных к</w:t>
      </w:r>
    </w:p>
    <w:p w:rsidR="005F1058" w:rsidRDefault="005F1058">
      <w:pPr>
        <w:pStyle w:val="ConsPlusNonformat"/>
        <w:widowControl/>
      </w:pPr>
      <w:r>
        <w:lastRenderedPageBreak/>
        <w:t xml:space="preserve">     СН1</w:t>
      </w:r>
    </w:p>
    <w:p w:rsidR="005F1058" w:rsidRDefault="005F1058">
      <w:pPr>
        <w:pStyle w:val="ConsPlusNonformat"/>
        <w:widowControl/>
      </w:pPr>
      <w:r>
        <w:t>сетевой организации на уровне напряжения НН, и  трансформированная</w:t>
      </w:r>
    </w:p>
    <w:p w:rsidR="005F1058" w:rsidRDefault="005F1058">
      <w:pPr>
        <w:pStyle w:val="ConsPlusNonformat"/>
        <w:widowControl/>
      </w:pPr>
      <w:r>
        <w:t>с уровня напряжения СН1,  учтенная  в  сводном  прогнозном балансе</w:t>
      </w:r>
    </w:p>
    <w:p w:rsidR="005F1058" w:rsidRDefault="005F1058">
      <w:pPr>
        <w:pStyle w:val="ConsPlusNonformat"/>
        <w:widowControl/>
      </w:pPr>
      <w:r>
        <w:t>производства и поставок электрической энергии (мощности), МВт;</w:t>
      </w:r>
    </w:p>
    <w:p w:rsidR="005F1058" w:rsidRDefault="005F1058">
      <w:pPr>
        <w:pStyle w:val="ConsPlusNonformat"/>
        <w:widowControl/>
      </w:pPr>
      <w:r>
        <w:t xml:space="preserve">     СН2</w:t>
      </w:r>
    </w:p>
    <w:p w:rsidR="005F1058" w:rsidRDefault="005F1058">
      <w:pPr>
        <w:pStyle w:val="ConsPlusNonformat"/>
        <w:widowControl/>
      </w:pPr>
      <w:r>
        <w:t xml:space="preserve">    N     - заявленная мощность потребителей, трансформированная с</w:t>
      </w:r>
    </w:p>
    <w:p w:rsidR="005F1058" w:rsidRDefault="005F1058">
      <w:pPr>
        <w:pStyle w:val="ConsPlusNonformat"/>
        <w:widowControl/>
      </w:pPr>
      <w:r>
        <w:t xml:space="preserve">     СН1</w:t>
      </w:r>
    </w:p>
    <w:p w:rsidR="005F1058" w:rsidRDefault="005F1058">
      <w:pPr>
        <w:pStyle w:val="ConsPlusNonformat"/>
        <w:widowControl/>
      </w:pPr>
      <w:r>
        <w:t>уровня  напряжения  СН1  на  уровень  напряжения  СН2,  учтенная в</w:t>
      </w:r>
    </w:p>
    <w:p w:rsidR="005F1058" w:rsidRDefault="005F1058">
      <w:pPr>
        <w:pStyle w:val="ConsPlusNonformat"/>
        <w:widowControl/>
      </w:pPr>
      <w:r>
        <w:t>сводном  прогнозном  балансе производства и поставок электрической</w:t>
      </w:r>
    </w:p>
    <w:p w:rsidR="005F1058" w:rsidRDefault="005F1058">
      <w:pPr>
        <w:pStyle w:val="ConsPlusNonformat"/>
        <w:widowControl/>
      </w:pPr>
      <w:r>
        <w:t>энергии (мощности), МВт;</w:t>
      </w:r>
    </w:p>
    <w:p w:rsidR="005F1058" w:rsidRDefault="005F1058">
      <w:pPr>
        <w:pStyle w:val="ConsPlusNonformat"/>
        <w:widowControl/>
      </w:pPr>
      <w:r>
        <w:t xml:space="preserve">     СН2</w:t>
      </w:r>
    </w:p>
    <w:p w:rsidR="005F1058" w:rsidRDefault="005F1058">
      <w:pPr>
        <w:pStyle w:val="ConsPlusNonformat"/>
        <w:widowControl/>
      </w:pPr>
      <w:r>
        <w:t xml:space="preserve">    N     - заявленная мощность потребителей, трансформированная с</w:t>
      </w:r>
    </w:p>
    <w:p w:rsidR="005F1058" w:rsidRDefault="005F1058">
      <w:pPr>
        <w:pStyle w:val="ConsPlusNonformat"/>
        <w:widowControl/>
      </w:pPr>
      <w:r>
        <w:t xml:space="preserve">     ВН</w:t>
      </w:r>
    </w:p>
    <w:p w:rsidR="005F1058" w:rsidRDefault="005F1058">
      <w:pPr>
        <w:pStyle w:val="ConsPlusNonformat"/>
        <w:widowControl/>
      </w:pPr>
      <w:r>
        <w:t>уровня напряжения ВН на уровень напряжения СН2, учтенная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МВт;</w:t>
      </w:r>
    </w:p>
    <w:p w:rsidR="005F1058" w:rsidRDefault="005F1058">
      <w:pPr>
        <w:pStyle w:val="ConsPlusNonformat"/>
        <w:widowControl/>
      </w:pPr>
      <w:r>
        <w:t xml:space="preserve">     СН1</w:t>
      </w:r>
    </w:p>
    <w:p w:rsidR="005F1058" w:rsidRDefault="005F1058">
      <w:pPr>
        <w:pStyle w:val="ConsPlusNonformat"/>
        <w:widowControl/>
      </w:pPr>
      <w:r>
        <w:t xml:space="preserve">    N     - заявленная мощность потребителей, трансформированная с</w:t>
      </w:r>
    </w:p>
    <w:p w:rsidR="005F1058" w:rsidRDefault="005F1058">
      <w:pPr>
        <w:pStyle w:val="ConsPlusNonformat"/>
        <w:widowControl/>
      </w:pPr>
      <w:r>
        <w:t xml:space="preserve">     ВН</w:t>
      </w:r>
    </w:p>
    <w:p w:rsidR="005F1058" w:rsidRDefault="005F1058">
      <w:pPr>
        <w:pStyle w:val="ConsPlusNonformat"/>
        <w:widowControl/>
      </w:pPr>
      <w:r>
        <w:t>уровня напряжения ВН на уровень напряжения СН1, учтенная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МВт;</w:t>
      </w:r>
    </w:p>
    <w:p w:rsidR="005F1058" w:rsidRDefault="005F1058">
      <w:pPr>
        <w:pStyle w:val="ConsPlusNonformat"/>
        <w:widowControl/>
      </w:pPr>
      <w:r>
        <w:t xml:space="preserve">    НВВ  ,  НВВ   ,  НВВ     и    НВВ    - НВВ на  соответствующем</w:t>
      </w:r>
    </w:p>
    <w:p w:rsidR="005F1058" w:rsidRDefault="005F1058">
      <w:pPr>
        <w:pStyle w:val="ConsPlusNonformat"/>
        <w:widowControl/>
      </w:pPr>
      <w:r>
        <w:t xml:space="preserve">       ВН      СН1      СН2          НН</w:t>
      </w:r>
    </w:p>
    <w:p w:rsidR="005F1058" w:rsidRDefault="005F1058">
      <w:pPr>
        <w:pStyle w:val="ConsPlusNonformat"/>
        <w:widowControl/>
      </w:pPr>
      <w:r>
        <w:t>уровне напряжения, руб.</w:t>
      </w:r>
    </w:p>
    <w:p w:rsidR="005F1058" w:rsidRDefault="005F1058">
      <w:pPr>
        <w:pStyle w:val="ConsPlusNonformat"/>
        <w:widowControl/>
      </w:pPr>
      <w:r>
        <w:t xml:space="preserve">    Знак   SUM   означает  суммирование  по  сетевым  организациям</w:t>
      </w:r>
    </w:p>
    <w:p w:rsidR="005F1058" w:rsidRDefault="005F1058">
      <w:pPr>
        <w:pStyle w:val="ConsPlusNonformat"/>
        <w:widowControl/>
      </w:pPr>
      <w:r>
        <w:t>субъекта Российской Федерации.</w:t>
      </w:r>
    </w:p>
    <w:p w:rsidR="005F1058" w:rsidRDefault="005F1058">
      <w:pPr>
        <w:pStyle w:val="ConsPlusNonformat"/>
        <w:widowControl/>
      </w:pPr>
      <w:r>
        <w:t xml:space="preserve">    Ставки    на    оплату   технологического   расхода   (потерь)</w:t>
      </w:r>
    </w:p>
    <w:p w:rsidR="005F1058" w:rsidRDefault="005F1058">
      <w:pPr>
        <w:pStyle w:val="ConsPlusNonformat"/>
        <w:widowControl/>
      </w:pPr>
      <w:r>
        <w:t xml:space="preserve">                 ПОТ    ПОТ   СОД    СОД</w:t>
      </w:r>
    </w:p>
    <w:p w:rsidR="005F1058" w:rsidRDefault="005F1058">
      <w:pPr>
        <w:pStyle w:val="ConsPlusNonformat"/>
        <w:widowControl/>
      </w:pPr>
      <w:r>
        <w:t>электроэнергии  Т   ,  Т   , Т    и Т    на соответствующем уровне</w:t>
      </w:r>
    </w:p>
    <w:p w:rsidR="005F1058" w:rsidRDefault="005F1058">
      <w:pPr>
        <w:pStyle w:val="ConsPlusNonformat"/>
        <w:widowControl/>
      </w:pPr>
      <w:r>
        <w:t xml:space="preserve">                 ВН     СН1   СН2    НН</w:t>
      </w:r>
    </w:p>
    <w:p w:rsidR="005F1058" w:rsidRDefault="005F1058">
      <w:pPr>
        <w:pStyle w:val="ConsPlusNonformat"/>
        <w:widowControl/>
      </w:pPr>
      <w:r>
        <w:t>напряжения определяются следующим образом:</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Высокое напряжение 110 кВ и выше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ПОТ</w:t>
      </w:r>
    </w:p>
    <w:p w:rsidR="005F1058" w:rsidRDefault="005F1058">
      <w:pPr>
        <w:pStyle w:val="ConsPlusNonformat"/>
        <w:widowControl/>
      </w:pPr>
      <w:r>
        <w:t xml:space="preserve">                 SUM З</w:t>
      </w:r>
    </w:p>
    <w:p w:rsidR="005F1058" w:rsidRDefault="005F1058">
      <w:pPr>
        <w:pStyle w:val="ConsPlusNonformat"/>
        <w:widowControl/>
      </w:pPr>
      <w:r>
        <w:t xml:space="preserve"> ПОТ                  ВН</w:t>
      </w:r>
    </w:p>
    <w:p w:rsidR="005F1058" w:rsidRDefault="005F1058">
      <w:pPr>
        <w:pStyle w:val="ConsPlusNonformat"/>
        <w:widowControl/>
      </w:pPr>
      <w:r>
        <w:t>Т    = ------------------------,                            (15.8)</w:t>
      </w:r>
    </w:p>
    <w:p w:rsidR="005F1058" w:rsidRDefault="005F1058">
      <w:pPr>
        <w:pStyle w:val="ConsPlusNonformat"/>
        <w:widowControl/>
      </w:pPr>
      <w:r>
        <w:t xml:space="preserve"> ВН          ПО    СН1    СН2                           руб./МВт·ч</w:t>
      </w:r>
    </w:p>
    <w:p w:rsidR="005F1058" w:rsidRDefault="005F1058">
      <w:pPr>
        <w:pStyle w:val="ConsPlusNonformat"/>
        <w:widowControl/>
      </w:pPr>
      <w:r>
        <w:t xml:space="preserve">        SUM(Э   + Э    + Э   )</w:t>
      </w:r>
    </w:p>
    <w:p w:rsidR="005F1058" w:rsidRDefault="005F1058">
      <w:pPr>
        <w:pStyle w:val="ConsPlusNonformat"/>
        <w:widowControl/>
      </w:pPr>
      <w:r>
        <w:t xml:space="preserve">             ВН    ВН     ВН</w:t>
      </w:r>
    </w:p>
    <w:p w:rsidR="005F1058" w:rsidRDefault="005F1058">
      <w:pPr>
        <w:pStyle w:val="ConsPlusNonformat"/>
        <w:widowControl/>
      </w:pPr>
    </w:p>
    <w:p w:rsidR="005F1058" w:rsidRDefault="005F1058">
      <w:pPr>
        <w:pStyle w:val="ConsPlusNonformat"/>
        <w:widowControl/>
      </w:pPr>
      <w:r>
        <w:t xml:space="preserve"> ПОТ    ЭС    ПОТ</w:t>
      </w:r>
    </w:p>
    <w:p w:rsidR="005F1058" w:rsidRDefault="005F1058">
      <w:pPr>
        <w:pStyle w:val="ConsPlusNonformat"/>
        <w:widowControl/>
      </w:pPr>
      <w:r>
        <w:t>З    = Т   x Э   ,                                          (15.9)</w:t>
      </w:r>
    </w:p>
    <w:p w:rsidR="005F1058" w:rsidRDefault="005F1058">
      <w:pPr>
        <w:pStyle w:val="ConsPlusNonformat"/>
        <w:widowControl/>
      </w:pPr>
      <w:r>
        <w:t xml:space="preserve"> ВН           ВН                                         тыс. руб.</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Среднее напряжение первого уровня 35 кВ</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ПОТ</w:t>
      </w:r>
    </w:p>
    <w:p w:rsidR="005F1058" w:rsidRDefault="005F1058">
      <w:pPr>
        <w:pStyle w:val="ConsPlusNonformat"/>
        <w:widowControl/>
      </w:pPr>
      <w:r>
        <w:t xml:space="preserve">                 SUM З</w:t>
      </w:r>
    </w:p>
    <w:p w:rsidR="005F1058" w:rsidRDefault="005F1058">
      <w:pPr>
        <w:pStyle w:val="ConsPlusNonformat"/>
        <w:widowControl/>
      </w:pPr>
      <w:r>
        <w:t xml:space="preserve"> ПОТ                  СН1</w:t>
      </w:r>
    </w:p>
    <w:p w:rsidR="005F1058" w:rsidRDefault="005F1058">
      <w:pPr>
        <w:pStyle w:val="ConsPlusNonformat"/>
        <w:widowControl/>
      </w:pPr>
      <w:r>
        <w:t>Т    = -------------------------,                          (15.10)</w:t>
      </w:r>
    </w:p>
    <w:p w:rsidR="005F1058" w:rsidRDefault="005F1058">
      <w:pPr>
        <w:pStyle w:val="ConsPlusNonformat"/>
        <w:widowControl/>
      </w:pPr>
      <w:r>
        <w:t xml:space="preserve"> СН1         ПО     СН2    НН                           руб./МВт·ч</w:t>
      </w:r>
    </w:p>
    <w:p w:rsidR="005F1058" w:rsidRDefault="005F1058">
      <w:pPr>
        <w:pStyle w:val="ConsPlusNonformat"/>
        <w:widowControl/>
      </w:pPr>
      <w:r>
        <w:t xml:space="preserve">        SUM(Э    + Э    + Э   )</w:t>
      </w:r>
    </w:p>
    <w:p w:rsidR="005F1058" w:rsidRDefault="005F1058">
      <w:pPr>
        <w:pStyle w:val="ConsPlusNonformat"/>
        <w:widowControl/>
      </w:pPr>
      <w:r>
        <w:t xml:space="preserve">             СН1    СН1    СН1</w:t>
      </w:r>
    </w:p>
    <w:p w:rsidR="005F1058" w:rsidRDefault="005F1058">
      <w:pPr>
        <w:pStyle w:val="ConsPlusNonformat"/>
        <w:widowControl/>
      </w:pPr>
    </w:p>
    <w:p w:rsidR="005F1058" w:rsidRDefault="005F1058">
      <w:pPr>
        <w:pStyle w:val="ConsPlusNonformat"/>
        <w:widowControl/>
      </w:pPr>
      <w:r>
        <w:t xml:space="preserve"> ПОТ     ЭС    ПОТ           СН1</w:t>
      </w:r>
    </w:p>
    <w:p w:rsidR="005F1058" w:rsidRDefault="005F1058">
      <w:pPr>
        <w:pStyle w:val="ConsPlusNonformat"/>
        <w:widowControl/>
      </w:pPr>
      <w:r>
        <w:t>З    = (Т   x Э   ) + ДельтаЗ   ,                          (15.11)</w:t>
      </w:r>
    </w:p>
    <w:p w:rsidR="005F1058" w:rsidRDefault="005F1058">
      <w:pPr>
        <w:pStyle w:val="ConsPlusNonformat"/>
        <w:widowControl/>
      </w:pPr>
      <w:r>
        <w:t xml:space="preserve"> СН1           СН1           НВ                          тыс. руб.</w:t>
      </w:r>
    </w:p>
    <w:p w:rsidR="005F1058" w:rsidRDefault="005F1058">
      <w:pPr>
        <w:pStyle w:val="ConsPlusNonformat"/>
        <w:widowControl/>
      </w:pPr>
    </w:p>
    <w:p w:rsidR="005F1058" w:rsidRDefault="005F1058">
      <w:pPr>
        <w:pStyle w:val="ConsPlusNonformat"/>
        <w:widowControl/>
      </w:pPr>
      <w:r>
        <w:lastRenderedPageBreak/>
        <w:t xml:space="preserve">       СН1    ПОТ    СН1</w:t>
      </w:r>
    </w:p>
    <w:p w:rsidR="005F1058" w:rsidRDefault="005F1058">
      <w:pPr>
        <w:pStyle w:val="ConsPlusNonformat"/>
        <w:widowControl/>
      </w:pPr>
      <w:r>
        <w:t>ДельтаЗ    = Т    x Э   ,                                  (15.12)</w:t>
      </w:r>
    </w:p>
    <w:p w:rsidR="005F1058" w:rsidRDefault="005F1058">
      <w:pPr>
        <w:pStyle w:val="ConsPlusNonformat"/>
        <w:widowControl/>
      </w:pPr>
      <w:r>
        <w:t xml:space="preserve">       ВН     ВН     ВН                                  тыс. руб.</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Среднее напряжение второго уровня 20-1 кВ</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ПОТ</w:t>
      </w:r>
    </w:p>
    <w:p w:rsidR="005F1058" w:rsidRDefault="005F1058">
      <w:pPr>
        <w:pStyle w:val="ConsPlusNonformat"/>
        <w:widowControl/>
      </w:pPr>
      <w:r>
        <w:t xml:space="preserve">           SUM З</w:t>
      </w:r>
    </w:p>
    <w:p w:rsidR="005F1058" w:rsidRDefault="005F1058">
      <w:pPr>
        <w:pStyle w:val="ConsPlusNonformat"/>
        <w:widowControl/>
      </w:pPr>
      <w:r>
        <w:t xml:space="preserve"> ПОТ            СН2</w:t>
      </w:r>
    </w:p>
    <w:p w:rsidR="005F1058" w:rsidRDefault="005F1058">
      <w:pPr>
        <w:pStyle w:val="ConsPlusNonformat"/>
        <w:widowControl/>
      </w:pPr>
      <w:r>
        <w:t>Т    = ------------------,                                 (15.13)</w:t>
      </w:r>
    </w:p>
    <w:p w:rsidR="005F1058" w:rsidRDefault="005F1058">
      <w:pPr>
        <w:pStyle w:val="ConsPlusNonformat"/>
        <w:widowControl/>
      </w:pPr>
      <w:r>
        <w:t xml:space="preserve"> СН2         ПО     НН                                  руб./МВт·ч</w:t>
      </w:r>
    </w:p>
    <w:p w:rsidR="005F1058" w:rsidRDefault="005F1058">
      <w:pPr>
        <w:pStyle w:val="ConsPlusNonformat"/>
        <w:widowControl/>
      </w:pPr>
      <w:r>
        <w:t xml:space="preserve">        SUM(Э    + Э   )</w:t>
      </w:r>
    </w:p>
    <w:p w:rsidR="005F1058" w:rsidRDefault="005F1058">
      <w:pPr>
        <w:pStyle w:val="ConsPlusNonformat"/>
        <w:widowControl/>
      </w:pPr>
      <w:r>
        <w:t xml:space="preserve">             СН2    СН2</w:t>
      </w:r>
    </w:p>
    <w:p w:rsidR="005F1058" w:rsidRDefault="005F1058">
      <w:pPr>
        <w:pStyle w:val="ConsPlusNonformat"/>
        <w:widowControl/>
      </w:pPr>
    </w:p>
    <w:p w:rsidR="005F1058" w:rsidRDefault="005F1058">
      <w:pPr>
        <w:pStyle w:val="ConsPlusNonformat"/>
        <w:widowControl/>
      </w:pPr>
      <w:r>
        <w:t xml:space="preserve"> ПОТ     ЭС    ПОТ           СН2          СН2</w:t>
      </w:r>
    </w:p>
    <w:p w:rsidR="005F1058" w:rsidRDefault="005F1058">
      <w:pPr>
        <w:pStyle w:val="ConsPlusNonformat"/>
        <w:widowControl/>
      </w:pPr>
      <w:r>
        <w:t>З    = (Т   x Э   ) + ДельтаЗ    + ДельтаЗ   ,             (15.14)</w:t>
      </w:r>
    </w:p>
    <w:p w:rsidR="005F1058" w:rsidRDefault="005F1058">
      <w:pPr>
        <w:pStyle w:val="ConsPlusNonformat"/>
        <w:widowControl/>
      </w:pPr>
      <w:r>
        <w:t xml:space="preserve"> СН2           СН2           ВН           СН1            тыс. руб.</w:t>
      </w:r>
    </w:p>
    <w:p w:rsidR="005F1058" w:rsidRDefault="005F1058">
      <w:pPr>
        <w:pStyle w:val="ConsPlusNonformat"/>
        <w:widowControl/>
      </w:pPr>
    </w:p>
    <w:p w:rsidR="005F1058" w:rsidRDefault="005F1058">
      <w:pPr>
        <w:pStyle w:val="ConsPlusNonformat"/>
        <w:widowControl/>
      </w:pPr>
      <w:r>
        <w:t xml:space="preserve">       СН2    ПОТ    СН2</w:t>
      </w:r>
    </w:p>
    <w:p w:rsidR="005F1058" w:rsidRDefault="005F1058">
      <w:pPr>
        <w:pStyle w:val="ConsPlusNonformat"/>
        <w:widowControl/>
      </w:pPr>
      <w:r>
        <w:t>ДельтаЗ    = Т    x Э   ,                                  (15.15)</w:t>
      </w:r>
    </w:p>
    <w:p w:rsidR="005F1058" w:rsidRDefault="005F1058">
      <w:pPr>
        <w:pStyle w:val="ConsPlusNonformat"/>
        <w:widowControl/>
      </w:pPr>
      <w:r>
        <w:t xml:space="preserve">       ВН     ВН     ВН                                  тыс. руб.</w:t>
      </w:r>
    </w:p>
    <w:p w:rsidR="005F1058" w:rsidRDefault="005F1058">
      <w:pPr>
        <w:pStyle w:val="ConsPlusNonformat"/>
        <w:widowControl/>
      </w:pPr>
    </w:p>
    <w:p w:rsidR="005F1058" w:rsidRDefault="005F1058">
      <w:pPr>
        <w:pStyle w:val="ConsPlusNonformat"/>
        <w:widowControl/>
      </w:pPr>
      <w:r>
        <w:t xml:space="preserve">       СН2    ПОТ    СН2</w:t>
      </w:r>
    </w:p>
    <w:p w:rsidR="005F1058" w:rsidRDefault="005F1058">
      <w:pPr>
        <w:pStyle w:val="ConsPlusNonformat"/>
        <w:widowControl/>
      </w:pPr>
      <w:r>
        <w:t>ДельтаЗ    = Т    x Э   ,                                  (15.16)</w:t>
      </w:r>
    </w:p>
    <w:p w:rsidR="005F1058" w:rsidRDefault="005F1058">
      <w:pPr>
        <w:pStyle w:val="ConsPlusNonformat"/>
        <w:widowControl/>
      </w:pPr>
      <w:r>
        <w:t xml:space="preserve">       СН1    СН1    СН1                                 тыс. руб.</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Низкое напряжение 0,4 кВ и ниже</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ПОТ</w:t>
      </w:r>
    </w:p>
    <w:p w:rsidR="005F1058" w:rsidRDefault="005F1058">
      <w:pPr>
        <w:pStyle w:val="ConsPlusNonformat"/>
        <w:widowControl/>
      </w:pPr>
      <w:r>
        <w:t xml:space="preserve">        SUM З</w:t>
      </w:r>
    </w:p>
    <w:p w:rsidR="005F1058" w:rsidRDefault="005F1058">
      <w:pPr>
        <w:pStyle w:val="ConsPlusNonformat"/>
        <w:widowControl/>
      </w:pPr>
      <w:r>
        <w:t xml:space="preserve"> ПОТ         НН</w:t>
      </w:r>
    </w:p>
    <w:p w:rsidR="005F1058" w:rsidRDefault="005F1058">
      <w:pPr>
        <w:pStyle w:val="ConsPlusNonformat"/>
        <w:widowControl/>
      </w:pPr>
      <w:r>
        <w:t>Т    = ----------,                                         (15.17)</w:t>
      </w:r>
    </w:p>
    <w:p w:rsidR="005F1058" w:rsidRDefault="005F1058">
      <w:pPr>
        <w:pStyle w:val="ConsPlusNonformat"/>
        <w:widowControl/>
      </w:pPr>
      <w:r>
        <w:t xml:space="preserve"> НН          ПО                                         руб./МВт·ч</w:t>
      </w:r>
    </w:p>
    <w:p w:rsidR="005F1058" w:rsidRDefault="005F1058">
      <w:pPr>
        <w:pStyle w:val="ConsPlusNonformat"/>
        <w:widowControl/>
      </w:pPr>
      <w:r>
        <w:t xml:space="preserve">        SUM Э</w:t>
      </w:r>
    </w:p>
    <w:p w:rsidR="005F1058" w:rsidRDefault="005F1058">
      <w:pPr>
        <w:pStyle w:val="ConsPlusNonformat"/>
        <w:widowControl/>
      </w:pPr>
      <w:r>
        <w:t xml:space="preserve">             НН</w:t>
      </w:r>
    </w:p>
    <w:p w:rsidR="005F1058" w:rsidRDefault="005F1058">
      <w:pPr>
        <w:pStyle w:val="ConsPlusNonformat"/>
        <w:widowControl/>
      </w:pPr>
    </w:p>
    <w:p w:rsidR="005F1058" w:rsidRDefault="005F1058">
      <w:pPr>
        <w:pStyle w:val="ConsPlusNonformat"/>
        <w:widowControl/>
      </w:pPr>
      <w:r>
        <w:t xml:space="preserve"> ПОТ     ЭС    ПОТ           НН           НН</w:t>
      </w:r>
    </w:p>
    <w:p w:rsidR="005F1058" w:rsidRDefault="005F1058">
      <w:pPr>
        <w:pStyle w:val="ConsPlusNonformat"/>
        <w:widowControl/>
      </w:pPr>
      <w:r>
        <w:t>З    = (Т   x Э   ) + ДельтаЗ    + ДельтаЗ   ,             (15.18)</w:t>
      </w:r>
    </w:p>
    <w:p w:rsidR="005F1058" w:rsidRDefault="005F1058">
      <w:pPr>
        <w:pStyle w:val="ConsPlusNonformat"/>
        <w:widowControl/>
      </w:pPr>
      <w:r>
        <w:t xml:space="preserve"> НН            НН            СН1          СН2            тыс. руб.</w:t>
      </w:r>
    </w:p>
    <w:p w:rsidR="005F1058" w:rsidRDefault="005F1058">
      <w:pPr>
        <w:pStyle w:val="ConsPlusNonformat"/>
        <w:widowControl/>
      </w:pPr>
    </w:p>
    <w:p w:rsidR="005F1058" w:rsidRDefault="005F1058">
      <w:pPr>
        <w:pStyle w:val="ConsPlusNonformat"/>
        <w:widowControl/>
      </w:pPr>
      <w:r>
        <w:t xml:space="preserve">       НН     ПОТ    НН</w:t>
      </w:r>
    </w:p>
    <w:p w:rsidR="005F1058" w:rsidRDefault="005F1058">
      <w:pPr>
        <w:pStyle w:val="ConsPlusNonformat"/>
        <w:widowControl/>
      </w:pPr>
      <w:r>
        <w:t>ДельтаЗ    = Т    x Э   ,                                  (15.19)</w:t>
      </w:r>
    </w:p>
    <w:p w:rsidR="005F1058" w:rsidRDefault="005F1058">
      <w:pPr>
        <w:pStyle w:val="ConsPlusNonformat"/>
        <w:widowControl/>
      </w:pPr>
      <w:r>
        <w:t xml:space="preserve">       СН1    СН1    СН1                                 тыс. руб.</w:t>
      </w:r>
    </w:p>
    <w:p w:rsidR="005F1058" w:rsidRDefault="005F1058">
      <w:pPr>
        <w:pStyle w:val="ConsPlusNonformat"/>
        <w:widowControl/>
      </w:pPr>
    </w:p>
    <w:p w:rsidR="005F1058" w:rsidRDefault="005F1058">
      <w:pPr>
        <w:pStyle w:val="ConsPlusNonformat"/>
        <w:widowControl/>
      </w:pPr>
      <w:r>
        <w:t xml:space="preserve">       НН     ПОТ    НН</w:t>
      </w:r>
    </w:p>
    <w:p w:rsidR="005F1058" w:rsidRDefault="005F1058">
      <w:pPr>
        <w:pStyle w:val="ConsPlusNonformat"/>
        <w:widowControl/>
      </w:pPr>
      <w:r>
        <w:t>ДельтаЗ    = Т    x Э   ,                                  (15.20)</w:t>
      </w:r>
    </w:p>
    <w:p w:rsidR="005F1058" w:rsidRDefault="005F1058">
      <w:pPr>
        <w:pStyle w:val="ConsPlusNonformat"/>
        <w:widowControl/>
      </w:pPr>
      <w:r>
        <w:t xml:space="preserve">       СН2    СН2    СН2                                 тыс. руб.</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ПО   ПО    ПО     ПО</w:t>
      </w:r>
    </w:p>
    <w:p w:rsidR="005F1058" w:rsidRDefault="005F1058">
      <w:pPr>
        <w:pStyle w:val="ConsPlusNonformat"/>
        <w:widowControl/>
      </w:pPr>
      <w:r>
        <w:t xml:space="preserve">    Э  , Э   , Э    и Э   - плановый отпуск из сети электроэнергии</w:t>
      </w:r>
    </w:p>
    <w:p w:rsidR="005F1058" w:rsidRDefault="005F1058">
      <w:pPr>
        <w:pStyle w:val="ConsPlusNonformat"/>
        <w:widowControl/>
      </w:pPr>
      <w:r>
        <w:t xml:space="preserve">     ВН   СН1   СН2    НН</w:t>
      </w:r>
    </w:p>
    <w:p w:rsidR="005F1058" w:rsidRDefault="005F1058">
      <w:pPr>
        <w:pStyle w:val="ConsPlusNonformat"/>
        <w:widowControl/>
      </w:pPr>
      <w:r>
        <w:t>потребителям на ВН, СН1, СН2 и НН, млн. кВт.ч;</w:t>
      </w:r>
    </w:p>
    <w:p w:rsidR="005F1058" w:rsidRDefault="005F1058">
      <w:pPr>
        <w:pStyle w:val="ConsPlusNonformat"/>
        <w:widowControl/>
      </w:pPr>
      <w:r>
        <w:t xml:space="preserve">     СН1    СН2    СН2    НН       НН</w:t>
      </w:r>
    </w:p>
    <w:p w:rsidR="005F1058" w:rsidRDefault="005F1058">
      <w:pPr>
        <w:pStyle w:val="ConsPlusNonformat"/>
        <w:widowControl/>
      </w:pPr>
      <w:r>
        <w:t xml:space="preserve">    Э   ,  Э   ,  Э   ,  Э     и  Э     -  плановая  трансформация</w:t>
      </w:r>
    </w:p>
    <w:p w:rsidR="005F1058" w:rsidRDefault="005F1058">
      <w:pPr>
        <w:pStyle w:val="ConsPlusNonformat"/>
        <w:widowControl/>
      </w:pPr>
      <w:r>
        <w:t xml:space="preserve">     ВН     ВН     СН1    СН1      СН2</w:t>
      </w:r>
    </w:p>
    <w:p w:rsidR="005F1058" w:rsidRDefault="005F1058">
      <w:pPr>
        <w:pStyle w:val="ConsPlusNonformat"/>
        <w:widowControl/>
      </w:pPr>
      <w:r>
        <w:t>электроэнергии  из  сети  более высокого уровня напряжения (нижний</w:t>
      </w:r>
    </w:p>
    <w:p w:rsidR="005F1058" w:rsidRDefault="005F1058">
      <w:pPr>
        <w:pStyle w:val="ConsPlusNonformat"/>
        <w:widowControl/>
      </w:pPr>
      <w:r>
        <w:t>индекс)  в  смежную  сеть более низкого уровня напряжения (верхний</w:t>
      </w:r>
    </w:p>
    <w:p w:rsidR="005F1058" w:rsidRDefault="005F1058">
      <w:pPr>
        <w:pStyle w:val="ConsPlusNonformat"/>
        <w:widowControl/>
      </w:pPr>
      <w:r>
        <w:t>индекс), МВт;</w:t>
      </w:r>
    </w:p>
    <w:p w:rsidR="005F1058" w:rsidRDefault="005F1058">
      <w:pPr>
        <w:pStyle w:val="ConsPlusNonformat"/>
        <w:widowControl/>
      </w:pPr>
      <w:r>
        <w:t xml:space="preserve">     ПОТ    ПОТ    ПОТ    ПОТ</w:t>
      </w:r>
    </w:p>
    <w:p w:rsidR="005F1058" w:rsidRDefault="005F1058">
      <w:pPr>
        <w:pStyle w:val="ConsPlusNonformat"/>
        <w:widowControl/>
      </w:pPr>
      <w:r>
        <w:t xml:space="preserve">    З   ,  З   ,  З   ,  З     -  расходы на оплату потерь в сетях</w:t>
      </w:r>
    </w:p>
    <w:p w:rsidR="005F1058" w:rsidRDefault="005F1058">
      <w:pPr>
        <w:pStyle w:val="ConsPlusNonformat"/>
        <w:widowControl/>
      </w:pPr>
      <w:r>
        <w:lastRenderedPageBreak/>
        <w:t xml:space="preserve">     ВН     СН1    СН2    НН</w:t>
      </w:r>
    </w:p>
    <w:p w:rsidR="005F1058" w:rsidRDefault="005F1058">
      <w:pPr>
        <w:pStyle w:val="ConsPlusNonformat"/>
        <w:widowControl/>
      </w:pPr>
      <w:r>
        <w:t>соответствующего уровня напряжения, ВН, СН1, СН2 и НН, тыс. руб.;</w:t>
      </w:r>
    </w:p>
    <w:p w:rsidR="005F1058" w:rsidRDefault="005F1058">
      <w:pPr>
        <w:pStyle w:val="ConsPlusNonformat"/>
        <w:widowControl/>
      </w:pPr>
      <w:r>
        <w:t xml:space="preserve">     ПОТ    ПОТ    ПОТ     ПОТ</w:t>
      </w:r>
    </w:p>
    <w:p w:rsidR="005F1058" w:rsidRDefault="005F1058">
      <w:pPr>
        <w:pStyle w:val="ConsPlusNonformat"/>
        <w:widowControl/>
      </w:pPr>
      <w:r>
        <w:t xml:space="preserve">    Э   ,  Э   ,  Э     и Э    - величина технологического расхода</w:t>
      </w:r>
    </w:p>
    <w:p w:rsidR="005F1058" w:rsidRDefault="005F1058">
      <w:pPr>
        <w:pStyle w:val="ConsPlusNonformat"/>
        <w:widowControl/>
      </w:pPr>
      <w:r>
        <w:t xml:space="preserve">     ВН     СН1    СН2     НН</w:t>
      </w:r>
    </w:p>
    <w:p w:rsidR="005F1058" w:rsidRDefault="005F1058">
      <w:pPr>
        <w:pStyle w:val="ConsPlusNonformat"/>
        <w:widowControl/>
      </w:pPr>
      <w:r>
        <w:t>(потерь)   электроэнергии   в   сети   на   ВН,  СН1,  СН2  и  НН,</w:t>
      </w:r>
    </w:p>
    <w:p w:rsidR="005F1058" w:rsidRDefault="005F1058">
      <w:pPr>
        <w:pStyle w:val="ConsPlusNonformat"/>
        <w:widowControl/>
      </w:pPr>
      <w:r>
        <w:t>соответственно, млн. кВт.ч;</w:t>
      </w:r>
    </w:p>
    <w:p w:rsidR="005F1058" w:rsidRDefault="005F1058">
      <w:pPr>
        <w:pStyle w:val="ConsPlusNonformat"/>
        <w:widowControl/>
      </w:pPr>
      <w:r>
        <w:t xml:space="preserve">           СН1          СН2         СН2         НН           НН</w:t>
      </w:r>
    </w:p>
    <w:p w:rsidR="005F1058" w:rsidRDefault="005F1058">
      <w:pPr>
        <w:pStyle w:val="ConsPlusNonformat"/>
        <w:widowControl/>
      </w:pPr>
      <w:r>
        <w:t xml:space="preserve">    ДельтаЗ   ,  ДельтаЗ   , ДельтаЗ   , ДельтаЗ    и ДельтаЗ    -</w:t>
      </w:r>
    </w:p>
    <w:p w:rsidR="005F1058" w:rsidRDefault="005F1058">
      <w:pPr>
        <w:pStyle w:val="ConsPlusNonformat"/>
        <w:widowControl/>
      </w:pPr>
      <w:r>
        <w:t xml:space="preserve">           ВН           ВН          СН1         СН1          СН2</w:t>
      </w:r>
    </w:p>
    <w:p w:rsidR="005F1058" w:rsidRDefault="005F1058">
      <w:pPr>
        <w:pStyle w:val="ConsPlusNonformat"/>
        <w:widowControl/>
      </w:pPr>
      <w:r>
        <w:t>часть  расходов  на  оплату  потерь  электроэнергии  в  сети более</w:t>
      </w:r>
    </w:p>
    <w:p w:rsidR="005F1058" w:rsidRDefault="005F1058">
      <w:pPr>
        <w:pStyle w:val="ConsPlusNonformat"/>
        <w:widowControl/>
      </w:pPr>
      <w:r>
        <w:t>высокого  напряжения  (нижний  индекс),  учитываемая  при  расчете</w:t>
      </w:r>
    </w:p>
    <w:p w:rsidR="005F1058" w:rsidRDefault="005F1058">
      <w:pPr>
        <w:pStyle w:val="ConsPlusNonformat"/>
        <w:widowControl/>
      </w:pPr>
      <w:r>
        <w:t>ставки  на  компенсацию потерь электроэнергии в сети более низкого</w:t>
      </w:r>
    </w:p>
    <w:p w:rsidR="005F1058" w:rsidRDefault="005F1058">
      <w:pPr>
        <w:pStyle w:val="ConsPlusNonformat"/>
        <w:widowControl/>
      </w:pPr>
      <w:r>
        <w:t>напряжения (верхний индекс), тыс. руб.</w:t>
      </w:r>
    </w:p>
    <w:p w:rsidR="005F1058" w:rsidRDefault="005F1058">
      <w:pPr>
        <w:pStyle w:val="ConsPlusNonformat"/>
        <w:widowControl/>
      </w:pPr>
    </w:p>
    <w:p w:rsidR="005F1058" w:rsidRDefault="005F1058">
      <w:pPr>
        <w:pStyle w:val="ConsPlusNonformat"/>
        <w:widowControl/>
      </w:pPr>
      <w:r>
        <w:t xml:space="preserve"> ЭС    ПОТ              ЭС    ПОТ</w:t>
      </w:r>
    </w:p>
    <w:p w:rsidR="005F1058" w:rsidRDefault="005F1058">
      <w:pPr>
        <w:pStyle w:val="ConsPlusNonformat"/>
        <w:widowControl/>
      </w:pPr>
      <w:r>
        <w:t>Т   x Э    = SUM , SUM Т   x Э   , где i = ВН, СН1, СН2 и НН</w:t>
      </w:r>
    </w:p>
    <w:p w:rsidR="005F1058" w:rsidRDefault="005F1058">
      <w:pPr>
        <w:pStyle w:val="ConsPlusNonformat"/>
        <w:widowControl/>
      </w:pPr>
      <w:r>
        <w:t xml:space="preserve">       i        g     s sg    si</w:t>
      </w:r>
    </w:p>
    <w:p w:rsidR="005F1058" w:rsidRDefault="005F1058">
      <w:pPr>
        <w:pStyle w:val="ConsPlusNonformat"/>
        <w:widowControl/>
      </w:pPr>
    </w:p>
    <w:p w:rsidR="005F1058" w:rsidRDefault="005F1058">
      <w:pPr>
        <w:pStyle w:val="ConsPlusNonformat"/>
        <w:widowControl/>
      </w:pPr>
      <w:r>
        <w:t xml:space="preserve">     ЭС</w:t>
      </w:r>
    </w:p>
    <w:p w:rsidR="005F1058" w:rsidRDefault="005F1058">
      <w:pPr>
        <w:pStyle w:val="ConsPlusNonformat"/>
        <w:widowControl/>
      </w:pPr>
      <w:r>
        <w:t xml:space="preserve">    Т   - тариф покупки потерь электроэнергии, руб./МВт.ч.</w:t>
      </w:r>
    </w:p>
    <w:p w:rsidR="005F1058" w:rsidRDefault="005F1058">
      <w:pPr>
        <w:pStyle w:val="ConsPlusNonformat"/>
        <w:widowControl/>
      </w:pPr>
      <w:r>
        <w:t xml:space="preserve">     sg</w:t>
      </w:r>
    </w:p>
    <w:p w:rsidR="005F1058" w:rsidRDefault="005F1058">
      <w:pPr>
        <w:autoSpaceDE w:val="0"/>
        <w:autoSpaceDN w:val="0"/>
        <w:adjustRightInd w:val="0"/>
        <w:spacing w:after="0" w:line="240" w:lineRule="auto"/>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э        пот    N        пот</w:t>
      </w:r>
    </w:p>
    <w:p w:rsidR="005F1058" w:rsidRDefault="005F1058">
      <w:pPr>
        <w:pStyle w:val="ConsPlusNonformat"/>
        <w:widowControl/>
      </w:pPr>
      <w:r>
        <w:t xml:space="preserve">         Т   x Э       + Т   x N</w:t>
      </w:r>
    </w:p>
    <w:p w:rsidR="005F1058" w:rsidRDefault="005F1058">
      <w:pPr>
        <w:pStyle w:val="ConsPlusNonformat"/>
        <w:widowControl/>
      </w:pPr>
      <w:r>
        <w:t xml:space="preserve">   ЭС     св    s,g       св    s,g        усл</w:t>
      </w:r>
    </w:p>
    <w:p w:rsidR="005F1058" w:rsidRDefault="005F1058">
      <w:pPr>
        <w:pStyle w:val="ConsPlusNonformat"/>
        <w:widowControl/>
      </w:pPr>
      <w:r>
        <w:t>Т     = ------------------------------- + Т   , (руб./МВт·ч) (15.21)</w:t>
      </w:r>
    </w:p>
    <w:p w:rsidR="005F1058" w:rsidRDefault="005F1058">
      <w:pPr>
        <w:pStyle w:val="ConsPlusNonformat"/>
        <w:widowControl/>
      </w:pPr>
      <w:r>
        <w:t xml:space="preserve"> sg                    пот</w:t>
      </w:r>
    </w:p>
    <w:p w:rsidR="005F1058" w:rsidRDefault="005F1058">
      <w:pPr>
        <w:pStyle w:val="ConsPlusNonformat"/>
        <w:widowControl/>
      </w:pPr>
      <w:r>
        <w:t xml:space="preserve">                   Э</w:t>
      </w:r>
    </w:p>
    <w:p w:rsidR="005F1058" w:rsidRDefault="005F1058">
      <w:pPr>
        <w:pStyle w:val="ConsPlusNonformat"/>
        <w:widowControl/>
      </w:pPr>
      <w:r>
        <w:t xml:space="preserve">                    s,g</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w:t>
      </w:r>
    </w:p>
    <w:p w:rsidR="005F1058" w:rsidRDefault="005F1058">
      <w:pPr>
        <w:pStyle w:val="ConsPlusNonformat"/>
        <w:widowControl/>
      </w:pPr>
      <w:r>
        <w:t xml:space="preserve">    T    - ставка средневзвешенной стоимости единицы электрической</w:t>
      </w:r>
    </w:p>
    <w:p w:rsidR="005F1058" w:rsidRDefault="005F1058">
      <w:pPr>
        <w:pStyle w:val="ConsPlusNonformat"/>
        <w:widowControl/>
      </w:pPr>
      <w:r>
        <w:t xml:space="preserve">     св</w:t>
      </w:r>
    </w:p>
    <w:p w:rsidR="005F1058" w:rsidRDefault="005F1058">
      <w:pPr>
        <w:pStyle w:val="ConsPlusNonformat"/>
        <w:widowControl/>
      </w:pPr>
      <w:r>
        <w:t>энергии  за  1  МВт.ч,  определенная в соответствии с пунктом 63.1</w:t>
      </w:r>
    </w:p>
    <w:p w:rsidR="005F1058" w:rsidRDefault="005F1058">
      <w:pPr>
        <w:pStyle w:val="ConsPlusNonformat"/>
        <w:widowControl/>
      </w:pPr>
      <w:r>
        <w:t>настоящих Методических указаний;</w:t>
      </w:r>
    </w:p>
    <w:p w:rsidR="005F1058" w:rsidRDefault="005F1058">
      <w:pPr>
        <w:pStyle w:val="ConsPlusNonformat"/>
        <w:widowControl/>
      </w:pPr>
      <w:r>
        <w:t xml:space="preserve">     N</w:t>
      </w:r>
    </w:p>
    <w:p w:rsidR="005F1058" w:rsidRDefault="005F1058">
      <w:pPr>
        <w:pStyle w:val="ConsPlusNonformat"/>
        <w:widowControl/>
      </w:pPr>
      <w:r>
        <w:t xml:space="preserve">    T    - ставка средневзвешенной стоимости единицы электрической</w:t>
      </w:r>
    </w:p>
    <w:p w:rsidR="005F1058" w:rsidRDefault="005F1058">
      <w:pPr>
        <w:pStyle w:val="ConsPlusNonformat"/>
        <w:widowControl/>
      </w:pPr>
      <w:r>
        <w:t xml:space="preserve">     св</w:t>
      </w:r>
    </w:p>
    <w:p w:rsidR="005F1058" w:rsidRDefault="005F1058">
      <w:pPr>
        <w:pStyle w:val="ConsPlusNonformat"/>
        <w:widowControl/>
      </w:pPr>
      <w:r>
        <w:t>расчетной  мощности,  определенная  в  соответствии с пунктом 63.1</w:t>
      </w:r>
    </w:p>
    <w:p w:rsidR="005F1058" w:rsidRDefault="005F1058">
      <w:pPr>
        <w:pStyle w:val="ConsPlusNonformat"/>
        <w:widowControl/>
      </w:pPr>
      <w:r>
        <w:t>настоящих Методических указаний;</w:t>
      </w:r>
    </w:p>
    <w:p w:rsidR="005F1058" w:rsidRDefault="005F1058">
      <w:pPr>
        <w:pStyle w:val="ConsPlusNonformat"/>
        <w:widowControl/>
      </w:pPr>
      <w:r>
        <w:t xml:space="preserve">     пот</w:t>
      </w:r>
    </w:p>
    <w:p w:rsidR="005F1058" w:rsidRDefault="005F1058">
      <w:pPr>
        <w:pStyle w:val="ConsPlusNonformat"/>
        <w:widowControl/>
      </w:pPr>
      <w:r>
        <w:t xml:space="preserve">    Э     -  потери  электрической  энергии в сети (s), учтенные в</w:t>
      </w:r>
    </w:p>
    <w:p w:rsidR="005F1058" w:rsidRDefault="005F1058">
      <w:pPr>
        <w:pStyle w:val="ConsPlusNonformat"/>
        <w:widowControl/>
      </w:pPr>
      <w:r>
        <w:t xml:space="preserve">     sg</w:t>
      </w:r>
    </w:p>
    <w:p w:rsidR="005F1058" w:rsidRDefault="005F1058">
      <w:pPr>
        <w:pStyle w:val="ConsPlusNonformat"/>
        <w:widowControl/>
      </w:pPr>
      <w:r>
        <w:t>сводном  прогнозном  балансе производства и поставок электрической</w:t>
      </w:r>
    </w:p>
    <w:p w:rsidR="005F1058" w:rsidRDefault="005F1058">
      <w:pPr>
        <w:pStyle w:val="ConsPlusNonformat"/>
        <w:widowControl/>
      </w:pPr>
      <w:r>
        <w:t>энергии (мощности) (МВт.ч);</w:t>
      </w:r>
    </w:p>
    <w:p w:rsidR="005F1058" w:rsidRDefault="005F1058">
      <w:pPr>
        <w:pStyle w:val="ConsPlusNonformat"/>
        <w:widowControl/>
      </w:pPr>
      <w:r>
        <w:t xml:space="preserve">     пот</w:t>
      </w:r>
    </w:p>
    <w:p w:rsidR="005F1058" w:rsidRDefault="005F1058">
      <w:pPr>
        <w:pStyle w:val="ConsPlusNonformat"/>
        <w:widowControl/>
      </w:pPr>
      <w:r>
        <w:t xml:space="preserve">    N     -  потери  электрической мощности в сети (s), учтенные в</w:t>
      </w:r>
    </w:p>
    <w:p w:rsidR="005F1058" w:rsidRDefault="005F1058">
      <w:pPr>
        <w:pStyle w:val="ConsPlusNonformat"/>
        <w:widowControl/>
      </w:pPr>
      <w:r>
        <w:t xml:space="preserve">     sg</w:t>
      </w:r>
    </w:p>
    <w:p w:rsidR="005F1058" w:rsidRDefault="005F1058">
      <w:pPr>
        <w:pStyle w:val="ConsPlusNonformat"/>
        <w:widowControl/>
      </w:pPr>
      <w:r>
        <w:t>сводном  прогнозном  балансе производства и поставок электрической</w:t>
      </w:r>
    </w:p>
    <w:p w:rsidR="005F1058" w:rsidRDefault="005F1058">
      <w:pPr>
        <w:pStyle w:val="ConsPlusNonformat"/>
        <w:widowControl/>
      </w:pPr>
      <w:r>
        <w:t>энергии  (мощности)  (с  учетом покупки резервной мощности с ОРЭМ,</w:t>
      </w:r>
    </w:p>
    <w:p w:rsidR="005F1058" w:rsidRDefault="005F1058">
      <w:pPr>
        <w:pStyle w:val="ConsPlusNonformat"/>
        <w:widowControl/>
      </w:pPr>
      <w:r>
        <w:t>учтенной  в  сводном  прогнозном  балансе  производства и поставок</w:t>
      </w:r>
    </w:p>
    <w:p w:rsidR="005F1058" w:rsidRDefault="005F1058">
      <w:pPr>
        <w:pStyle w:val="ConsPlusNonformat"/>
        <w:widowControl/>
      </w:pPr>
      <w:r>
        <w:t>электрической энергии (мощности)) (МВт.ч);</w:t>
      </w:r>
    </w:p>
    <w:p w:rsidR="005F1058" w:rsidRDefault="005F1058">
      <w:pPr>
        <w:pStyle w:val="ConsPlusNonformat"/>
        <w:widowControl/>
      </w:pPr>
      <w:r>
        <w:t xml:space="preserve">     усл</w:t>
      </w:r>
    </w:p>
    <w:p w:rsidR="005F1058" w:rsidRDefault="005F1058">
      <w:pPr>
        <w:pStyle w:val="ConsPlusNonformat"/>
        <w:widowControl/>
      </w:pPr>
      <w:r>
        <w:t xml:space="preserve">    Т     -  сбытовая надбавка и услуги, оказание которых является</w:t>
      </w:r>
    </w:p>
    <w:p w:rsidR="005F1058" w:rsidRDefault="005F1058">
      <w:pPr>
        <w:pStyle w:val="ConsPlusNonformat"/>
        <w:widowControl/>
      </w:pPr>
      <w:r>
        <w:t>неотъемлемой  частью  процесса  снабжения  электрической  энергией</w:t>
      </w:r>
    </w:p>
    <w:p w:rsidR="005F1058" w:rsidRDefault="005F1058">
      <w:pPr>
        <w:pStyle w:val="ConsPlusNonformat"/>
        <w:widowControl/>
      </w:pPr>
      <w:r>
        <w:t>потребителей   и   размер   платы  за  которые  в  соответствии  с</w:t>
      </w:r>
    </w:p>
    <w:p w:rsidR="005F1058" w:rsidRDefault="005F1058">
      <w:pPr>
        <w:pStyle w:val="ConsPlusNonformat"/>
        <w:widowControl/>
      </w:pPr>
      <w:hyperlink r:id="rId194" w:history="1">
        <w:r>
          <w:rPr>
            <w:color w:val="0000FF"/>
          </w:rPr>
          <w:t>законодательством</w:t>
        </w:r>
      </w:hyperlink>
      <w:r>
        <w:t xml:space="preserve">  Российской  Федерации подлежит государственному</w:t>
      </w:r>
    </w:p>
    <w:p w:rsidR="005F1058" w:rsidRDefault="005F1058">
      <w:pPr>
        <w:pStyle w:val="ConsPlusNonformat"/>
        <w:widowControl/>
      </w:pPr>
      <w:r>
        <w:lastRenderedPageBreak/>
        <w:t>регулированию (руб./МВт.ч);</w:t>
      </w:r>
    </w:p>
    <w:p w:rsidR="005F1058" w:rsidRDefault="005F1058">
      <w:pPr>
        <w:autoSpaceDE w:val="0"/>
        <w:autoSpaceDN w:val="0"/>
        <w:adjustRightInd w:val="0"/>
        <w:spacing w:after="0" w:line="240" w:lineRule="auto"/>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5F1058" w:rsidRDefault="005F1058">
      <w:pPr>
        <w:autoSpaceDE w:val="0"/>
        <w:autoSpaceDN w:val="0"/>
        <w:adjustRightInd w:val="0"/>
        <w:spacing w:after="0" w:line="240" w:lineRule="auto"/>
        <w:jc w:val="both"/>
      </w:pPr>
      <w:r>
        <w:t xml:space="preserve">(п. 50 в ред. </w:t>
      </w:r>
      <w:hyperlink r:id="rId195"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СОД           n ПО</w:t>
      </w:r>
    </w:p>
    <w:p w:rsidR="005F1058" w:rsidRDefault="005F1058">
      <w:pPr>
        <w:pStyle w:val="ConsPlusNonformat"/>
        <w:widowControl/>
      </w:pPr>
      <w:r>
        <w:t xml:space="preserve">       Т    x 12 x SUM N</w:t>
      </w:r>
    </w:p>
    <w:p w:rsidR="005F1058" w:rsidRDefault="005F1058">
      <w:pPr>
        <w:pStyle w:val="ConsPlusNonformat"/>
        <w:widowControl/>
      </w:pPr>
      <w:r>
        <w:t xml:space="preserve"> усл    ВН            i ВН     ПОТ</w:t>
      </w:r>
    </w:p>
    <w:p w:rsidR="005F1058" w:rsidRDefault="005F1058">
      <w:pPr>
        <w:pStyle w:val="ConsPlusNonformat"/>
        <w:widowControl/>
      </w:pPr>
      <w:r>
        <w:t>Т    = -------------------- + Т                    руб./МВт·ч (13)</w:t>
      </w:r>
    </w:p>
    <w:p w:rsidR="005F1058" w:rsidRDefault="005F1058">
      <w:pPr>
        <w:pStyle w:val="ConsPlusNonformat"/>
        <w:widowControl/>
      </w:pPr>
      <w:r>
        <w:t xml:space="preserve"> ВН             n ПО           ВН</w:t>
      </w:r>
    </w:p>
    <w:p w:rsidR="005F1058" w:rsidRDefault="005F1058">
      <w:pPr>
        <w:pStyle w:val="ConsPlusNonformat"/>
        <w:widowControl/>
      </w:pPr>
      <w:r>
        <w:t xml:space="preserve">             SUM Э</w:t>
      </w:r>
    </w:p>
    <w:p w:rsidR="005F1058" w:rsidRDefault="005F1058">
      <w:pPr>
        <w:pStyle w:val="ConsPlusNonformat"/>
        <w:widowControl/>
      </w:pPr>
      <w:r>
        <w:t xml:space="preserve">                i ВН</w:t>
      </w:r>
    </w:p>
    <w:p w:rsidR="005F1058" w:rsidRDefault="005F1058">
      <w:pPr>
        <w:pStyle w:val="ConsPlusNonformat"/>
        <w:widowControl/>
      </w:pPr>
    </w:p>
    <w:p w:rsidR="005F1058" w:rsidRDefault="005F1058">
      <w:pPr>
        <w:pStyle w:val="ConsPlusNonformat"/>
        <w:widowControl/>
      </w:pPr>
      <w:r>
        <w:t xml:space="preserve">        СОД           n ПО</w:t>
      </w:r>
    </w:p>
    <w:p w:rsidR="005F1058" w:rsidRDefault="005F1058">
      <w:pPr>
        <w:pStyle w:val="ConsPlusNonformat"/>
        <w:widowControl/>
      </w:pPr>
      <w:r>
        <w:t xml:space="preserve">       Т    x 12 x SUM N</w:t>
      </w:r>
    </w:p>
    <w:p w:rsidR="005F1058" w:rsidRDefault="005F1058">
      <w:pPr>
        <w:pStyle w:val="ConsPlusNonformat"/>
        <w:widowControl/>
      </w:pPr>
      <w:r>
        <w:t xml:space="preserve"> усл    СН1           i СН1     ПОТ</w:t>
      </w:r>
    </w:p>
    <w:p w:rsidR="005F1058" w:rsidRDefault="005F1058">
      <w:pPr>
        <w:pStyle w:val="ConsPlusNonformat"/>
        <w:widowControl/>
      </w:pPr>
      <w:r>
        <w:t>Т    = --------------------- + Т                 руб./МВт·ч (13.1)</w:t>
      </w:r>
    </w:p>
    <w:p w:rsidR="005F1058" w:rsidRDefault="005F1058">
      <w:pPr>
        <w:pStyle w:val="ConsPlusNonformat"/>
        <w:widowControl/>
      </w:pPr>
      <w:r>
        <w:t xml:space="preserve"> СН1            n ПО            СН1</w:t>
      </w:r>
    </w:p>
    <w:p w:rsidR="005F1058" w:rsidRDefault="005F1058">
      <w:pPr>
        <w:pStyle w:val="ConsPlusNonformat"/>
        <w:widowControl/>
      </w:pPr>
      <w:r>
        <w:t xml:space="preserve">             SUM Э</w:t>
      </w:r>
    </w:p>
    <w:p w:rsidR="005F1058" w:rsidRDefault="005F1058">
      <w:pPr>
        <w:pStyle w:val="ConsPlusNonformat"/>
        <w:widowControl/>
      </w:pPr>
      <w:r>
        <w:t xml:space="preserve">                i СН1</w:t>
      </w:r>
    </w:p>
    <w:p w:rsidR="005F1058" w:rsidRDefault="005F1058">
      <w:pPr>
        <w:pStyle w:val="ConsPlusNonformat"/>
        <w:widowControl/>
      </w:pPr>
    </w:p>
    <w:p w:rsidR="005F1058" w:rsidRDefault="005F1058">
      <w:pPr>
        <w:pStyle w:val="ConsPlusNonformat"/>
        <w:widowControl/>
      </w:pPr>
      <w:r>
        <w:t xml:space="preserve">        СОД           n ПО</w:t>
      </w:r>
    </w:p>
    <w:p w:rsidR="005F1058" w:rsidRDefault="005F1058">
      <w:pPr>
        <w:pStyle w:val="ConsPlusNonformat"/>
        <w:widowControl/>
      </w:pPr>
      <w:r>
        <w:t xml:space="preserve">       Т    x 12 x SUM N</w:t>
      </w:r>
    </w:p>
    <w:p w:rsidR="005F1058" w:rsidRDefault="005F1058">
      <w:pPr>
        <w:pStyle w:val="ConsPlusNonformat"/>
        <w:widowControl/>
      </w:pPr>
      <w:r>
        <w:t xml:space="preserve"> усл    СН2           i СН2     ПОТ</w:t>
      </w:r>
    </w:p>
    <w:p w:rsidR="005F1058" w:rsidRDefault="005F1058">
      <w:pPr>
        <w:pStyle w:val="ConsPlusNonformat"/>
        <w:widowControl/>
      </w:pPr>
      <w:r>
        <w:t>Т    = --------------------- + Т                 руб./МВт·ч (13.2)</w:t>
      </w:r>
    </w:p>
    <w:p w:rsidR="005F1058" w:rsidRDefault="005F1058">
      <w:pPr>
        <w:pStyle w:val="ConsPlusNonformat"/>
        <w:widowControl/>
      </w:pPr>
      <w:r>
        <w:t xml:space="preserve"> СН2            n ПО            СН2</w:t>
      </w:r>
    </w:p>
    <w:p w:rsidR="005F1058" w:rsidRDefault="005F1058">
      <w:pPr>
        <w:pStyle w:val="ConsPlusNonformat"/>
        <w:widowControl/>
      </w:pPr>
      <w:r>
        <w:t xml:space="preserve">             SUM Э</w:t>
      </w:r>
    </w:p>
    <w:p w:rsidR="005F1058" w:rsidRDefault="005F1058">
      <w:pPr>
        <w:pStyle w:val="ConsPlusNonformat"/>
        <w:widowControl/>
      </w:pPr>
      <w:r>
        <w:t xml:space="preserve">                i СН2</w:t>
      </w:r>
    </w:p>
    <w:p w:rsidR="005F1058" w:rsidRDefault="005F1058">
      <w:pPr>
        <w:pStyle w:val="ConsPlusNonformat"/>
        <w:widowControl/>
      </w:pPr>
    </w:p>
    <w:p w:rsidR="005F1058" w:rsidRDefault="005F1058">
      <w:pPr>
        <w:pStyle w:val="ConsPlusNonformat"/>
        <w:widowControl/>
      </w:pPr>
      <w:r>
        <w:t xml:space="preserve">        СОД           n ПО</w:t>
      </w:r>
    </w:p>
    <w:p w:rsidR="005F1058" w:rsidRDefault="005F1058">
      <w:pPr>
        <w:pStyle w:val="ConsPlusNonformat"/>
        <w:widowControl/>
      </w:pPr>
      <w:r>
        <w:t xml:space="preserve">       Т    x 12 x SUM N</w:t>
      </w:r>
    </w:p>
    <w:p w:rsidR="005F1058" w:rsidRDefault="005F1058">
      <w:pPr>
        <w:pStyle w:val="ConsPlusNonformat"/>
        <w:widowControl/>
      </w:pPr>
      <w:r>
        <w:t xml:space="preserve"> усл    ВН            i НН     ПОТ</w:t>
      </w:r>
    </w:p>
    <w:p w:rsidR="005F1058" w:rsidRDefault="005F1058">
      <w:pPr>
        <w:pStyle w:val="ConsPlusNonformat"/>
        <w:widowControl/>
      </w:pPr>
      <w:r>
        <w:t>Т    = -------------------- + Т                  руб./МВт·ч (13.3)</w:t>
      </w:r>
    </w:p>
    <w:p w:rsidR="005F1058" w:rsidRDefault="005F1058">
      <w:pPr>
        <w:pStyle w:val="ConsPlusNonformat"/>
        <w:widowControl/>
      </w:pPr>
      <w:r>
        <w:t xml:space="preserve"> НН             n ПО           НН</w:t>
      </w:r>
    </w:p>
    <w:p w:rsidR="005F1058" w:rsidRDefault="005F1058">
      <w:pPr>
        <w:pStyle w:val="ConsPlusNonformat"/>
        <w:widowControl/>
      </w:pPr>
      <w:r>
        <w:t xml:space="preserve">             SUM Э</w:t>
      </w:r>
    </w:p>
    <w:p w:rsidR="005F1058" w:rsidRDefault="005F1058">
      <w:pPr>
        <w:pStyle w:val="ConsPlusNonformat"/>
        <w:widowControl/>
      </w:pPr>
      <w:r>
        <w:t xml:space="preserve">                i НН</w:t>
      </w:r>
    </w:p>
    <w:p w:rsidR="005F1058" w:rsidRDefault="005F1058">
      <w:pPr>
        <w:autoSpaceDE w:val="0"/>
        <w:autoSpaceDN w:val="0"/>
        <w:adjustRightInd w:val="0"/>
        <w:spacing w:after="0" w:line="240" w:lineRule="auto"/>
        <w:jc w:val="both"/>
      </w:pPr>
      <w:r>
        <w:t xml:space="preserve">(п. 51 в ред. </w:t>
      </w:r>
      <w:hyperlink r:id="rId196"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 xml:space="preserve">52. Исключен. - </w:t>
      </w:r>
      <w:hyperlink r:id="rId197" w:history="1">
        <w:r>
          <w:rPr>
            <w:color w:val="0000FF"/>
          </w:rPr>
          <w:t>Приказ</w:t>
        </w:r>
      </w:hyperlink>
      <w:r>
        <w:t xml:space="preserve"> ФСТ РФ от 21.10.2008 N 209-э/1.</w:t>
      </w:r>
    </w:p>
    <w:p w:rsidR="005F1058" w:rsidRDefault="005F1058">
      <w:pPr>
        <w:autoSpaceDE w:val="0"/>
        <w:autoSpaceDN w:val="0"/>
        <w:adjustRightInd w:val="0"/>
        <w:spacing w:after="0" w:line="240" w:lineRule="auto"/>
        <w:ind w:firstLine="540"/>
        <w:jc w:val="both"/>
      </w:pPr>
      <w:hyperlink r:id="rId198" w:history="1">
        <w:r>
          <w:rPr>
            <w:color w:val="0000FF"/>
          </w:rPr>
          <w:t>52</w:t>
        </w:r>
      </w:hyperlink>
      <w:r>
        <w:t>. Индивидуальные тарифы на услуги по передаче электрической энергии устанавливаются одновременно в двух вариантах:</w:t>
      </w:r>
    </w:p>
    <w:p w:rsidR="005F1058" w:rsidRDefault="005F1058">
      <w:pPr>
        <w:autoSpaceDE w:val="0"/>
        <w:autoSpaceDN w:val="0"/>
        <w:adjustRightInd w:val="0"/>
        <w:spacing w:after="0" w:line="240" w:lineRule="auto"/>
        <w:ind w:firstLine="540"/>
        <w:jc w:val="both"/>
      </w:pPr>
      <w:r>
        <w:t>- двухставочный;</w:t>
      </w:r>
    </w:p>
    <w:p w:rsidR="005F1058" w:rsidRDefault="005F1058">
      <w:pPr>
        <w:autoSpaceDE w:val="0"/>
        <w:autoSpaceDN w:val="0"/>
        <w:adjustRightInd w:val="0"/>
        <w:spacing w:after="0" w:line="240" w:lineRule="auto"/>
        <w:ind w:firstLine="540"/>
        <w:jc w:val="both"/>
      </w:pPr>
      <w:r>
        <w:t>- одноставочный.</w:t>
      </w:r>
    </w:p>
    <w:p w:rsidR="005F1058" w:rsidRDefault="005F1058">
      <w:pPr>
        <w:autoSpaceDE w:val="0"/>
        <w:autoSpaceDN w:val="0"/>
        <w:adjustRightInd w:val="0"/>
        <w:spacing w:after="0" w:line="240" w:lineRule="auto"/>
        <w:jc w:val="both"/>
      </w:pPr>
      <w:r>
        <w:t xml:space="preserve">(в ред. </w:t>
      </w:r>
      <w:hyperlink r:id="rId199"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Расчет двухставочного индивидуального тарифа предусматривает определение двух ставок:</w:t>
      </w:r>
    </w:p>
    <w:p w:rsidR="005F1058" w:rsidRDefault="005F1058">
      <w:pPr>
        <w:autoSpaceDE w:val="0"/>
        <w:autoSpaceDN w:val="0"/>
        <w:adjustRightInd w:val="0"/>
        <w:spacing w:after="0" w:line="240" w:lineRule="auto"/>
        <w:jc w:val="both"/>
      </w:pPr>
      <w:r>
        <w:t xml:space="preserve">(в ред. </w:t>
      </w:r>
      <w:hyperlink r:id="rId200" w:history="1">
        <w:r>
          <w:rPr>
            <w:color w:val="0000FF"/>
          </w:rPr>
          <w:t>Приказа</w:t>
        </w:r>
      </w:hyperlink>
      <w:r>
        <w:t xml:space="preserve"> ФСТ РФ от 31.12.2009 N 558-э/1)</w:t>
      </w:r>
    </w:p>
    <w:p w:rsidR="005F1058" w:rsidRDefault="005F1058">
      <w:pPr>
        <w:pStyle w:val="ConsPlusNonformat"/>
        <w:widowControl/>
      </w:pPr>
      <w:r>
        <w:t xml:space="preserve">    -  ставки  на  содержание электрических сетей в расчете на МВА</w:t>
      </w:r>
    </w:p>
    <w:p w:rsidR="005F1058" w:rsidRDefault="005F1058">
      <w:pPr>
        <w:pStyle w:val="ConsPlusNonformat"/>
        <w:widowControl/>
      </w:pPr>
      <w:r>
        <w:t>(МВт)  суммарной присоединенной (заявленной) мощности без разбивки</w:t>
      </w:r>
    </w:p>
    <w:p w:rsidR="005F1058" w:rsidRDefault="005F1058">
      <w:pPr>
        <w:pStyle w:val="ConsPlusNonformat"/>
        <w:widowControl/>
      </w:pPr>
      <w:r>
        <w:lastRenderedPageBreak/>
        <w:t xml:space="preserve">                 СОД</w:t>
      </w:r>
    </w:p>
    <w:p w:rsidR="005F1058" w:rsidRDefault="005F1058">
      <w:pPr>
        <w:pStyle w:val="ConsPlusNonformat"/>
        <w:widowControl/>
      </w:pPr>
      <w:r>
        <w:t>по напряжениям ТС   ;</w:t>
      </w:r>
    </w:p>
    <w:p w:rsidR="005F1058" w:rsidRDefault="005F1058">
      <w:pPr>
        <w:pStyle w:val="ConsPlusNonformat"/>
        <w:widowControl/>
      </w:pPr>
      <w:r>
        <w:t xml:space="preserve">    -   ставки   на   оплату   технологического  расхода  (потерь)</w:t>
      </w:r>
    </w:p>
    <w:p w:rsidR="005F1058" w:rsidRDefault="005F1058">
      <w:pPr>
        <w:pStyle w:val="ConsPlusNonformat"/>
        <w:widowControl/>
      </w:pPr>
      <w:r>
        <w:t>электрической  энергии  на  ее  передачу  в  расчете на МВт·ч  без</w:t>
      </w:r>
    </w:p>
    <w:p w:rsidR="005F1058" w:rsidRDefault="005F1058">
      <w:pPr>
        <w:pStyle w:val="ConsPlusNonformat"/>
        <w:widowControl/>
      </w:pPr>
      <w:r>
        <w:t xml:space="preserve">                          ПОТ</w:t>
      </w:r>
    </w:p>
    <w:p w:rsidR="005F1058" w:rsidRDefault="005F1058">
      <w:pPr>
        <w:pStyle w:val="ConsPlusNonformat"/>
        <w:widowControl/>
      </w:pPr>
      <w:r>
        <w:t>разбивки по напряжениям ТС   .</w:t>
      </w:r>
    </w:p>
    <w:p w:rsidR="005F1058" w:rsidRDefault="005F1058">
      <w:pPr>
        <w:autoSpaceDE w:val="0"/>
        <w:autoSpaceDN w:val="0"/>
        <w:adjustRightInd w:val="0"/>
        <w:spacing w:after="0" w:line="240" w:lineRule="auto"/>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5F1058" w:rsidRDefault="005F1058">
      <w:pPr>
        <w:autoSpaceDE w:val="0"/>
        <w:autoSpaceDN w:val="0"/>
        <w:adjustRightInd w:val="0"/>
        <w:spacing w:after="0" w:line="240" w:lineRule="auto"/>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5F1058" w:rsidRDefault="005F1058">
      <w:pPr>
        <w:pStyle w:val="ConsPlusNonformat"/>
        <w:widowControl/>
      </w:pPr>
      <w:r>
        <w:t xml:space="preserve">    Избыток/недостаток    средств,    относимый    на   содержание</w:t>
      </w:r>
    </w:p>
    <w:p w:rsidR="005F1058" w:rsidRDefault="005F1058">
      <w:pPr>
        <w:pStyle w:val="ConsPlusNonformat"/>
        <w:widowControl/>
      </w:pPr>
      <w:r>
        <w:t xml:space="preserve">                      СОД                             ПОТ</w:t>
      </w:r>
    </w:p>
    <w:p w:rsidR="005F1058" w:rsidRDefault="005F1058">
      <w:pPr>
        <w:pStyle w:val="ConsPlusNonformat"/>
        <w:widowControl/>
      </w:pPr>
      <w:r>
        <w:t>электрических  сетей Р    и на потери электроэнергии Р   , который</w:t>
      </w:r>
    </w:p>
    <w:p w:rsidR="005F1058" w:rsidRDefault="005F1058">
      <w:pPr>
        <w:pStyle w:val="ConsPlusNonformat"/>
        <w:widowControl/>
      </w:pPr>
      <w:r>
        <w:t>должна  получить  сетевая  организация,  рассчитывается  следующим</w:t>
      </w:r>
    </w:p>
    <w:p w:rsidR="005F1058" w:rsidRDefault="005F1058">
      <w:pPr>
        <w:pStyle w:val="ConsPlusNonformat"/>
        <w:widowControl/>
      </w:pPr>
      <w:r>
        <w:t>образом:</w:t>
      </w:r>
    </w:p>
    <w:p w:rsidR="005F1058" w:rsidRDefault="005F1058">
      <w:pPr>
        <w:pStyle w:val="ConsPlusNonformat"/>
        <w:widowControl/>
      </w:pPr>
    </w:p>
    <w:p w:rsidR="005F1058" w:rsidRDefault="005F1058">
      <w:pPr>
        <w:pStyle w:val="ConsPlusNonformat"/>
        <w:widowControl/>
      </w:pPr>
      <w:r>
        <w:t xml:space="preserve"> СОД     СОД    ПО                  СОД    ПО</w:t>
      </w:r>
    </w:p>
    <w:p w:rsidR="005F1058" w:rsidRDefault="005F1058">
      <w:pPr>
        <w:pStyle w:val="ConsPlusNonformat"/>
        <w:widowControl/>
      </w:pPr>
      <w:r>
        <w:t>Р    = (Т    x N   x М - НВВ  ) + (Т    x N    x М - НВВ   ) +   руб. (15.21)</w:t>
      </w:r>
    </w:p>
    <w:p w:rsidR="005F1058" w:rsidRDefault="005F1058">
      <w:pPr>
        <w:pStyle w:val="ConsPlusNonformat"/>
        <w:widowControl/>
      </w:pPr>
      <w:r>
        <w:t xml:space="preserve">         ВН     ВН          ВН      СН1    СН1          СН1</w:t>
      </w:r>
    </w:p>
    <w:p w:rsidR="005F1058" w:rsidRDefault="005F1058">
      <w:pPr>
        <w:pStyle w:val="ConsPlusNonformat"/>
        <w:widowControl/>
      </w:pPr>
    </w:p>
    <w:p w:rsidR="005F1058" w:rsidRDefault="005F1058">
      <w:pPr>
        <w:pStyle w:val="ConsPlusNonformat"/>
        <w:widowControl/>
      </w:pPr>
      <w:r>
        <w:t xml:space="preserve">    СОД    ПО                    СОД    ПО</w:t>
      </w:r>
    </w:p>
    <w:p w:rsidR="005F1058" w:rsidRDefault="005F1058">
      <w:pPr>
        <w:pStyle w:val="ConsPlusNonformat"/>
        <w:widowControl/>
      </w:pPr>
      <w:r>
        <w:t>+ (Т    x N    x М - НВВ   ) + (Т    x N   x М - НВВ  ),</w:t>
      </w:r>
    </w:p>
    <w:p w:rsidR="005F1058" w:rsidRDefault="005F1058">
      <w:pPr>
        <w:pStyle w:val="ConsPlusNonformat"/>
        <w:widowControl/>
      </w:pPr>
      <w:r>
        <w:t xml:space="preserve">    СН2    СН2          СН2      НН     НН          НН</w:t>
      </w:r>
    </w:p>
    <w:p w:rsidR="005F1058" w:rsidRDefault="005F1058">
      <w:pPr>
        <w:pStyle w:val="ConsPlusNonformat"/>
        <w:widowControl/>
      </w:pPr>
    </w:p>
    <w:p w:rsidR="005F1058" w:rsidRDefault="005F1058">
      <w:pPr>
        <w:pStyle w:val="ConsPlusNonformat"/>
        <w:widowControl/>
      </w:pPr>
      <w:r>
        <w:t xml:space="preserve"> ПОТ     ПОТ    ПО    ПОТ      ПОТ    ПО     ПОТ</w:t>
      </w:r>
    </w:p>
    <w:p w:rsidR="005F1058" w:rsidRDefault="005F1058">
      <w:pPr>
        <w:pStyle w:val="ConsPlusNonformat"/>
        <w:widowControl/>
      </w:pPr>
      <w:r>
        <w:t>Р    = (Т    x Э   - З   ) + (Т    x Э    - З   ) +              руб. (15.22)</w:t>
      </w:r>
    </w:p>
    <w:p w:rsidR="005F1058" w:rsidRDefault="005F1058">
      <w:pPr>
        <w:pStyle w:val="ConsPlusNonformat"/>
        <w:widowControl/>
      </w:pPr>
      <w:r>
        <w:t xml:space="preserve">         ВН     ВН    ВН       СН1    СН1    СН1</w:t>
      </w:r>
    </w:p>
    <w:p w:rsidR="005F1058" w:rsidRDefault="005F1058">
      <w:pPr>
        <w:pStyle w:val="ConsPlusNonformat"/>
        <w:widowControl/>
      </w:pPr>
    </w:p>
    <w:p w:rsidR="005F1058" w:rsidRDefault="005F1058">
      <w:pPr>
        <w:pStyle w:val="ConsPlusNonformat"/>
        <w:widowControl/>
      </w:pPr>
      <w:r>
        <w:t xml:space="preserve">    ПОТ    ПО     ПОТ      ПОТ    ПО    ПОТ</w:t>
      </w:r>
    </w:p>
    <w:p w:rsidR="005F1058" w:rsidRDefault="005F1058">
      <w:pPr>
        <w:pStyle w:val="ConsPlusNonformat"/>
        <w:widowControl/>
      </w:pPr>
      <w:r>
        <w:t>+ (Т    x Э    - З   ) + (Т    x Э   - З  )</w:t>
      </w:r>
    </w:p>
    <w:p w:rsidR="005F1058" w:rsidRDefault="005F1058">
      <w:pPr>
        <w:pStyle w:val="ConsPlusNonformat"/>
        <w:widowControl/>
      </w:pPr>
      <w:r>
        <w:t xml:space="preserve">    СН2    СН2    СН2      НН     НН    НН</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5F1058" w:rsidRDefault="005F1058">
      <w:pPr>
        <w:autoSpaceDE w:val="0"/>
        <w:autoSpaceDN w:val="0"/>
        <w:adjustRightInd w:val="0"/>
        <w:spacing w:after="0" w:line="240" w:lineRule="auto"/>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5F1058" w:rsidRDefault="005F1058">
      <w:pPr>
        <w:pStyle w:val="ConsPlusNonformat"/>
        <w:widowControl/>
      </w:pPr>
      <w:r>
        <w:t xml:space="preserve">                                                СОД</w:t>
      </w:r>
    </w:p>
    <w:p w:rsidR="005F1058" w:rsidRDefault="005F1058">
      <w:pPr>
        <w:pStyle w:val="ConsPlusNonformat"/>
        <w:widowControl/>
      </w:pPr>
      <w:r>
        <w:t xml:space="preserve">    Ставка  на содержание электрических сетей ТС   , установленная</w:t>
      </w:r>
    </w:p>
    <w:p w:rsidR="005F1058" w:rsidRDefault="005F1058">
      <w:pPr>
        <w:pStyle w:val="ConsPlusNonformat"/>
        <w:widowControl/>
      </w:pPr>
      <w:r>
        <w:t>для сетевой   организации - получателя  платы, по которой  сетевая</w:t>
      </w:r>
    </w:p>
    <w:p w:rsidR="005F1058" w:rsidRDefault="005F1058">
      <w:pPr>
        <w:pStyle w:val="ConsPlusNonformat"/>
        <w:widowControl/>
      </w:pPr>
      <w:r>
        <w:t>организация - плательщик     рассчитывается       с        сетевой</w:t>
      </w:r>
    </w:p>
    <w:p w:rsidR="005F1058" w:rsidRDefault="005F1058">
      <w:pPr>
        <w:pStyle w:val="ConsPlusNonformat"/>
        <w:widowControl/>
      </w:pPr>
      <w:r>
        <w:t>организацией - получателем платы, определяется следующим образом:</w:t>
      </w:r>
    </w:p>
    <w:p w:rsidR="005F1058" w:rsidRDefault="005F1058">
      <w:pPr>
        <w:pStyle w:val="ConsPlusNonformat"/>
        <w:widowControl/>
      </w:pPr>
    </w:p>
    <w:p w:rsidR="005F1058" w:rsidRDefault="005F1058">
      <w:pPr>
        <w:pStyle w:val="ConsPlusNonformat"/>
        <w:widowControl/>
      </w:pPr>
      <w:r>
        <w:t xml:space="preserve">          СОД</w:t>
      </w:r>
    </w:p>
    <w:p w:rsidR="005F1058" w:rsidRDefault="005F1058">
      <w:pPr>
        <w:pStyle w:val="ConsPlusNonformat"/>
        <w:widowControl/>
      </w:pPr>
      <w:r>
        <w:t xml:space="preserve">  СОД    Р</w:t>
      </w:r>
    </w:p>
    <w:p w:rsidR="005F1058" w:rsidRDefault="005F1058">
      <w:pPr>
        <w:pStyle w:val="ConsPlusNonformat"/>
        <w:widowControl/>
      </w:pPr>
      <w:r>
        <w:t>ТС    = -------, руб./МВА в месяц (руб./МВт в месяц)       (15.23)</w:t>
      </w:r>
    </w:p>
    <w:p w:rsidR="005F1058" w:rsidRDefault="005F1058">
      <w:pPr>
        <w:pStyle w:val="ConsPlusNonformat"/>
        <w:widowControl/>
      </w:pPr>
      <w:r>
        <w:t xml:space="preserve">         N x М</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N - суммарная величина присоединенной (заявленной) мощности на</w:t>
      </w:r>
    </w:p>
    <w:p w:rsidR="005F1058" w:rsidRDefault="005F1058">
      <w:pPr>
        <w:pStyle w:val="ConsPlusNonformat"/>
        <w:widowControl/>
      </w:pPr>
      <w:r>
        <w:t>всех  уровнях  напряжения  для  точек  присоединения  сетевой  МВА</w:t>
      </w:r>
    </w:p>
    <w:p w:rsidR="005F1058" w:rsidRDefault="005F1058">
      <w:pPr>
        <w:pStyle w:val="ConsPlusNonformat"/>
        <w:widowControl/>
      </w:pPr>
      <w:r>
        <w:t>(МВт).</w:t>
      </w:r>
    </w:p>
    <w:p w:rsidR="005F1058" w:rsidRDefault="005F1058">
      <w:pPr>
        <w:pStyle w:val="ConsPlusNonformat"/>
        <w:widowControl/>
      </w:pPr>
      <w:r>
        <w:lastRenderedPageBreak/>
        <w:t xml:space="preserve">    Ставка    на    оплату   технологического   расхода   (потерь)</w:t>
      </w:r>
    </w:p>
    <w:p w:rsidR="005F1058" w:rsidRDefault="005F1058">
      <w:pPr>
        <w:pStyle w:val="ConsPlusNonformat"/>
        <w:widowControl/>
      </w:pPr>
      <w:r>
        <w:t xml:space="preserve">                              ПОТ</w:t>
      </w:r>
    </w:p>
    <w:p w:rsidR="005F1058" w:rsidRDefault="005F1058">
      <w:pPr>
        <w:pStyle w:val="ConsPlusNonformat"/>
        <w:widowControl/>
      </w:pPr>
      <w:r>
        <w:t>электрической    энергии    ТС   ,   установленная   для   сетевой</w:t>
      </w:r>
    </w:p>
    <w:p w:rsidR="005F1058" w:rsidRDefault="005F1058">
      <w:pPr>
        <w:pStyle w:val="ConsPlusNonformat"/>
        <w:widowControl/>
      </w:pPr>
      <w:r>
        <w:t>организации - получателя    платы,      по     которой     сетевая</w:t>
      </w:r>
    </w:p>
    <w:p w:rsidR="005F1058" w:rsidRDefault="005F1058">
      <w:pPr>
        <w:pStyle w:val="ConsPlusNonformat"/>
        <w:widowControl/>
      </w:pPr>
      <w:r>
        <w:t>организация    -   плательщик    рассчитывается   с организацией -</w:t>
      </w:r>
    </w:p>
    <w:p w:rsidR="005F1058" w:rsidRDefault="005F1058">
      <w:pPr>
        <w:pStyle w:val="ConsPlusNonformat"/>
        <w:widowControl/>
      </w:pPr>
      <w:r>
        <w:t>получателем платы, определяется следующим образом:</w:t>
      </w:r>
    </w:p>
    <w:p w:rsidR="005F1058" w:rsidRDefault="005F1058">
      <w:pPr>
        <w:pStyle w:val="ConsPlusNonformat"/>
        <w:widowControl/>
      </w:pPr>
    </w:p>
    <w:p w:rsidR="005F1058" w:rsidRDefault="005F1058">
      <w:pPr>
        <w:pStyle w:val="ConsPlusNonformat"/>
        <w:widowControl/>
      </w:pPr>
      <w:r>
        <w:t xml:space="preserve">                      ПОТ</w:t>
      </w:r>
    </w:p>
    <w:p w:rsidR="005F1058" w:rsidRDefault="005F1058">
      <w:pPr>
        <w:pStyle w:val="ConsPlusNonformat"/>
        <w:widowControl/>
      </w:pPr>
      <w:r>
        <w:t xml:space="preserve">              ПОТ    Р</w:t>
      </w:r>
    </w:p>
    <w:p w:rsidR="005F1058" w:rsidRDefault="005F1058">
      <w:pPr>
        <w:pStyle w:val="ConsPlusNonformat"/>
        <w:widowControl/>
      </w:pPr>
      <w:r>
        <w:t xml:space="preserve">            ТС    = ---------,               руб./МВт·ч    (15.24)</w:t>
      </w:r>
    </w:p>
    <w:p w:rsidR="005F1058" w:rsidRDefault="005F1058">
      <w:pPr>
        <w:pStyle w:val="ConsPlusNonformat"/>
        <w:widowControl/>
      </w:pPr>
      <w:r>
        <w:t xml:space="preserve">                      ПЕРЕТ</w:t>
      </w:r>
    </w:p>
    <w:p w:rsidR="005F1058" w:rsidRDefault="005F1058">
      <w:pPr>
        <w:pStyle w:val="ConsPlusNonformat"/>
        <w:widowControl/>
      </w:pPr>
      <w:r>
        <w:t xml:space="preserve">                     Э</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ПЕРЕТ</w:t>
      </w:r>
    </w:p>
    <w:p w:rsidR="005F1058" w:rsidRDefault="005F1058">
      <w:pPr>
        <w:pStyle w:val="ConsPlusNonformat"/>
        <w:widowControl/>
      </w:pPr>
      <w:r>
        <w:t xml:space="preserve">    Э       -  суммарный  сальдированный переток электроэнергии из</w:t>
      </w:r>
    </w:p>
    <w:p w:rsidR="005F1058" w:rsidRDefault="005F1058">
      <w:pPr>
        <w:pStyle w:val="ConsPlusNonformat"/>
        <w:widowControl/>
      </w:pPr>
      <w:r>
        <w:t>сети  сетевой  организации - получателя  платежа  в  сеть  сетевой</w:t>
      </w:r>
    </w:p>
    <w:p w:rsidR="005F1058" w:rsidRDefault="005F1058">
      <w:pPr>
        <w:pStyle w:val="ConsPlusNonformat"/>
        <w:widowControl/>
      </w:pPr>
      <w:r>
        <w:t>организации-плательщика  во  всех  точках  присоединения  на  всех</w:t>
      </w:r>
    </w:p>
    <w:p w:rsidR="005F1058" w:rsidRDefault="005F1058">
      <w:pPr>
        <w:pStyle w:val="ConsPlusNonformat"/>
        <w:widowControl/>
      </w:pPr>
      <w:r>
        <w:t>уровнях напряжения, МВт·ч.</w:t>
      </w:r>
    </w:p>
    <w:p w:rsidR="005F1058" w:rsidRDefault="005F1058">
      <w:pPr>
        <w:pStyle w:val="ConsPlusNonformat"/>
        <w:widowControl/>
      </w:pPr>
      <w:r>
        <w:t xml:space="preserve">    При поступлении платежей потребителей по заключенным договорам</w:t>
      </w:r>
    </w:p>
    <w:p w:rsidR="005F1058" w:rsidRDefault="005F1058">
      <w:pPr>
        <w:pStyle w:val="ConsPlusNonformat"/>
        <w:widowControl/>
      </w:pPr>
      <w:r>
        <w:t>только  в    одну   сетевую  организацию,   индивидуальные  тарифы</w:t>
      </w:r>
    </w:p>
    <w:p w:rsidR="005F1058" w:rsidRDefault="005F1058">
      <w:pPr>
        <w:pStyle w:val="ConsPlusNonformat"/>
        <w:widowControl/>
      </w:pPr>
      <w:r>
        <w:t xml:space="preserve">определяются       по         </w:t>
      </w:r>
      <w:hyperlink r:id="rId201" w:history="1">
        <w:r>
          <w:rPr>
            <w:color w:val="0000FF"/>
          </w:rPr>
          <w:t>формулам  (15.23)</w:t>
        </w:r>
      </w:hyperlink>
      <w:r>
        <w:t xml:space="preserve">      и    </w:t>
      </w:r>
      <w:hyperlink r:id="rId202" w:history="1">
        <w:r>
          <w:rPr>
            <w:color w:val="0000FF"/>
          </w:rPr>
          <w:t>(15.24)</w:t>
        </w:r>
      </w:hyperlink>
      <w:r>
        <w:t>,</w:t>
      </w:r>
    </w:p>
    <w:p w:rsidR="005F1058" w:rsidRDefault="005F1058">
      <w:pPr>
        <w:pStyle w:val="ConsPlusNonformat"/>
        <w:widowControl/>
      </w:pPr>
      <w:r>
        <w:t xml:space="preserve">                    СОД    ПОТ</w:t>
      </w:r>
    </w:p>
    <w:p w:rsidR="005F1058" w:rsidRDefault="005F1058">
      <w:pPr>
        <w:pStyle w:val="ConsPlusNonformat"/>
        <w:widowControl/>
      </w:pPr>
      <w:r>
        <w:t>с учетом того, что Р    и Р    рассчитываются следующим образом:</w:t>
      </w:r>
    </w:p>
    <w:p w:rsidR="005F1058" w:rsidRDefault="005F1058">
      <w:pPr>
        <w:pStyle w:val="ConsPlusNonformat"/>
        <w:widowControl/>
      </w:pPr>
      <w:r>
        <w:t xml:space="preserve">(в ред. </w:t>
      </w:r>
      <w:hyperlink r:id="rId203" w:history="1">
        <w:r>
          <w:rPr>
            <w:color w:val="0000FF"/>
          </w:rPr>
          <w:t>Приказа</w:t>
        </w:r>
      </w:hyperlink>
      <w:r>
        <w:t xml:space="preserve"> ФСТ РФ от 31.12.2009 N 558-э/1)</w:t>
      </w:r>
    </w:p>
    <w:p w:rsidR="005F1058" w:rsidRDefault="005F1058">
      <w:pPr>
        <w:pStyle w:val="ConsPlusNonformat"/>
        <w:widowControl/>
      </w:pPr>
    </w:p>
    <w:p w:rsidR="005F1058" w:rsidRDefault="005F1058">
      <w:pPr>
        <w:pStyle w:val="ConsPlusNonformat"/>
        <w:widowControl/>
      </w:pPr>
      <w:r>
        <w:t xml:space="preserve"> СОД</w:t>
      </w:r>
    </w:p>
    <w:p w:rsidR="005F1058" w:rsidRDefault="005F1058">
      <w:pPr>
        <w:pStyle w:val="ConsPlusNonformat"/>
        <w:widowControl/>
      </w:pPr>
      <w:r>
        <w:t>Р    = НВВ   + НВВ    + НВВ    + НВВ  ,      руб.          (15.25)</w:t>
      </w:r>
    </w:p>
    <w:p w:rsidR="005F1058" w:rsidRDefault="005F1058">
      <w:pPr>
        <w:pStyle w:val="ConsPlusNonformat"/>
        <w:widowControl/>
      </w:pPr>
      <w:r>
        <w:t xml:space="preserve">          ВН      СН1      СН2      НН</w:t>
      </w:r>
    </w:p>
    <w:p w:rsidR="005F1058" w:rsidRDefault="005F1058">
      <w:pPr>
        <w:pStyle w:val="ConsPlusNonformat"/>
        <w:widowControl/>
      </w:pPr>
    </w:p>
    <w:p w:rsidR="005F1058" w:rsidRDefault="005F1058">
      <w:pPr>
        <w:pStyle w:val="ConsPlusNonformat"/>
        <w:widowControl/>
      </w:pPr>
      <w:r>
        <w:t xml:space="preserve"> ПОТ    ПОТ    ПОТ    ПОТ    ПОТ</w:t>
      </w:r>
    </w:p>
    <w:p w:rsidR="005F1058" w:rsidRDefault="005F1058">
      <w:pPr>
        <w:pStyle w:val="ConsPlusNonformat"/>
        <w:widowControl/>
      </w:pPr>
      <w:r>
        <w:t>Р    = З    + З    + З    + З    ,           руб.          (15.26)</w:t>
      </w:r>
    </w:p>
    <w:p w:rsidR="005F1058" w:rsidRDefault="005F1058">
      <w:pPr>
        <w:pStyle w:val="ConsPlusNonformat"/>
        <w:widowControl/>
      </w:pPr>
      <w:r>
        <w:t xml:space="preserve">        ВН     СН1    СН2    НН</w:t>
      </w:r>
    </w:p>
    <w:p w:rsidR="005F1058" w:rsidRDefault="005F1058">
      <w:pPr>
        <w:autoSpaceDE w:val="0"/>
        <w:autoSpaceDN w:val="0"/>
        <w:adjustRightInd w:val="0"/>
        <w:spacing w:after="0" w:line="240" w:lineRule="auto"/>
        <w:ind w:firstLine="540"/>
        <w:jc w:val="both"/>
      </w:pPr>
      <w:r>
        <w:t>Расчет одноставочного индивидуального тарифа производится следующим образом:</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дек   сод    з(п)       пот    перет</w:t>
      </w:r>
    </w:p>
    <w:p w:rsidR="005F1058" w:rsidRDefault="005F1058">
      <w:pPr>
        <w:pStyle w:val="ConsPlusNonformat"/>
        <w:widowControl/>
      </w:pPr>
      <w:r>
        <w:t xml:space="preserve">       SUM   (ТС    x N    ) + (ТС    x Э     )</w:t>
      </w:r>
    </w:p>
    <w:p w:rsidR="005F1058" w:rsidRDefault="005F1058">
      <w:pPr>
        <w:pStyle w:val="ConsPlusNonformat"/>
        <w:widowControl/>
      </w:pPr>
      <w:r>
        <w:t xml:space="preserve"> ВР       янв</w:t>
      </w:r>
    </w:p>
    <w:p w:rsidR="005F1058" w:rsidRDefault="005F1058">
      <w:pPr>
        <w:pStyle w:val="ConsPlusNonformat"/>
        <w:widowControl/>
      </w:pPr>
      <w:r>
        <w:t>Т   = -----------------------------------------      (руб./МВт·ч);</w:t>
      </w:r>
    </w:p>
    <w:p w:rsidR="005F1058" w:rsidRDefault="005F1058">
      <w:pPr>
        <w:pStyle w:val="ConsPlusNonformat"/>
        <w:widowControl/>
      </w:pPr>
      <w:r>
        <w:t xml:space="preserve">                         перет                        (руб./МВА·ч)</w:t>
      </w:r>
    </w:p>
    <w:p w:rsidR="005F1058" w:rsidRDefault="005F1058">
      <w:pPr>
        <w:pStyle w:val="ConsPlusNonformat"/>
        <w:widowControl/>
      </w:pPr>
      <w:r>
        <w:t xml:space="preserve">                        Э                                   (13.4)</w:t>
      </w:r>
    </w:p>
    <w:p w:rsidR="005F1058" w:rsidRDefault="005F1058">
      <w:pPr>
        <w:pStyle w:val="ConsPlusNonformat"/>
        <w:widowControl/>
      </w:pPr>
    </w:p>
    <w:p w:rsidR="005F1058" w:rsidRDefault="005F1058">
      <w:pPr>
        <w:pStyle w:val="ConsPlusNonformat"/>
        <w:widowControl/>
      </w:pPr>
      <w:r>
        <w:t xml:space="preserve">     з(п)</w:t>
      </w:r>
    </w:p>
    <w:p w:rsidR="005F1058" w:rsidRDefault="005F1058">
      <w:pPr>
        <w:pStyle w:val="ConsPlusNonformat"/>
        <w:widowControl/>
      </w:pPr>
      <w:r>
        <w:t xml:space="preserve">    N       -   суммарная   величина  присоединенной  (заявленной)</w:t>
      </w:r>
    </w:p>
    <w:p w:rsidR="005F1058" w:rsidRDefault="005F1058">
      <w:pPr>
        <w:pStyle w:val="ConsPlusNonformat"/>
        <w:widowControl/>
      </w:pPr>
      <w:r>
        <w:t>мощности  на  всех  уровнях  напряжения  для  точек  присоединения</w:t>
      </w:r>
    </w:p>
    <w:p w:rsidR="005F1058" w:rsidRDefault="005F1058">
      <w:pPr>
        <w:pStyle w:val="ConsPlusNonformat"/>
        <w:widowControl/>
      </w:pPr>
      <w:r>
        <w:t>сетевой МВА (МВт).</w:t>
      </w:r>
    </w:p>
    <w:p w:rsidR="005F1058" w:rsidRDefault="005F1058">
      <w:pPr>
        <w:autoSpaceDE w:val="0"/>
        <w:autoSpaceDN w:val="0"/>
        <w:adjustRightInd w:val="0"/>
        <w:spacing w:after="0" w:line="240" w:lineRule="auto"/>
        <w:jc w:val="both"/>
      </w:pPr>
      <w:r>
        <w:t xml:space="preserve">(абзац введен </w:t>
      </w:r>
      <w:hyperlink r:id="rId204" w:history="1">
        <w:r>
          <w:rPr>
            <w:color w:val="0000FF"/>
          </w:rPr>
          <w:t>Приказом</w:t>
        </w:r>
      </w:hyperlink>
      <w:r>
        <w:t xml:space="preserve"> ФСТ РФ от 31.12.2009 N 558-э/1)</w:t>
      </w:r>
    </w:p>
    <w:p w:rsidR="005F1058" w:rsidRDefault="005F1058">
      <w:pPr>
        <w:autoSpaceDE w:val="0"/>
        <w:autoSpaceDN w:val="0"/>
        <w:adjustRightInd w:val="0"/>
        <w:spacing w:after="0" w:line="240" w:lineRule="auto"/>
        <w:jc w:val="both"/>
      </w:pPr>
      <w:r>
        <w:t xml:space="preserve">(пункт введен </w:t>
      </w:r>
      <w:hyperlink r:id="rId205" w:history="1">
        <w:r>
          <w:rPr>
            <w:color w:val="0000FF"/>
          </w:rPr>
          <w:t>Приказом</w:t>
        </w:r>
      </w:hyperlink>
      <w:r>
        <w:t xml:space="preserve"> ФСТ РФ от 31.07.2007 N 138-э/6)</w:t>
      </w:r>
    </w:p>
    <w:p w:rsidR="005F1058" w:rsidRDefault="005F1058">
      <w:pPr>
        <w:autoSpaceDE w:val="0"/>
        <w:autoSpaceDN w:val="0"/>
        <w:adjustRightInd w:val="0"/>
        <w:spacing w:after="0" w:line="240" w:lineRule="auto"/>
        <w:ind w:firstLine="540"/>
        <w:jc w:val="both"/>
      </w:pPr>
      <w:r>
        <w:t xml:space="preserve">53. Исключен. - </w:t>
      </w:r>
      <w:hyperlink r:id="rId206" w:history="1">
        <w:r>
          <w:rPr>
            <w:color w:val="0000FF"/>
          </w:rPr>
          <w:t>Приказ</w:t>
        </w:r>
      </w:hyperlink>
      <w:r>
        <w:t xml:space="preserve"> ФСТ РФ от 21.10.2008 N 209-э/1.</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r>
        <w:t xml:space="preserve">В соответствии с изменениями, внесенными Приказом ФСТ РФ от 21.10.2008 N 209-э/1, пункты 54, 54.1, 54.2 </w:t>
      </w:r>
      <w:hyperlink r:id="rId207" w:history="1">
        <w:r>
          <w:rPr>
            <w:color w:val="0000FF"/>
          </w:rPr>
          <w:t>считаются</w:t>
        </w:r>
      </w:hyperlink>
      <w:r>
        <w:t xml:space="preserve"> пунктами 49, 50, 52 соответственно, пункт 51 </w:t>
      </w:r>
      <w:hyperlink r:id="rId208" w:history="1">
        <w:r>
          <w:rPr>
            <w:color w:val="0000FF"/>
          </w:rPr>
          <w:t>изложен</w:t>
        </w:r>
      </w:hyperlink>
      <w:r>
        <w:t xml:space="preserve"> в новой редакции, пункт 53 </w:t>
      </w:r>
      <w:hyperlink r:id="rId209" w:history="1">
        <w:r>
          <w:rPr>
            <w:color w:val="0000FF"/>
          </w:rPr>
          <w:t>исключен</w:t>
        </w:r>
      </w:hyperlink>
      <w:r>
        <w:t>. Таким образом, нарушена очередность нумерации пунктов: пункт 54 отсутствует.</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 xml:space="preserve">55. Для потребителей электрической энергии, энергопринимающие устройства которых присоединены к электрическим сетям сетевой </w:t>
      </w:r>
      <w:r>
        <w:lastRenderedPageBreak/>
        <w:t>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5F1058" w:rsidRDefault="005F1058">
      <w:pPr>
        <w:autoSpaceDE w:val="0"/>
        <w:autoSpaceDN w:val="0"/>
        <w:adjustRightInd w:val="0"/>
        <w:spacing w:after="0" w:line="240" w:lineRule="auto"/>
        <w:jc w:val="both"/>
      </w:pPr>
      <w:r>
        <w:t xml:space="preserve">(в ред. </w:t>
      </w:r>
      <w:hyperlink r:id="rId210"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5F1058" w:rsidRDefault="005F1058">
      <w:pPr>
        <w:autoSpaceDE w:val="0"/>
        <w:autoSpaceDN w:val="0"/>
        <w:adjustRightInd w:val="0"/>
        <w:spacing w:after="0" w:line="240" w:lineRule="auto"/>
        <w:jc w:val="both"/>
      </w:pPr>
      <w:r>
        <w:t xml:space="preserve">(в ред. </w:t>
      </w:r>
      <w:hyperlink r:id="rId211"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5F1058" w:rsidRDefault="005F1058">
      <w:pPr>
        <w:autoSpaceDE w:val="0"/>
        <w:autoSpaceDN w:val="0"/>
        <w:adjustRightInd w:val="0"/>
        <w:spacing w:after="0" w:line="240" w:lineRule="auto"/>
        <w:ind w:firstLine="540"/>
        <w:jc w:val="both"/>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r:id="rId212" w:history="1">
        <w:r>
          <w:rPr>
            <w:color w:val="0000FF"/>
          </w:rPr>
          <w:t>абзаца второго</w:t>
        </w:r>
      </w:hyperlink>
      <w:r>
        <w:t xml:space="preserve"> настоящего пункта;</w:t>
      </w:r>
    </w:p>
    <w:p w:rsidR="005F1058" w:rsidRDefault="005F1058">
      <w:pPr>
        <w:autoSpaceDE w:val="0"/>
        <w:autoSpaceDN w:val="0"/>
        <w:adjustRightInd w:val="0"/>
        <w:spacing w:after="0" w:line="240" w:lineRule="auto"/>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r:id="rId213"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5F1058" w:rsidRDefault="005F1058">
      <w:pPr>
        <w:autoSpaceDE w:val="0"/>
        <w:autoSpaceDN w:val="0"/>
        <w:adjustRightInd w:val="0"/>
        <w:spacing w:after="0" w:line="240" w:lineRule="auto"/>
        <w:ind w:firstLine="540"/>
        <w:jc w:val="both"/>
      </w:pPr>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r:id="rId214" w:history="1">
        <w:r>
          <w:rPr>
            <w:color w:val="0000FF"/>
          </w:rPr>
          <w:t>вторым</w:t>
        </w:r>
      </w:hyperlink>
      <w:r>
        <w:t xml:space="preserve"> и </w:t>
      </w:r>
      <w:hyperlink r:id="rId215" w:history="1">
        <w:r>
          <w:rPr>
            <w:color w:val="0000FF"/>
          </w:rPr>
          <w:t>четвертым абзацем</w:t>
        </w:r>
      </w:hyperlink>
      <w:r>
        <w:t xml:space="preserve">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власти субъектов Российской Федерации в </w:t>
      </w:r>
      <w:r>
        <w:lastRenderedPageBreak/>
        <w:t>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5F1058" w:rsidRDefault="005F1058">
      <w:pPr>
        <w:autoSpaceDE w:val="0"/>
        <w:autoSpaceDN w:val="0"/>
        <w:adjustRightInd w:val="0"/>
        <w:spacing w:after="0" w:line="240" w:lineRule="auto"/>
        <w:jc w:val="both"/>
      </w:pPr>
      <w:r>
        <w:t xml:space="preserve">(абзац введен </w:t>
      </w:r>
      <w:hyperlink r:id="rId216"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Оплата за услуги по передаче по ставке тарифа на содержание производится такими потребителями с коэффициентом, применяемым к объему заявленной мощности, не учтенному при расчетах в 2007 г.,</w:t>
      </w:r>
    </w:p>
    <w:p w:rsidR="005F1058" w:rsidRDefault="005F1058">
      <w:pPr>
        <w:autoSpaceDE w:val="0"/>
        <w:autoSpaceDN w:val="0"/>
        <w:adjustRightInd w:val="0"/>
        <w:spacing w:after="0" w:line="240" w:lineRule="auto"/>
        <w:jc w:val="both"/>
      </w:pPr>
      <w:r>
        <w:t xml:space="preserve">(абзац введен </w:t>
      </w:r>
      <w:hyperlink r:id="rId217"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в 2008 г. - 0,25;</w:t>
      </w:r>
    </w:p>
    <w:p w:rsidR="005F1058" w:rsidRDefault="005F1058">
      <w:pPr>
        <w:autoSpaceDE w:val="0"/>
        <w:autoSpaceDN w:val="0"/>
        <w:adjustRightInd w:val="0"/>
        <w:spacing w:after="0" w:line="240" w:lineRule="auto"/>
        <w:jc w:val="both"/>
      </w:pPr>
      <w:r>
        <w:t xml:space="preserve">(абзац введен </w:t>
      </w:r>
      <w:hyperlink r:id="rId218"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в 2009 г. - 0,5;</w:t>
      </w:r>
    </w:p>
    <w:p w:rsidR="005F1058" w:rsidRDefault="005F1058">
      <w:pPr>
        <w:autoSpaceDE w:val="0"/>
        <w:autoSpaceDN w:val="0"/>
        <w:adjustRightInd w:val="0"/>
        <w:spacing w:after="0" w:line="240" w:lineRule="auto"/>
        <w:jc w:val="both"/>
      </w:pPr>
      <w:r>
        <w:t xml:space="preserve">(абзац введен </w:t>
      </w:r>
      <w:hyperlink r:id="rId219"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в 2010 г. - 0,75;</w:t>
      </w:r>
    </w:p>
    <w:p w:rsidR="005F1058" w:rsidRDefault="005F1058">
      <w:pPr>
        <w:autoSpaceDE w:val="0"/>
        <w:autoSpaceDN w:val="0"/>
        <w:adjustRightInd w:val="0"/>
        <w:spacing w:after="0" w:line="240" w:lineRule="auto"/>
        <w:jc w:val="both"/>
      </w:pPr>
      <w:r>
        <w:t xml:space="preserve">(абзац введен </w:t>
      </w:r>
      <w:hyperlink r:id="rId220"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с 2011 г. - 1,0.</w:t>
      </w:r>
    </w:p>
    <w:p w:rsidR="005F1058" w:rsidRDefault="005F1058">
      <w:pPr>
        <w:autoSpaceDE w:val="0"/>
        <w:autoSpaceDN w:val="0"/>
        <w:adjustRightInd w:val="0"/>
        <w:spacing w:after="0" w:line="240" w:lineRule="auto"/>
        <w:jc w:val="both"/>
      </w:pPr>
      <w:r>
        <w:t xml:space="preserve">(абзац введен </w:t>
      </w:r>
      <w:hyperlink r:id="rId221"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ind w:firstLine="540"/>
        <w:jc w:val="both"/>
      </w:pPr>
      <w:r>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5F1058" w:rsidRDefault="005F1058">
      <w:pPr>
        <w:autoSpaceDE w:val="0"/>
        <w:autoSpaceDN w:val="0"/>
        <w:adjustRightInd w:val="0"/>
        <w:spacing w:after="0" w:line="240" w:lineRule="auto"/>
        <w:jc w:val="both"/>
      </w:pPr>
      <w:r>
        <w:t xml:space="preserve">(абзац введен </w:t>
      </w:r>
      <w:hyperlink r:id="rId222" w:history="1">
        <w:r>
          <w:rPr>
            <w:color w:val="0000FF"/>
          </w:rPr>
          <w:t>Приказом</w:t>
        </w:r>
      </w:hyperlink>
      <w:r>
        <w:t xml:space="preserve"> ФСТ РФ от 23.11.2007 N 385-э/1)</w:t>
      </w:r>
    </w:p>
    <w:p w:rsidR="005F1058" w:rsidRDefault="005F1058">
      <w:pPr>
        <w:autoSpaceDE w:val="0"/>
        <w:autoSpaceDN w:val="0"/>
        <w:adjustRightInd w:val="0"/>
        <w:spacing w:after="0" w:line="240" w:lineRule="auto"/>
        <w:jc w:val="both"/>
      </w:pPr>
      <w:r>
        <w:t xml:space="preserve">(п. 55 в ред. </w:t>
      </w:r>
      <w:hyperlink r:id="rId223" w:history="1">
        <w:r>
          <w:rPr>
            <w:color w:val="0000FF"/>
          </w:rPr>
          <w:t>Приказа</w:t>
        </w:r>
      </w:hyperlink>
      <w:r>
        <w:t xml:space="preserve"> ФСТ РФ от 31.07.2007 N 138-э/6)</w:t>
      </w:r>
    </w:p>
    <w:p w:rsidR="005F1058" w:rsidRDefault="005F1058">
      <w:pPr>
        <w:autoSpaceDE w:val="0"/>
        <w:autoSpaceDN w:val="0"/>
        <w:adjustRightInd w:val="0"/>
        <w:spacing w:after="0" w:line="240" w:lineRule="auto"/>
        <w:ind w:firstLine="540"/>
        <w:jc w:val="both"/>
      </w:pPr>
      <w:r>
        <w:t>55.1. В случае, если расходы на эксплуатацию бесхозяйных объектов электросетевого хозяйства (далее - бесхозяйные сети) не учтены при установлении тарифов, потребитель электрической энергии, присоединенный к бесхозяйным сетям, оплачивает потери электрической энергии в этих сетях пропорционально его фактическому электропотреблению.</w:t>
      </w:r>
    </w:p>
    <w:p w:rsidR="005F1058" w:rsidRDefault="005F1058">
      <w:pPr>
        <w:autoSpaceDE w:val="0"/>
        <w:autoSpaceDN w:val="0"/>
        <w:adjustRightInd w:val="0"/>
        <w:spacing w:after="0" w:line="240" w:lineRule="auto"/>
        <w:jc w:val="both"/>
      </w:pPr>
      <w:r>
        <w:t xml:space="preserve">(п. 55.1 введен </w:t>
      </w:r>
      <w:hyperlink r:id="rId224" w:history="1">
        <w:r>
          <w:rPr>
            <w:color w:val="0000FF"/>
          </w:rPr>
          <w:t>Приказом</w:t>
        </w:r>
      </w:hyperlink>
      <w:r>
        <w:t xml:space="preserve"> ФСТ РФ от 31.07.2007 N 138-э/6)</w:t>
      </w:r>
    </w:p>
    <w:p w:rsidR="005F1058" w:rsidRDefault="005F1058">
      <w:pPr>
        <w:autoSpaceDE w:val="0"/>
        <w:autoSpaceDN w:val="0"/>
        <w:adjustRightInd w:val="0"/>
        <w:spacing w:after="0" w:line="240" w:lineRule="auto"/>
        <w:ind w:firstLine="540"/>
        <w:jc w:val="both"/>
      </w:pPr>
      <w:r>
        <w:t xml:space="preserve">56. Исключен. - </w:t>
      </w:r>
      <w:hyperlink r:id="rId225" w:history="1">
        <w:r>
          <w:rPr>
            <w:color w:val="0000FF"/>
          </w:rPr>
          <w:t>Приказ</w:t>
        </w:r>
      </w:hyperlink>
      <w:r>
        <w:t xml:space="preserve"> ФСТ РФ от 28.11.2006 N 318-э/15.</w:t>
      </w:r>
    </w:p>
    <w:p w:rsidR="005F1058" w:rsidRDefault="005F1058">
      <w:pPr>
        <w:autoSpaceDE w:val="0"/>
        <w:autoSpaceDN w:val="0"/>
        <w:adjustRightInd w:val="0"/>
        <w:spacing w:after="0" w:line="240" w:lineRule="auto"/>
        <w:ind w:firstLine="540"/>
        <w:jc w:val="both"/>
      </w:pPr>
      <w:r>
        <w:t>57. Для расчета тарифов (цен) используются следующие материалы:</w:t>
      </w:r>
    </w:p>
    <w:p w:rsidR="005F1058" w:rsidRDefault="005F1058">
      <w:pPr>
        <w:autoSpaceDE w:val="0"/>
        <w:autoSpaceDN w:val="0"/>
        <w:adjustRightInd w:val="0"/>
        <w:spacing w:after="0" w:line="240" w:lineRule="auto"/>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r:id="rId226" w:history="1">
        <w:r>
          <w:rPr>
            <w:color w:val="0000FF"/>
          </w:rPr>
          <w:t>(Таблица П1.3);</w:t>
        </w:r>
      </w:hyperlink>
    </w:p>
    <w:p w:rsidR="005F1058" w:rsidRDefault="005F1058">
      <w:pPr>
        <w:autoSpaceDE w:val="0"/>
        <w:autoSpaceDN w:val="0"/>
        <w:adjustRightInd w:val="0"/>
        <w:spacing w:after="0" w:line="240" w:lineRule="auto"/>
        <w:ind w:firstLine="540"/>
        <w:jc w:val="both"/>
      </w:pPr>
      <w:r>
        <w:t xml:space="preserve">баланс электрической энергии по сетям ВН, СН1, СН1 и НН </w:t>
      </w:r>
      <w:hyperlink r:id="rId227" w:history="1">
        <w:r>
          <w:rPr>
            <w:color w:val="0000FF"/>
          </w:rPr>
          <w:t>(Таблица П1.4);</w:t>
        </w:r>
      </w:hyperlink>
    </w:p>
    <w:p w:rsidR="005F1058" w:rsidRDefault="005F1058">
      <w:pPr>
        <w:autoSpaceDE w:val="0"/>
        <w:autoSpaceDN w:val="0"/>
        <w:adjustRightInd w:val="0"/>
        <w:spacing w:after="0" w:line="240" w:lineRule="auto"/>
        <w:ind w:firstLine="540"/>
        <w:jc w:val="both"/>
      </w:pPr>
      <w:r>
        <w:t xml:space="preserve">электрическая мощность по диапазонам напряжения ЭСО </w:t>
      </w:r>
      <w:hyperlink r:id="rId228" w:history="1">
        <w:r>
          <w:rPr>
            <w:color w:val="0000FF"/>
          </w:rPr>
          <w:t>(Таблица П1.5);</w:t>
        </w:r>
      </w:hyperlink>
    </w:p>
    <w:p w:rsidR="005F1058" w:rsidRDefault="005F1058">
      <w:pPr>
        <w:autoSpaceDE w:val="0"/>
        <w:autoSpaceDN w:val="0"/>
        <w:adjustRightInd w:val="0"/>
        <w:spacing w:after="0" w:line="240" w:lineRule="auto"/>
        <w:ind w:firstLine="540"/>
        <w:jc w:val="both"/>
      </w:pPr>
      <w:r>
        <w:t xml:space="preserve">структура полезного отпуска электрической энергии (мощности) по группам потребителей ЭСО </w:t>
      </w:r>
      <w:hyperlink r:id="rId229" w:history="1">
        <w:r>
          <w:rPr>
            <w:color w:val="0000FF"/>
          </w:rPr>
          <w:t>(Таблица П1.6);</w:t>
        </w:r>
      </w:hyperlink>
    </w:p>
    <w:p w:rsidR="005F1058" w:rsidRDefault="005F1058">
      <w:pPr>
        <w:autoSpaceDE w:val="0"/>
        <w:autoSpaceDN w:val="0"/>
        <w:adjustRightInd w:val="0"/>
        <w:spacing w:after="0" w:line="240" w:lineRule="auto"/>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r:id="rId230" w:history="1">
        <w:r>
          <w:rPr>
            <w:color w:val="0000FF"/>
          </w:rPr>
          <w:t>(Таблица П1.13);</w:t>
        </w:r>
      </w:hyperlink>
    </w:p>
    <w:p w:rsidR="005F1058" w:rsidRDefault="005F1058">
      <w:pPr>
        <w:autoSpaceDE w:val="0"/>
        <w:autoSpaceDN w:val="0"/>
        <w:adjustRightInd w:val="0"/>
        <w:spacing w:after="0" w:line="240" w:lineRule="auto"/>
        <w:ind w:firstLine="540"/>
        <w:jc w:val="both"/>
      </w:pPr>
      <w:r>
        <w:lastRenderedPageBreak/>
        <w:t xml:space="preserve">смета расходов </w:t>
      </w:r>
      <w:hyperlink r:id="rId231" w:history="1">
        <w:r>
          <w:rPr>
            <w:color w:val="0000FF"/>
          </w:rPr>
          <w:t>(Таблица П1.15);</w:t>
        </w:r>
      </w:hyperlink>
    </w:p>
    <w:p w:rsidR="005F1058" w:rsidRDefault="005F1058">
      <w:pPr>
        <w:autoSpaceDE w:val="0"/>
        <w:autoSpaceDN w:val="0"/>
        <w:adjustRightInd w:val="0"/>
        <w:spacing w:after="0" w:line="240" w:lineRule="auto"/>
        <w:ind w:firstLine="540"/>
        <w:jc w:val="both"/>
      </w:pPr>
      <w:r>
        <w:t xml:space="preserve">расчет расходов на оплату труда </w:t>
      </w:r>
      <w:hyperlink r:id="rId232" w:history="1">
        <w:r>
          <w:rPr>
            <w:color w:val="0000FF"/>
          </w:rPr>
          <w:t>(Таблица П1.16);</w:t>
        </w:r>
      </w:hyperlink>
    </w:p>
    <w:p w:rsidR="005F1058" w:rsidRDefault="005F1058">
      <w:pPr>
        <w:autoSpaceDE w:val="0"/>
        <w:autoSpaceDN w:val="0"/>
        <w:adjustRightInd w:val="0"/>
        <w:spacing w:after="0" w:line="240" w:lineRule="auto"/>
        <w:ind w:firstLine="540"/>
        <w:jc w:val="both"/>
      </w:pPr>
      <w:r>
        <w:t xml:space="preserve">расчет амортизационных отчислений на восстановление основных производственных фондов </w:t>
      </w:r>
      <w:hyperlink r:id="rId233" w:history="1">
        <w:r>
          <w:rPr>
            <w:color w:val="0000FF"/>
          </w:rPr>
          <w:t>(Таблица П1.17);</w:t>
        </w:r>
      </w:hyperlink>
    </w:p>
    <w:p w:rsidR="005F1058" w:rsidRDefault="005F1058">
      <w:pPr>
        <w:autoSpaceDE w:val="0"/>
        <w:autoSpaceDN w:val="0"/>
        <w:adjustRightInd w:val="0"/>
        <w:spacing w:after="0" w:line="240" w:lineRule="auto"/>
        <w:ind w:firstLine="540"/>
        <w:jc w:val="both"/>
      </w:pPr>
      <w:r>
        <w:t xml:space="preserve">расчет среднегодовой стоимости основных производственных фондов по линиям электропередачи и подстанциям </w:t>
      </w:r>
      <w:hyperlink r:id="rId234" w:history="1">
        <w:r>
          <w:rPr>
            <w:color w:val="0000FF"/>
          </w:rPr>
          <w:t>(Таблица П1.17.1);</w:t>
        </w:r>
      </w:hyperlink>
    </w:p>
    <w:p w:rsidR="005F1058" w:rsidRDefault="005F1058">
      <w:pPr>
        <w:autoSpaceDE w:val="0"/>
        <w:autoSpaceDN w:val="0"/>
        <w:adjustRightInd w:val="0"/>
        <w:spacing w:after="0" w:line="240" w:lineRule="auto"/>
        <w:ind w:firstLine="540"/>
        <w:jc w:val="both"/>
      </w:pPr>
      <w:r>
        <w:t xml:space="preserve">калькуляция расходов, связанных с передачей электрической энергии </w:t>
      </w:r>
      <w:hyperlink r:id="rId235" w:history="1">
        <w:r>
          <w:rPr>
            <w:color w:val="0000FF"/>
          </w:rPr>
          <w:t>(Таблица П1.18.2);</w:t>
        </w:r>
      </w:hyperlink>
    </w:p>
    <w:p w:rsidR="005F1058" w:rsidRDefault="005F1058">
      <w:pPr>
        <w:autoSpaceDE w:val="0"/>
        <w:autoSpaceDN w:val="0"/>
        <w:adjustRightInd w:val="0"/>
        <w:spacing w:after="0" w:line="240" w:lineRule="auto"/>
        <w:ind w:firstLine="540"/>
        <w:jc w:val="both"/>
      </w:pPr>
      <w:r>
        <w:t xml:space="preserve">расчет источников финансирования капитальных вложений </w:t>
      </w:r>
      <w:hyperlink r:id="rId236" w:history="1">
        <w:r>
          <w:rPr>
            <w:color w:val="0000FF"/>
          </w:rPr>
          <w:t>(Таблица П1.20);</w:t>
        </w:r>
      </w:hyperlink>
    </w:p>
    <w:p w:rsidR="005F1058" w:rsidRDefault="005F1058">
      <w:pPr>
        <w:autoSpaceDE w:val="0"/>
        <w:autoSpaceDN w:val="0"/>
        <w:adjustRightInd w:val="0"/>
        <w:spacing w:after="0" w:line="240" w:lineRule="auto"/>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r:id="rId237" w:history="1">
        <w:r>
          <w:rPr>
            <w:color w:val="0000FF"/>
          </w:rPr>
          <w:t>(Таблица П1.20.3);</w:t>
        </w:r>
      </w:hyperlink>
    </w:p>
    <w:p w:rsidR="005F1058" w:rsidRDefault="005F1058">
      <w:pPr>
        <w:autoSpaceDE w:val="0"/>
        <w:autoSpaceDN w:val="0"/>
        <w:adjustRightInd w:val="0"/>
        <w:spacing w:after="0" w:line="240" w:lineRule="auto"/>
        <w:ind w:firstLine="540"/>
        <w:jc w:val="both"/>
      </w:pPr>
      <w:r>
        <w:t xml:space="preserve">расчет балансовой прибыли, принимаемой при установлении тарифов на передачу электрической энергии </w:t>
      </w:r>
      <w:hyperlink r:id="rId238" w:history="1">
        <w:r>
          <w:rPr>
            <w:color w:val="0000FF"/>
          </w:rPr>
          <w:t>(Таблица П1.21.3);</w:t>
        </w:r>
      </w:hyperlink>
    </w:p>
    <w:p w:rsidR="005F1058" w:rsidRDefault="005F1058">
      <w:pPr>
        <w:autoSpaceDE w:val="0"/>
        <w:autoSpaceDN w:val="0"/>
        <w:adjustRightInd w:val="0"/>
        <w:spacing w:after="0" w:line="240" w:lineRule="auto"/>
        <w:ind w:firstLine="540"/>
        <w:jc w:val="both"/>
      </w:pPr>
      <w:r>
        <w:t xml:space="preserve">расчет платы за услуги по содержанию электрических сетей </w:t>
      </w:r>
      <w:hyperlink r:id="rId239" w:history="1">
        <w:r>
          <w:rPr>
            <w:color w:val="0000FF"/>
          </w:rPr>
          <w:t>(Таблица П1.24);</w:t>
        </w:r>
      </w:hyperlink>
    </w:p>
    <w:p w:rsidR="005F1058" w:rsidRDefault="005F1058">
      <w:pPr>
        <w:autoSpaceDE w:val="0"/>
        <w:autoSpaceDN w:val="0"/>
        <w:adjustRightInd w:val="0"/>
        <w:spacing w:after="0" w:line="240" w:lineRule="auto"/>
        <w:ind w:firstLine="540"/>
        <w:jc w:val="both"/>
      </w:pPr>
      <w:r>
        <w:t xml:space="preserve">расчет ставки по оплате технологического расхода (потерь) электрической энергии на ее передачу по сетям </w:t>
      </w:r>
      <w:hyperlink r:id="rId240" w:history="1">
        <w:r>
          <w:rPr>
            <w:color w:val="0000FF"/>
          </w:rPr>
          <w:t>(Таблица П1.25);</w:t>
        </w:r>
      </w:hyperlink>
    </w:p>
    <w:p w:rsidR="005F1058" w:rsidRDefault="005F1058">
      <w:pPr>
        <w:autoSpaceDE w:val="0"/>
        <w:autoSpaceDN w:val="0"/>
        <w:adjustRightInd w:val="0"/>
        <w:spacing w:after="0" w:line="240" w:lineRule="auto"/>
        <w:ind w:firstLine="540"/>
        <w:jc w:val="both"/>
      </w:pPr>
      <w:r>
        <w:t xml:space="preserve">экономически обоснованные тарифы на электрическую энергию (мощность) по группам потребителей </w:t>
      </w:r>
      <w:hyperlink r:id="rId241" w:history="1">
        <w:r>
          <w:rPr>
            <w:color w:val="0000FF"/>
          </w:rPr>
          <w:t>(Таблица П1.27);</w:t>
        </w:r>
      </w:hyperlink>
    </w:p>
    <w:p w:rsidR="005F1058" w:rsidRDefault="005F1058">
      <w:pPr>
        <w:autoSpaceDE w:val="0"/>
        <w:autoSpaceDN w:val="0"/>
        <w:adjustRightInd w:val="0"/>
        <w:spacing w:after="0" w:line="240" w:lineRule="auto"/>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r:id="rId242" w:history="1">
        <w:r>
          <w:rPr>
            <w:color w:val="0000FF"/>
          </w:rPr>
          <w:t>(Приложение 2);</w:t>
        </w:r>
      </w:hyperlink>
    </w:p>
    <w:p w:rsidR="005F1058" w:rsidRDefault="005F1058">
      <w:pPr>
        <w:autoSpaceDE w:val="0"/>
        <w:autoSpaceDN w:val="0"/>
        <w:adjustRightInd w:val="0"/>
        <w:spacing w:after="0" w:line="240" w:lineRule="auto"/>
        <w:ind w:firstLine="540"/>
        <w:jc w:val="both"/>
      </w:pPr>
      <w:r>
        <w:t>бухгалтерская и статистическая отчетность на последнюю отчетную дату.</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IX. Расчет размера платы за услуги</w:t>
      </w:r>
    </w:p>
    <w:p w:rsidR="005F1058" w:rsidRDefault="005F1058">
      <w:pPr>
        <w:autoSpaceDE w:val="0"/>
        <w:autoSpaceDN w:val="0"/>
        <w:adjustRightInd w:val="0"/>
        <w:spacing w:after="0" w:line="240" w:lineRule="auto"/>
        <w:jc w:val="center"/>
      </w:pPr>
      <w:r>
        <w:t>по передаче тепловой энергии в системах</w:t>
      </w:r>
    </w:p>
    <w:p w:rsidR="005F1058" w:rsidRDefault="005F1058">
      <w:pPr>
        <w:autoSpaceDE w:val="0"/>
        <w:autoSpaceDN w:val="0"/>
        <w:adjustRightInd w:val="0"/>
        <w:spacing w:after="0" w:line="240" w:lineRule="auto"/>
        <w:jc w:val="center"/>
      </w:pPr>
      <w:r>
        <w:t>централизованного теплоснабжения</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58. Расчет платы за услуги по передаче тепловой энергии по тепловым сетям определяется из следующих видов расходов:</w:t>
      </w:r>
    </w:p>
    <w:p w:rsidR="005F1058" w:rsidRDefault="005F1058">
      <w:pPr>
        <w:autoSpaceDE w:val="0"/>
        <w:autoSpaceDN w:val="0"/>
        <w:adjustRightInd w:val="0"/>
        <w:spacing w:after="0" w:line="240" w:lineRule="auto"/>
        <w:ind w:firstLine="540"/>
        <w:jc w:val="both"/>
      </w:pPr>
      <w:r>
        <w:t>расходы на эксплуатацию тепловых сетей;</w:t>
      </w:r>
    </w:p>
    <w:p w:rsidR="005F1058" w:rsidRDefault="005F1058">
      <w:pPr>
        <w:autoSpaceDE w:val="0"/>
        <w:autoSpaceDN w:val="0"/>
        <w:adjustRightInd w:val="0"/>
        <w:spacing w:after="0" w:line="240" w:lineRule="auto"/>
        <w:ind w:firstLine="540"/>
        <w:jc w:val="both"/>
      </w:pPr>
      <w:r>
        <w:t>расходы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5F1058" w:rsidRDefault="005F1058">
      <w:pPr>
        <w:autoSpaceDE w:val="0"/>
        <w:autoSpaceDN w:val="0"/>
        <w:adjustRightInd w:val="0"/>
        <w:spacing w:after="0" w:line="240" w:lineRule="auto"/>
        <w:ind w:firstLine="540"/>
        <w:jc w:val="both"/>
      </w:pPr>
      <w:r>
        <w:t>Расходы на эксплуатацию тепловых сетей должны обеспечивать:</w:t>
      </w:r>
    </w:p>
    <w:p w:rsidR="005F1058" w:rsidRDefault="005F1058">
      <w:pPr>
        <w:autoSpaceDE w:val="0"/>
        <w:autoSpaceDN w:val="0"/>
        <w:adjustRightInd w:val="0"/>
        <w:spacing w:after="0" w:line="240" w:lineRule="auto"/>
        <w:ind w:firstLine="540"/>
        <w:jc w:val="both"/>
      </w:pPr>
      <w:r>
        <w:t>- содержание в соответствии с технологическими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5F1058" w:rsidRDefault="005F1058">
      <w:pPr>
        <w:autoSpaceDE w:val="0"/>
        <w:autoSpaceDN w:val="0"/>
        <w:adjustRightInd w:val="0"/>
        <w:spacing w:after="0" w:line="240" w:lineRule="auto"/>
        <w:ind w:firstLine="540"/>
        <w:jc w:val="both"/>
      </w:pPr>
      <w:r>
        <w:t>- уровень надежности теплоснабжения каждого потребителя в соответствии с проектной категорией надежности;</w:t>
      </w:r>
    </w:p>
    <w:p w:rsidR="005F1058" w:rsidRDefault="005F1058">
      <w:pPr>
        <w:autoSpaceDE w:val="0"/>
        <w:autoSpaceDN w:val="0"/>
        <w:adjustRightInd w:val="0"/>
        <w:spacing w:after="0" w:line="240" w:lineRule="auto"/>
        <w:ind w:firstLine="540"/>
        <w:jc w:val="both"/>
      </w:pPr>
      <w:r>
        <w:lastRenderedPageBreak/>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5F1058" w:rsidRDefault="005F1058">
      <w:pPr>
        <w:autoSpaceDE w:val="0"/>
        <w:autoSpaceDN w:val="0"/>
        <w:adjustRightInd w:val="0"/>
        <w:spacing w:after="0" w:line="240" w:lineRule="auto"/>
        <w:ind w:firstLine="540"/>
        <w:jc w:val="both"/>
      </w:pPr>
      <w:r>
        <w:t>- поддержание в состоянии эксплуатационной готовности тепловых сетей, а также оборудования, зданий и сооружений, связанных с эксплуатацией тепловых сетей.</w:t>
      </w:r>
    </w:p>
    <w:p w:rsidR="005F1058" w:rsidRDefault="005F1058">
      <w:pPr>
        <w:pStyle w:val="ConsPlusNonformat"/>
        <w:widowControl/>
      </w:pPr>
      <w:r>
        <w:t xml:space="preserve">    59. Расчет  платы  за  услуги  по  передаче  тепловой  энергии</w:t>
      </w:r>
    </w:p>
    <w:p w:rsidR="005F1058" w:rsidRDefault="005F1058">
      <w:pPr>
        <w:pStyle w:val="ConsPlusNonformat"/>
        <w:widowControl/>
      </w:pPr>
      <w:r>
        <w:t>T        в виде  тарифа  на передачу  по  тепловым  сетям  единицы</w:t>
      </w:r>
    </w:p>
    <w:p w:rsidR="005F1058" w:rsidRDefault="005F1058">
      <w:pPr>
        <w:pStyle w:val="ConsPlusNonformat"/>
        <w:widowControl/>
      </w:pPr>
      <w:r>
        <w:t xml:space="preserve"> передi</w:t>
      </w:r>
    </w:p>
    <w:p w:rsidR="005F1058" w:rsidRDefault="005F1058">
      <w:pPr>
        <w:pStyle w:val="ConsPlusNonformat"/>
        <w:widowControl/>
      </w:pPr>
      <w:r>
        <w:t>тепловой мощности производится по формуле:</w:t>
      </w:r>
    </w:p>
    <w:p w:rsidR="005F1058" w:rsidRDefault="005F1058">
      <w:pPr>
        <w:pStyle w:val="ConsPlusNonformat"/>
        <w:widowControl/>
      </w:pPr>
    </w:p>
    <w:p w:rsidR="005F1058" w:rsidRDefault="005F1058">
      <w:pPr>
        <w:pStyle w:val="ConsPlusNonformat"/>
        <w:widowControl/>
      </w:pPr>
      <w:r>
        <w:t xml:space="preserve">             т</w:t>
      </w:r>
    </w:p>
    <w:p w:rsidR="005F1058" w:rsidRDefault="005F1058">
      <w:pPr>
        <w:pStyle w:val="ConsPlusNonformat"/>
        <w:widowControl/>
      </w:pPr>
      <w:r>
        <w:t xml:space="preserve">          НВВ</w:t>
      </w:r>
    </w:p>
    <w:p w:rsidR="005F1058" w:rsidRDefault="005F1058">
      <w:pPr>
        <w:pStyle w:val="ConsPlusNonformat"/>
        <w:widowControl/>
      </w:pPr>
      <w:r>
        <w:t xml:space="preserve">              сети</w:t>
      </w:r>
    </w:p>
    <w:p w:rsidR="005F1058" w:rsidRDefault="005F1058">
      <w:pPr>
        <w:pStyle w:val="ConsPlusNonformat"/>
        <w:widowControl/>
      </w:pPr>
      <w:r>
        <w:t>Т       = --------,                                           (16)</w:t>
      </w:r>
    </w:p>
    <w:p w:rsidR="005F1058" w:rsidRDefault="005F1058">
      <w:pPr>
        <w:pStyle w:val="ConsPlusNonformat"/>
        <w:widowControl/>
      </w:pPr>
      <w:r>
        <w:t xml:space="preserve"> передi    P  x M</w:t>
      </w:r>
    </w:p>
    <w:p w:rsidR="005F1058" w:rsidRDefault="005F1058">
      <w:pPr>
        <w:pStyle w:val="ConsPlusNonformat"/>
        <w:widowControl/>
      </w:pPr>
      <w:r>
        <w:t xml:space="preserve">(в ред. </w:t>
      </w:r>
      <w:hyperlink r:id="rId243" w:history="1">
        <w:r>
          <w:rPr>
            <w:color w:val="0000FF"/>
          </w:rPr>
          <w:t>Приказа</w:t>
        </w:r>
      </w:hyperlink>
      <w:r>
        <w:t xml:space="preserve"> ФСТ РФ от 22.12.2009 N 469-э/8)</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Т        -  плата  за  услуги по  передаче  тепловой   энергии</w:t>
      </w:r>
    </w:p>
    <w:p w:rsidR="005F1058" w:rsidRDefault="005F1058">
      <w:pPr>
        <w:pStyle w:val="ConsPlusNonformat"/>
        <w:widowControl/>
      </w:pPr>
      <w:r>
        <w:t xml:space="preserve">     передi</w:t>
      </w:r>
    </w:p>
    <w:p w:rsidR="005F1058" w:rsidRDefault="005F1058">
      <w:pPr>
        <w:pStyle w:val="ConsPlusNonformat"/>
        <w:widowControl/>
      </w:pPr>
      <w:r>
        <w:t>(руб./Гкал/час в мес.);</w:t>
      </w:r>
    </w:p>
    <w:p w:rsidR="005F1058" w:rsidRDefault="005F1058">
      <w:pPr>
        <w:pStyle w:val="ConsPlusNonformat"/>
        <w:widowControl/>
      </w:pPr>
      <w:r>
        <w:t xml:space="preserve">       т</w:t>
      </w:r>
    </w:p>
    <w:p w:rsidR="005F1058" w:rsidRDefault="005F1058">
      <w:pPr>
        <w:pStyle w:val="ConsPlusNonformat"/>
        <w:widowControl/>
      </w:pPr>
      <w:r>
        <w:t xml:space="preserve">    НВВ         -   необходимая   валовая   выручка   теплосетевой</w:t>
      </w:r>
    </w:p>
    <w:p w:rsidR="005F1058" w:rsidRDefault="005F1058">
      <w:pPr>
        <w:pStyle w:val="ConsPlusNonformat"/>
        <w:widowControl/>
      </w:pPr>
      <w:r>
        <w:t xml:space="preserve">       сети</w:t>
      </w:r>
    </w:p>
    <w:p w:rsidR="005F1058" w:rsidRDefault="005F1058">
      <w:pPr>
        <w:pStyle w:val="ConsPlusNonformat"/>
        <w:widowControl/>
      </w:pPr>
      <w:r>
        <w:t>организации на регулируемый период по оказанию услуг  по  передаче</w:t>
      </w:r>
    </w:p>
    <w:p w:rsidR="005F1058" w:rsidRDefault="005F1058">
      <w:pPr>
        <w:pStyle w:val="ConsPlusNonformat"/>
        <w:widowControl/>
      </w:pPr>
      <w:r>
        <w:t>тепловой энергии в паре или в горячей воде, тыс. руб.;</w:t>
      </w:r>
    </w:p>
    <w:p w:rsidR="005F1058" w:rsidRDefault="005F1058">
      <w:pPr>
        <w:autoSpaceDE w:val="0"/>
        <w:autoSpaceDN w:val="0"/>
        <w:adjustRightInd w:val="0"/>
        <w:spacing w:after="0" w:line="240" w:lineRule="auto"/>
        <w:ind w:firstLine="540"/>
        <w:jc w:val="both"/>
      </w:pPr>
      <w:r>
        <w:t>Р - суммарная тепловая нагрузка по совокупности договоров теплоснабжения потребителей тепловой энергии в паре или горячей воде, заключенных с энергоснабжающей организацией на регулируемый период, тыс. Гкал/час;</w:t>
      </w:r>
    </w:p>
    <w:p w:rsidR="005F1058" w:rsidRDefault="005F1058">
      <w:pPr>
        <w:autoSpaceDE w:val="0"/>
        <w:autoSpaceDN w:val="0"/>
        <w:adjustRightInd w:val="0"/>
        <w:spacing w:after="0" w:line="240" w:lineRule="auto"/>
        <w:jc w:val="both"/>
      </w:pPr>
      <w:r>
        <w:t xml:space="preserve">(в ред. </w:t>
      </w:r>
      <w:hyperlink r:id="rId244"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М - продолжительность периода регулирования, мес.</w:t>
      </w:r>
    </w:p>
    <w:p w:rsidR="005F1058" w:rsidRDefault="005F1058">
      <w:pPr>
        <w:autoSpaceDE w:val="0"/>
        <w:autoSpaceDN w:val="0"/>
        <w:adjustRightInd w:val="0"/>
        <w:spacing w:after="0" w:line="240" w:lineRule="auto"/>
        <w:ind w:firstLine="540"/>
        <w:jc w:val="both"/>
      </w:pPr>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рассчитывается в виде тарифа на передачу по тепловым сетям единицы тепловой энергии по следующей формуле:</w:t>
      </w:r>
    </w:p>
    <w:p w:rsidR="005F1058" w:rsidRDefault="005F1058">
      <w:pPr>
        <w:autoSpaceDE w:val="0"/>
        <w:autoSpaceDN w:val="0"/>
        <w:adjustRightInd w:val="0"/>
        <w:spacing w:after="0" w:line="240" w:lineRule="auto"/>
        <w:jc w:val="both"/>
      </w:pPr>
      <w:r>
        <w:t xml:space="preserve">(абзац введен </w:t>
      </w:r>
      <w:hyperlink r:id="rId245"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т</w:t>
      </w:r>
    </w:p>
    <w:p w:rsidR="005F1058" w:rsidRDefault="005F1058">
      <w:pPr>
        <w:pStyle w:val="ConsPlusNonformat"/>
        <w:widowControl/>
      </w:pPr>
      <w:r>
        <w:t xml:space="preserve">              НВВ</w:t>
      </w:r>
    </w:p>
    <w:p w:rsidR="005F1058" w:rsidRDefault="005F1058">
      <w:pPr>
        <w:pStyle w:val="ConsPlusNonformat"/>
        <w:widowControl/>
      </w:pPr>
      <w:r>
        <w:t xml:space="preserve">     1           сети</w:t>
      </w:r>
    </w:p>
    <w:p w:rsidR="005F1058" w:rsidRDefault="005F1058">
      <w:pPr>
        <w:pStyle w:val="ConsPlusNonformat"/>
        <w:widowControl/>
      </w:pPr>
      <w:r>
        <w:t xml:space="preserve">    Т       = ----------,                                   (16.1)</w:t>
      </w:r>
    </w:p>
    <w:p w:rsidR="005F1058" w:rsidRDefault="005F1058">
      <w:pPr>
        <w:pStyle w:val="ConsPlusNonformat"/>
        <w:widowControl/>
      </w:pPr>
      <w:r>
        <w:t xml:space="preserve">     передi    Q</w:t>
      </w:r>
    </w:p>
    <w:p w:rsidR="005F1058" w:rsidRDefault="005F1058">
      <w:pPr>
        <w:pStyle w:val="ConsPlusNonformat"/>
        <w:widowControl/>
      </w:pPr>
      <w:r>
        <w:t xml:space="preserve">                отп сети</w:t>
      </w:r>
    </w:p>
    <w:p w:rsidR="005F1058" w:rsidRDefault="005F1058">
      <w:pPr>
        <w:pStyle w:val="ConsPlusNonformat"/>
        <w:widowControl/>
      </w:pPr>
      <w:r>
        <w:t xml:space="preserve">(абзац введен </w:t>
      </w:r>
      <w:hyperlink r:id="rId246" w:history="1">
        <w:r>
          <w:rPr>
            <w:color w:val="0000FF"/>
          </w:rPr>
          <w:t>Приказом</w:t>
        </w:r>
      </w:hyperlink>
      <w:r>
        <w:t xml:space="preserve"> ФСТ РФ от 22.12.2009 N 469-э/8)</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(абзац введен </w:t>
      </w:r>
      <w:hyperlink r:id="rId247" w:history="1">
        <w:r>
          <w:rPr>
            <w:color w:val="0000FF"/>
          </w:rPr>
          <w:t>Приказом</w:t>
        </w:r>
      </w:hyperlink>
      <w:r>
        <w:t xml:space="preserve"> ФСТ РФ от 22.12.2009 N 469-э/8)</w:t>
      </w:r>
    </w:p>
    <w:p w:rsidR="005F1058" w:rsidRDefault="005F1058">
      <w:pPr>
        <w:pStyle w:val="ConsPlusNonformat"/>
        <w:widowControl/>
      </w:pPr>
      <w:r>
        <w:t xml:space="preserve">     1</w:t>
      </w:r>
    </w:p>
    <w:p w:rsidR="005F1058" w:rsidRDefault="005F1058">
      <w:pPr>
        <w:pStyle w:val="ConsPlusNonformat"/>
        <w:widowControl/>
      </w:pPr>
      <w:r>
        <w:t xml:space="preserve">    Т        -  плата  за  услуги по  передаче  тепловой  энергии,</w:t>
      </w:r>
    </w:p>
    <w:p w:rsidR="005F1058" w:rsidRDefault="005F1058">
      <w:pPr>
        <w:pStyle w:val="ConsPlusNonformat"/>
        <w:widowControl/>
      </w:pPr>
      <w:r>
        <w:t xml:space="preserve">     передi</w:t>
      </w:r>
    </w:p>
    <w:p w:rsidR="005F1058" w:rsidRDefault="005F1058">
      <w:pPr>
        <w:pStyle w:val="ConsPlusNonformat"/>
        <w:widowControl/>
      </w:pPr>
      <w:r>
        <w:t>руб./Гкал;</w:t>
      </w:r>
    </w:p>
    <w:p w:rsidR="005F1058" w:rsidRDefault="005F1058">
      <w:pPr>
        <w:pStyle w:val="ConsPlusNonformat"/>
        <w:widowControl/>
      </w:pPr>
      <w:r>
        <w:lastRenderedPageBreak/>
        <w:t xml:space="preserve">(абзац введен </w:t>
      </w:r>
      <w:hyperlink r:id="rId248" w:history="1">
        <w:r>
          <w:rPr>
            <w:color w:val="0000FF"/>
          </w:rPr>
          <w:t>Приказом</w:t>
        </w:r>
      </w:hyperlink>
      <w:r>
        <w:t xml:space="preserve"> ФСТ РФ от 22.12.2009 N 469-э/8)</w:t>
      </w:r>
    </w:p>
    <w:p w:rsidR="005F1058" w:rsidRDefault="005F1058">
      <w:pPr>
        <w:pStyle w:val="ConsPlusNonformat"/>
        <w:widowControl/>
      </w:pPr>
      <w:r>
        <w:t xml:space="preserve">    Q         - плановый объем тепловой  энергии,  отпускаемой  из</w:t>
      </w:r>
    </w:p>
    <w:p w:rsidR="005F1058" w:rsidRDefault="005F1058">
      <w:pPr>
        <w:pStyle w:val="ConsPlusNonformat"/>
        <w:widowControl/>
      </w:pPr>
      <w:r>
        <w:t xml:space="preserve">     отп сети</w:t>
      </w:r>
    </w:p>
    <w:p w:rsidR="005F1058" w:rsidRDefault="005F1058">
      <w:pPr>
        <w:pStyle w:val="ConsPlusNonformat"/>
        <w:widowControl/>
      </w:pPr>
      <w:r>
        <w:t>сети в паре или горячей воде, тыс. Гкал.</w:t>
      </w:r>
    </w:p>
    <w:p w:rsidR="005F1058" w:rsidRDefault="005F1058">
      <w:pPr>
        <w:pStyle w:val="ConsPlusNonformat"/>
        <w:widowControl/>
      </w:pPr>
      <w:r>
        <w:t xml:space="preserve">(абзац введен </w:t>
      </w:r>
      <w:hyperlink r:id="rId249" w:history="1">
        <w:r>
          <w:rPr>
            <w:color w:val="0000FF"/>
          </w:rPr>
          <w:t>Приказом</w:t>
        </w:r>
      </w:hyperlink>
      <w:r>
        <w:t xml:space="preserve"> ФСТ РФ от 22.12.2009 N 469-э/8)</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 xml:space="preserve">По вопросу, касающемуся организации расчетов за химочищенную воду, см. </w:t>
      </w:r>
      <w:hyperlink r:id="rId250" w:history="1">
        <w:r>
          <w:rPr>
            <w:color w:val="0000FF"/>
          </w:rPr>
          <w:t>Информационное письмо</w:t>
        </w:r>
      </w:hyperlink>
      <w:r>
        <w:t xml:space="preserve"> ФСТ РФ от 31.08.2007 N СН-5083/12 и </w:t>
      </w:r>
      <w:hyperlink r:id="rId251" w:history="1">
        <w:r>
          <w:rPr>
            <w:color w:val="0000FF"/>
          </w:rPr>
          <w:t>письмо</w:t>
        </w:r>
      </w:hyperlink>
      <w:r>
        <w:t xml:space="preserve"> ФСТ РФ от 16.09.2009 N НБ-6515/5.</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60. Расчет тарифов на тепловую энергию для потребителей по настоящим Методическим указаниям основывается на полном возврате теплоносителей в тепловую сеть и (или) на источник тепла.</w:t>
      </w:r>
    </w:p>
    <w:p w:rsidR="005F1058" w:rsidRDefault="005F1058">
      <w:pPr>
        <w:autoSpaceDE w:val="0"/>
        <w:autoSpaceDN w:val="0"/>
        <w:adjustRightInd w:val="0"/>
        <w:spacing w:after="0" w:line="240" w:lineRule="auto"/>
        <w:ind w:firstLine="540"/>
        <w:jc w:val="both"/>
      </w:pPr>
      <w:r>
        <w:t>Стоимость используемой на источниках тепла исходной воды для обеспечения технологического процесса относится к стоимости сырья, основных и вспомогательных материалов, используемых при производстве тепловой энергии.</w:t>
      </w:r>
    </w:p>
    <w:p w:rsidR="005F1058" w:rsidRDefault="005F1058">
      <w:pPr>
        <w:autoSpaceDE w:val="0"/>
        <w:autoSpaceDN w:val="0"/>
        <w:adjustRightInd w:val="0"/>
        <w:spacing w:after="0" w:line="240" w:lineRule="auto"/>
        <w:ind w:firstLine="540"/>
        <w:jc w:val="both"/>
      </w:pPr>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p w:rsidR="005F1058" w:rsidRDefault="005F1058">
      <w:pPr>
        <w:autoSpaceDE w:val="0"/>
        <w:autoSpaceDN w:val="0"/>
        <w:adjustRightInd w:val="0"/>
        <w:spacing w:after="0" w:line="240" w:lineRule="auto"/>
        <w:ind w:firstLine="540"/>
        <w:jc w:val="both"/>
      </w:pPr>
      <w:r>
        <w:t>61.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 между тепловыми и паровыми сетями.</w:t>
      </w:r>
    </w:p>
    <w:p w:rsidR="005F1058" w:rsidRDefault="005F1058">
      <w:pPr>
        <w:autoSpaceDE w:val="0"/>
        <w:autoSpaceDN w:val="0"/>
        <w:adjustRightInd w:val="0"/>
        <w:spacing w:after="0" w:line="240" w:lineRule="auto"/>
        <w:ind w:firstLine="540"/>
        <w:jc w:val="both"/>
      </w:pPr>
      <w:r>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p w:rsidR="005F1058" w:rsidRDefault="005F1058">
      <w:pPr>
        <w:autoSpaceDE w:val="0"/>
        <w:autoSpaceDN w:val="0"/>
        <w:adjustRightInd w:val="0"/>
        <w:spacing w:after="0" w:line="240" w:lineRule="auto"/>
        <w:ind w:firstLine="540"/>
        <w:jc w:val="both"/>
      </w:pPr>
      <w:r>
        <w:t>61.2. В составе материальных расходов учитываются расходы на приобретение воды, электрической и тепловой энергии, расходуемых на технологические цели, включая расходы на компенсацию следующих нормативных технологически необходимых затрат и технически неизбежных потерь ресурсов:</w:t>
      </w:r>
    </w:p>
    <w:p w:rsidR="005F1058" w:rsidRDefault="005F1058">
      <w:pPr>
        <w:autoSpaceDE w:val="0"/>
        <w:autoSpaceDN w:val="0"/>
        <w:adjustRightInd w:val="0"/>
        <w:spacing w:after="0" w:line="240" w:lineRule="auto"/>
        <w:ind w:firstLine="540"/>
        <w:jc w:val="both"/>
      </w:pPr>
      <w:r>
        <w:t>тепловые потери через изоляцию трубопроводов тепловых сетей и с потерями теплоносителей;</w:t>
      </w:r>
    </w:p>
    <w:p w:rsidR="005F1058" w:rsidRDefault="005F1058">
      <w:pPr>
        <w:autoSpaceDE w:val="0"/>
        <w:autoSpaceDN w:val="0"/>
        <w:adjustRightInd w:val="0"/>
        <w:spacing w:after="0" w:line="240" w:lineRule="auto"/>
        <w:ind w:firstLine="540"/>
        <w:jc w:val="both"/>
      </w:pPr>
      <w:r>
        <w:t>потери (в том числе с утечками) теплоносителей (пар, конденсат, горячая вода) - без тепловой энергии, содержащейся в каждом из них;</w:t>
      </w:r>
    </w:p>
    <w:p w:rsidR="005F1058" w:rsidRDefault="005F1058">
      <w:pPr>
        <w:autoSpaceDE w:val="0"/>
        <w:autoSpaceDN w:val="0"/>
        <w:adjustRightInd w:val="0"/>
        <w:spacing w:after="0" w:line="240" w:lineRule="auto"/>
        <w:ind w:firstLine="540"/>
        <w:jc w:val="both"/>
      </w:pPr>
      <w:r>
        <w:t>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5F1058" w:rsidRDefault="005F1058">
      <w:pPr>
        <w:autoSpaceDE w:val="0"/>
        <w:autoSpaceDN w:val="0"/>
        <w:adjustRightInd w:val="0"/>
        <w:spacing w:after="0" w:line="240" w:lineRule="auto"/>
        <w:ind w:firstLine="540"/>
        <w:jc w:val="both"/>
      </w:pPr>
      <w:r>
        <w:lastRenderedPageBreak/>
        <w:t xml:space="preserve">61.3. Расходы на компенсацию указанных в </w:t>
      </w:r>
      <w:hyperlink r:id="rId252" w:history="1">
        <w:r>
          <w:rPr>
            <w:color w:val="0000FF"/>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5F1058" w:rsidRDefault="005F1058">
      <w:pPr>
        <w:autoSpaceDE w:val="0"/>
        <w:autoSpaceDN w:val="0"/>
        <w:adjustRightInd w:val="0"/>
        <w:spacing w:after="0" w:line="240" w:lineRule="auto"/>
        <w:ind w:firstLine="540"/>
        <w:jc w:val="both"/>
      </w:pPr>
      <w:r>
        <w:t>В случае приобретения тепловой энергии (мощности)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учетом стоимости использования мощности, величина которой определяется одним из следующих способов:</w:t>
      </w:r>
    </w:p>
    <w:p w:rsidR="005F1058" w:rsidRDefault="005F1058">
      <w:pPr>
        <w:autoSpaceDE w:val="0"/>
        <w:autoSpaceDN w:val="0"/>
        <w:adjustRightInd w:val="0"/>
        <w:spacing w:after="0" w:line="240" w:lineRule="auto"/>
        <w:jc w:val="both"/>
      </w:pPr>
      <w:r>
        <w:t xml:space="preserve">(абзац введен </w:t>
      </w:r>
      <w:hyperlink r:id="rId253"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 в виде величины нормативного технологического расхода (потерь) тепловой энергии, деленной на число часов в периоде регулирования;</w:t>
      </w:r>
    </w:p>
    <w:p w:rsidR="005F1058" w:rsidRDefault="005F1058">
      <w:pPr>
        <w:autoSpaceDE w:val="0"/>
        <w:autoSpaceDN w:val="0"/>
        <w:adjustRightInd w:val="0"/>
        <w:spacing w:after="0" w:line="240" w:lineRule="auto"/>
        <w:jc w:val="both"/>
      </w:pPr>
      <w:r>
        <w:t xml:space="preserve">(абзац введен </w:t>
      </w:r>
      <w:hyperlink r:id="rId254"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 равной договорной величине тепловой нагрузки, соответствующей договорному объему тепловой энергии, приобретаемой с целью компенсации потерь.</w:t>
      </w:r>
    </w:p>
    <w:p w:rsidR="005F1058" w:rsidRDefault="005F1058">
      <w:pPr>
        <w:autoSpaceDE w:val="0"/>
        <w:autoSpaceDN w:val="0"/>
        <w:adjustRightInd w:val="0"/>
        <w:spacing w:after="0" w:line="240" w:lineRule="auto"/>
        <w:jc w:val="both"/>
      </w:pPr>
      <w:r>
        <w:t xml:space="preserve">(абзац введен </w:t>
      </w:r>
      <w:hyperlink r:id="rId255"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предложения организации, осуществляющей регулируемую деятельность по передаче тепловой энергии по тепловым сетям.</w:t>
      </w:r>
    </w:p>
    <w:p w:rsidR="005F1058" w:rsidRDefault="005F1058">
      <w:pPr>
        <w:autoSpaceDE w:val="0"/>
        <w:autoSpaceDN w:val="0"/>
        <w:adjustRightInd w:val="0"/>
        <w:spacing w:after="0" w:line="240" w:lineRule="auto"/>
        <w:jc w:val="both"/>
      </w:pPr>
      <w:r>
        <w:t xml:space="preserve">(абзац введен </w:t>
      </w:r>
      <w:hyperlink r:id="rId256"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62. Для расчета тарифов (цен) на услуги по передаче тепловой энергии используются следующие материалы:</w:t>
      </w:r>
    </w:p>
    <w:p w:rsidR="005F1058" w:rsidRDefault="005F1058">
      <w:pPr>
        <w:autoSpaceDE w:val="0"/>
        <w:autoSpaceDN w:val="0"/>
        <w:adjustRightInd w:val="0"/>
        <w:spacing w:after="0" w:line="240" w:lineRule="auto"/>
        <w:jc w:val="both"/>
      </w:pPr>
      <w:r>
        <w:t xml:space="preserve">(в ред. </w:t>
      </w:r>
      <w:hyperlink r:id="rId257"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 расчет полезного отпуска тепловой энергии (Таблица П1.7);</w:t>
      </w:r>
    </w:p>
    <w:p w:rsidR="005F1058" w:rsidRDefault="005F1058">
      <w:pPr>
        <w:autoSpaceDE w:val="0"/>
        <w:autoSpaceDN w:val="0"/>
        <w:adjustRightInd w:val="0"/>
        <w:spacing w:after="0" w:line="240" w:lineRule="auto"/>
        <w:jc w:val="both"/>
      </w:pPr>
      <w:r>
        <w:t xml:space="preserve">(абзац введен </w:t>
      </w:r>
      <w:hyperlink r:id="rId258"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 xml:space="preserve">- структура полезного отпуска тепловой энергии (мощности) </w:t>
      </w:r>
      <w:hyperlink r:id="rId259" w:history="1">
        <w:r>
          <w:rPr>
            <w:color w:val="0000FF"/>
          </w:rPr>
          <w:t>(Таблица П1.8);</w:t>
        </w:r>
      </w:hyperlink>
    </w:p>
    <w:p w:rsidR="005F1058" w:rsidRDefault="005F1058">
      <w:pPr>
        <w:autoSpaceDE w:val="0"/>
        <w:autoSpaceDN w:val="0"/>
        <w:adjustRightInd w:val="0"/>
        <w:spacing w:after="0" w:line="240" w:lineRule="auto"/>
        <w:jc w:val="both"/>
      </w:pPr>
      <w:r>
        <w:t xml:space="preserve">(в ред. </w:t>
      </w:r>
      <w:hyperlink r:id="rId260"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 xml:space="preserve">- смета расходов </w:t>
      </w:r>
      <w:hyperlink r:id="rId261" w:history="1">
        <w:r>
          <w:rPr>
            <w:color w:val="0000FF"/>
          </w:rPr>
          <w:t>(Таблица П1.15);</w:t>
        </w:r>
      </w:hyperlink>
    </w:p>
    <w:p w:rsidR="005F1058" w:rsidRDefault="005F1058">
      <w:pPr>
        <w:autoSpaceDE w:val="0"/>
        <w:autoSpaceDN w:val="0"/>
        <w:adjustRightInd w:val="0"/>
        <w:spacing w:after="0" w:line="240" w:lineRule="auto"/>
        <w:ind w:firstLine="540"/>
        <w:jc w:val="both"/>
      </w:pPr>
      <w:r>
        <w:t xml:space="preserve">- расчет расходов на оплату труда </w:t>
      </w:r>
      <w:hyperlink r:id="rId262" w:history="1">
        <w:r>
          <w:rPr>
            <w:color w:val="0000FF"/>
          </w:rPr>
          <w:t>(Таблица П1.16);</w:t>
        </w:r>
      </w:hyperlink>
    </w:p>
    <w:p w:rsidR="005F1058" w:rsidRDefault="005F1058">
      <w:pPr>
        <w:autoSpaceDE w:val="0"/>
        <w:autoSpaceDN w:val="0"/>
        <w:adjustRightInd w:val="0"/>
        <w:spacing w:after="0" w:line="240" w:lineRule="auto"/>
        <w:ind w:firstLine="540"/>
        <w:jc w:val="both"/>
      </w:pPr>
      <w:r>
        <w:t xml:space="preserve">- расчет амортизационных отчислений на восстановление основных производственных фондов </w:t>
      </w:r>
      <w:hyperlink r:id="rId263" w:history="1">
        <w:r>
          <w:rPr>
            <w:color w:val="0000FF"/>
          </w:rPr>
          <w:t>(Таблица П1.17);</w:t>
        </w:r>
      </w:hyperlink>
    </w:p>
    <w:p w:rsidR="005F1058" w:rsidRDefault="005F1058">
      <w:pPr>
        <w:autoSpaceDE w:val="0"/>
        <w:autoSpaceDN w:val="0"/>
        <w:adjustRightInd w:val="0"/>
        <w:spacing w:after="0" w:line="240" w:lineRule="auto"/>
        <w:ind w:firstLine="540"/>
        <w:jc w:val="both"/>
      </w:pPr>
      <w:r>
        <w:t xml:space="preserve">- калькуляция расходов по передаче тепловой энергии </w:t>
      </w:r>
      <w:hyperlink r:id="rId264" w:history="1">
        <w:r>
          <w:rPr>
            <w:color w:val="0000FF"/>
          </w:rPr>
          <w:t>(Таблица П1.19.2);</w:t>
        </w:r>
      </w:hyperlink>
    </w:p>
    <w:p w:rsidR="005F1058" w:rsidRDefault="005F1058">
      <w:pPr>
        <w:autoSpaceDE w:val="0"/>
        <w:autoSpaceDN w:val="0"/>
        <w:adjustRightInd w:val="0"/>
        <w:spacing w:after="0" w:line="240" w:lineRule="auto"/>
        <w:ind w:firstLine="540"/>
        <w:jc w:val="both"/>
      </w:pPr>
      <w:r>
        <w:t xml:space="preserve">- расчет источников финансирования капитальных вложений </w:t>
      </w:r>
      <w:hyperlink r:id="rId265" w:history="1">
        <w:r>
          <w:rPr>
            <w:color w:val="0000FF"/>
          </w:rPr>
          <w:t>(Таблица П1.20);</w:t>
        </w:r>
      </w:hyperlink>
    </w:p>
    <w:p w:rsidR="005F1058" w:rsidRDefault="005F1058">
      <w:pPr>
        <w:autoSpaceDE w:val="0"/>
        <w:autoSpaceDN w:val="0"/>
        <w:adjustRightInd w:val="0"/>
        <w:spacing w:after="0" w:line="240" w:lineRule="auto"/>
        <w:ind w:firstLine="540"/>
        <w:jc w:val="both"/>
      </w:pPr>
      <w:r>
        <w:t xml:space="preserve">- справка о финансировании и освоении капитальных вложений в теплосетевое строительство (передача теплоэнергии) </w:t>
      </w:r>
      <w:hyperlink r:id="rId266" w:history="1">
        <w:r>
          <w:rPr>
            <w:color w:val="0000FF"/>
          </w:rPr>
          <w:t>(Таблица П1.20.4);</w:t>
        </w:r>
      </w:hyperlink>
    </w:p>
    <w:p w:rsidR="005F1058" w:rsidRDefault="005F1058">
      <w:pPr>
        <w:autoSpaceDE w:val="0"/>
        <w:autoSpaceDN w:val="0"/>
        <w:adjustRightInd w:val="0"/>
        <w:spacing w:after="0" w:line="240" w:lineRule="auto"/>
        <w:ind w:firstLine="540"/>
        <w:jc w:val="both"/>
      </w:pPr>
      <w:r>
        <w:lastRenderedPageBreak/>
        <w:t xml:space="preserve">- расчет балансовой прибыли, принимаемой при установлении тарифов на передачу тепловой энергии </w:t>
      </w:r>
      <w:hyperlink r:id="rId267" w:history="1">
        <w:r>
          <w:rPr>
            <w:color w:val="0000FF"/>
          </w:rPr>
          <w:t>(Таблица П1.21.4);</w:t>
        </w:r>
      </w:hyperlink>
    </w:p>
    <w:p w:rsidR="005F1058" w:rsidRDefault="005F1058">
      <w:pPr>
        <w:autoSpaceDE w:val="0"/>
        <w:autoSpaceDN w:val="0"/>
        <w:adjustRightInd w:val="0"/>
        <w:spacing w:after="0" w:line="240" w:lineRule="auto"/>
        <w:ind w:firstLine="540"/>
        <w:jc w:val="both"/>
      </w:pPr>
      <w:r>
        <w:t xml:space="preserve">- расчет платы за услуги по передаче тепловой энергии </w:t>
      </w:r>
      <w:hyperlink r:id="rId268" w:history="1">
        <w:r>
          <w:rPr>
            <w:color w:val="0000FF"/>
          </w:rPr>
          <w:t>(Таблица П1.24.1);</w:t>
        </w:r>
      </w:hyperlink>
    </w:p>
    <w:p w:rsidR="005F1058" w:rsidRDefault="005F1058">
      <w:pPr>
        <w:autoSpaceDE w:val="0"/>
        <w:autoSpaceDN w:val="0"/>
        <w:adjustRightInd w:val="0"/>
        <w:spacing w:after="0" w:line="240" w:lineRule="auto"/>
        <w:ind w:firstLine="540"/>
        <w:jc w:val="both"/>
      </w:pPr>
      <w:r>
        <w:t>- бухгалтерская и статистическая отчетность на последнюю отчетную дату.</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X. Расчет тарифов по группам потребителей электрической</w:t>
      </w:r>
    </w:p>
    <w:p w:rsidR="005F1058" w:rsidRDefault="005F1058">
      <w:pPr>
        <w:autoSpaceDE w:val="0"/>
        <w:autoSpaceDN w:val="0"/>
        <w:adjustRightInd w:val="0"/>
        <w:spacing w:after="0" w:line="240" w:lineRule="auto"/>
        <w:jc w:val="center"/>
      </w:pPr>
      <w:r>
        <w:t>и тепловой энергии на потребительском рынке</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p w:rsidR="005F1058" w:rsidRDefault="005F1058">
      <w:pPr>
        <w:autoSpaceDE w:val="0"/>
        <w:autoSpaceDN w:val="0"/>
        <w:adjustRightInd w:val="0"/>
        <w:spacing w:after="0" w:line="240" w:lineRule="auto"/>
        <w:ind w:firstLine="540"/>
        <w:jc w:val="both"/>
      </w:pPr>
      <w:r>
        <w:t>При этом при расчетах за покупную электрическую энергию по двухставочным тарифам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 энергию).</w:t>
      </w:r>
    </w:p>
    <w:p w:rsidR="005F1058" w:rsidRDefault="005F1058">
      <w:pPr>
        <w:autoSpaceDE w:val="0"/>
        <w:autoSpaceDN w:val="0"/>
        <w:adjustRightInd w:val="0"/>
        <w:spacing w:after="0" w:line="240" w:lineRule="auto"/>
        <w:ind w:firstLine="540"/>
        <w:jc w:val="both"/>
      </w:pPr>
      <w:r>
        <w:t>63.1. Двухставочный тариф для конечных потребителей представляет собой сумму следующих слагаемых:</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и расчетной мощности, состоящая из двух ставок;</w:t>
      </w:r>
    </w:p>
    <w:p w:rsidR="005F1058" w:rsidRDefault="005F1058">
      <w:pPr>
        <w:autoSpaceDE w:val="0"/>
        <w:autoSpaceDN w:val="0"/>
        <w:adjustRightInd w:val="0"/>
        <w:spacing w:after="0" w:line="240" w:lineRule="auto"/>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r:id="rId269" w:history="1">
        <w:r>
          <w:rPr>
            <w:color w:val="0000FF"/>
          </w:rPr>
          <w:t>п. 50</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r>
        <w:t>сбытовая надбавка гарантирующего поставщика;</w:t>
      </w:r>
    </w:p>
    <w:p w:rsidR="005F1058" w:rsidRDefault="005F1058">
      <w:pPr>
        <w:autoSpaceDE w:val="0"/>
        <w:autoSpaceDN w:val="0"/>
        <w:adjustRightInd w:val="0"/>
        <w:spacing w:after="0" w:line="240" w:lineRule="auto"/>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70" w:history="1">
        <w:r>
          <w:rPr>
            <w:color w:val="0000FF"/>
          </w:rPr>
          <w:t>законодательством</w:t>
        </w:r>
      </w:hyperlink>
      <w:r>
        <w:t xml:space="preserve"> Российской Федерации подлежит государственному регулированию.</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и расчетной мощности определяется отдельно для каждого ГП (ЭСО, ЭСК) в виде следующих 2 ставок:</w:t>
      </w:r>
    </w:p>
    <w:p w:rsidR="005F1058" w:rsidRDefault="005F1058">
      <w:pPr>
        <w:autoSpaceDE w:val="0"/>
        <w:autoSpaceDN w:val="0"/>
        <w:adjustRightInd w:val="0"/>
        <w:spacing w:after="0" w:line="240" w:lineRule="auto"/>
        <w:ind w:firstLine="540"/>
        <w:jc w:val="both"/>
      </w:pPr>
      <w:r>
        <w:t>- Ставка средневзвешенной стоимости единицы электрической энергии (за 1 МВт·ч):</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э         опт      n    роз    роз</w:t>
      </w:r>
    </w:p>
    <w:p w:rsidR="005F1058" w:rsidRDefault="005F1058">
      <w:pPr>
        <w:pStyle w:val="ConsPlusNonformat"/>
        <w:widowControl/>
      </w:pPr>
      <w:r>
        <w:t xml:space="preserve">           Т       x Э    + SUM   (Э    x Т   )</w:t>
      </w:r>
    </w:p>
    <w:p w:rsidR="005F1058" w:rsidRDefault="005F1058">
      <w:pPr>
        <w:pStyle w:val="ConsPlusNonformat"/>
        <w:widowControl/>
      </w:pPr>
      <w:r>
        <w:t xml:space="preserve">     э      индi,j             n=1  n      эn</w:t>
      </w:r>
    </w:p>
    <w:p w:rsidR="005F1058" w:rsidRDefault="005F1058">
      <w:pPr>
        <w:pStyle w:val="ConsPlusNonformat"/>
        <w:widowControl/>
      </w:pPr>
      <w:r>
        <w:t xml:space="preserve">    Т   = --------------------------------------,  руб./МВт·ч (16)</w:t>
      </w:r>
    </w:p>
    <w:p w:rsidR="005F1058" w:rsidRDefault="005F1058">
      <w:pPr>
        <w:pStyle w:val="ConsPlusNonformat"/>
        <w:widowControl/>
      </w:pPr>
      <w:r>
        <w:t xml:space="preserve">     св                       пр</w:t>
      </w:r>
    </w:p>
    <w:p w:rsidR="005F1058" w:rsidRDefault="005F1058">
      <w:pPr>
        <w:pStyle w:val="ConsPlusNonformat"/>
        <w:widowControl/>
      </w:pPr>
      <w:r>
        <w:t xml:space="preserve">                             Э</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w:t>
      </w:r>
    </w:p>
    <w:p w:rsidR="005F1058" w:rsidRDefault="005F1058">
      <w:pPr>
        <w:pStyle w:val="ConsPlusNonformat"/>
        <w:widowControl/>
      </w:pPr>
      <w:r>
        <w:t xml:space="preserve">    Т        - индикативная цена на электрическую энергию для i-го</w:t>
      </w:r>
    </w:p>
    <w:p w:rsidR="005F1058" w:rsidRDefault="005F1058">
      <w:pPr>
        <w:pStyle w:val="ConsPlusNonformat"/>
        <w:widowControl/>
      </w:pPr>
      <w:r>
        <w:t xml:space="preserve">     индi,j</w:t>
      </w:r>
    </w:p>
    <w:p w:rsidR="005F1058" w:rsidRDefault="005F1058">
      <w:pPr>
        <w:pStyle w:val="ConsPlusNonformat"/>
        <w:widowControl/>
      </w:pPr>
      <w:r>
        <w:t>региона j-й ценовой зоны (руб./МВт·ч);</w:t>
      </w:r>
    </w:p>
    <w:p w:rsidR="005F1058" w:rsidRDefault="005F1058">
      <w:pPr>
        <w:pStyle w:val="ConsPlusNonformat"/>
        <w:widowControl/>
      </w:pPr>
      <w:r>
        <w:t xml:space="preserve">     опт</w:t>
      </w:r>
    </w:p>
    <w:p w:rsidR="005F1058" w:rsidRDefault="005F1058">
      <w:pPr>
        <w:pStyle w:val="ConsPlusNonformat"/>
        <w:widowControl/>
      </w:pPr>
      <w:r>
        <w:t xml:space="preserve">    Э     -  объем  электроэнергии,  покупаемый  ГП  (ЭСО, ЭСК) на</w:t>
      </w:r>
    </w:p>
    <w:p w:rsidR="005F1058" w:rsidRDefault="005F1058">
      <w:pPr>
        <w:pStyle w:val="ConsPlusNonformat"/>
        <w:widowControl/>
      </w:pPr>
      <w:r>
        <w:t>оптовом рынке электрической энергии, учтенный в сводном прогнозном</w:t>
      </w:r>
    </w:p>
    <w:p w:rsidR="005F1058" w:rsidRDefault="005F1058">
      <w:pPr>
        <w:pStyle w:val="ConsPlusNonformat"/>
        <w:widowControl/>
      </w:pPr>
      <w:r>
        <w:t>балансе  производства и поставок  электрической энергии (мощности)</w:t>
      </w:r>
    </w:p>
    <w:p w:rsidR="005F1058" w:rsidRDefault="005F1058">
      <w:pPr>
        <w:pStyle w:val="ConsPlusNonformat"/>
        <w:widowControl/>
      </w:pPr>
      <w:r>
        <w:t>(МВт·ч);</w:t>
      </w:r>
    </w:p>
    <w:p w:rsidR="005F1058" w:rsidRDefault="005F1058">
      <w:pPr>
        <w:pStyle w:val="ConsPlusNonformat"/>
        <w:widowControl/>
      </w:pPr>
      <w:r>
        <w:t xml:space="preserve">     роз</w:t>
      </w:r>
    </w:p>
    <w:p w:rsidR="005F1058" w:rsidRDefault="005F1058">
      <w:pPr>
        <w:pStyle w:val="ConsPlusNonformat"/>
        <w:widowControl/>
      </w:pPr>
      <w:r>
        <w:t xml:space="preserve">    Э     -  объем  электроэнергии,  покупаемый  ГП  (ЭСО, ЭСК) на</w:t>
      </w:r>
    </w:p>
    <w:p w:rsidR="005F1058" w:rsidRDefault="005F1058">
      <w:pPr>
        <w:pStyle w:val="ConsPlusNonformat"/>
        <w:widowControl/>
      </w:pPr>
      <w:r>
        <w:t xml:space="preserve">     n</w:t>
      </w:r>
    </w:p>
    <w:p w:rsidR="005F1058" w:rsidRDefault="005F1058">
      <w:pPr>
        <w:pStyle w:val="ConsPlusNonformat"/>
        <w:widowControl/>
      </w:pPr>
      <w:r>
        <w:t>розничном   рынке   электрической   энергии   у   n-го  поставщика</w:t>
      </w:r>
    </w:p>
    <w:p w:rsidR="005F1058" w:rsidRDefault="005F1058">
      <w:pPr>
        <w:pStyle w:val="ConsPlusNonformat"/>
        <w:widowControl/>
      </w:pPr>
      <w:r>
        <w:t>(производитель,  другой  гарантирующий  поставщик,  энергосбытовая</w:t>
      </w:r>
    </w:p>
    <w:p w:rsidR="005F1058" w:rsidRDefault="005F1058">
      <w:pPr>
        <w:pStyle w:val="ConsPlusNonformat"/>
        <w:widowControl/>
      </w:pPr>
      <w:r>
        <w:t>организация   и  т.д.),  учтенный  в  сводном  прогнозном  балансе</w:t>
      </w:r>
    </w:p>
    <w:p w:rsidR="005F1058" w:rsidRDefault="005F1058">
      <w:pPr>
        <w:pStyle w:val="ConsPlusNonformat"/>
        <w:widowControl/>
      </w:pPr>
      <w:r>
        <w:t>производства и поставок электрической энергии (мощности) (МВт·ч);</w:t>
      </w:r>
    </w:p>
    <w:p w:rsidR="005F1058" w:rsidRDefault="005F1058">
      <w:pPr>
        <w:pStyle w:val="ConsPlusNonformat"/>
        <w:widowControl/>
      </w:pPr>
      <w:r>
        <w:t xml:space="preserve">     роз</w:t>
      </w:r>
    </w:p>
    <w:p w:rsidR="005F1058" w:rsidRDefault="005F1058">
      <w:pPr>
        <w:pStyle w:val="ConsPlusNonformat"/>
        <w:widowControl/>
      </w:pPr>
      <w:r>
        <w:t xml:space="preserve">    Т     -  ставка на электрическую энергию, для n-го  поставщика</w:t>
      </w:r>
    </w:p>
    <w:p w:rsidR="005F1058" w:rsidRDefault="005F1058">
      <w:pPr>
        <w:pStyle w:val="ConsPlusNonformat"/>
        <w:widowControl/>
      </w:pPr>
      <w:r>
        <w:t xml:space="preserve">     эi</w:t>
      </w:r>
    </w:p>
    <w:p w:rsidR="005F1058" w:rsidRDefault="005F1058">
      <w:pPr>
        <w:pStyle w:val="ConsPlusNonformat"/>
        <w:widowControl/>
      </w:pPr>
      <w:r>
        <w:t>розничного рынка электрической энергии (руб./МВт·ч);</w:t>
      </w:r>
    </w:p>
    <w:p w:rsidR="005F1058" w:rsidRDefault="005F1058">
      <w:pPr>
        <w:pStyle w:val="ConsPlusNonformat"/>
        <w:widowControl/>
      </w:pPr>
      <w:r>
        <w:t xml:space="preserve">     пр</w:t>
      </w:r>
    </w:p>
    <w:p w:rsidR="005F1058" w:rsidRDefault="005F1058">
      <w:pPr>
        <w:pStyle w:val="ConsPlusNonformat"/>
        <w:widowControl/>
      </w:pPr>
      <w:r>
        <w:t xml:space="preserve">    Э   -  объем электрической энергии, приобретаемой на оптовом и</w:t>
      </w:r>
    </w:p>
    <w:p w:rsidR="005F1058" w:rsidRDefault="005F1058">
      <w:pPr>
        <w:pStyle w:val="ConsPlusNonformat"/>
        <w:widowControl/>
      </w:pPr>
      <w:r>
        <w:t>розничном   рынках   ГП   (ЭСО,  ЭСК),  для  продажи  потребителям</w:t>
      </w:r>
    </w:p>
    <w:p w:rsidR="005F1058" w:rsidRDefault="005F1058">
      <w:pPr>
        <w:pStyle w:val="ConsPlusNonformat"/>
        <w:widowControl/>
      </w:pPr>
      <w:r>
        <w:t>розничного рынка (в т.ч. сетевым организациям), учтенный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(МВт·ч).</w:t>
      </w:r>
    </w:p>
    <w:p w:rsidR="005F1058" w:rsidRDefault="005F1058">
      <w:pPr>
        <w:autoSpaceDE w:val="0"/>
        <w:autoSpaceDN w:val="0"/>
        <w:adjustRightInd w:val="0"/>
        <w:spacing w:after="0" w:line="240" w:lineRule="auto"/>
        <w:ind w:firstLine="540"/>
        <w:jc w:val="both"/>
      </w:pPr>
      <w:r>
        <w:t>- Ставка средневзвешенной стоимости единицы электрической расчетной мощности:</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дек  N        опт       дек   г  роз   роз</w:t>
      </w:r>
    </w:p>
    <w:p w:rsidR="005F1058" w:rsidRDefault="005F1058">
      <w:pPr>
        <w:pStyle w:val="ConsPlusNonformat"/>
        <w:widowControl/>
      </w:pPr>
      <w:r>
        <w:t xml:space="preserve">       SUM   (Т      x N   ) + SUM   SUM (Т   x N   )</w:t>
      </w:r>
    </w:p>
    <w:p w:rsidR="005F1058" w:rsidRDefault="005F1058">
      <w:pPr>
        <w:pStyle w:val="ConsPlusNonformat"/>
        <w:widowControl/>
      </w:pPr>
      <w:r>
        <w:t xml:space="preserve"> N        янв  индij              янв   n  Nn    n</w:t>
      </w:r>
    </w:p>
    <w:p w:rsidR="005F1058" w:rsidRDefault="005F1058">
      <w:pPr>
        <w:pStyle w:val="ConsPlusNonformat"/>
        <w:widowControl/>
      </w:pPr>
      <w:r>
        <w:t>Т   = -----------------------------------------------, (руб./МВт·мес.)</w:t>
      </w:r>
    </w:p>
    <w:p w:rsidR="005F1058" w:rsidRDefault="005F1058">
      <w:pPr>
        <w:pStyle w:val="ConsPlusNonformat"/>
        <w:widowControl/>
      </w:pPr>
      <w:r>
        <w:t xml:space="preserve"> св                        пр                                   (16.1)</w:t>
      </w:r>
    </w:p>
    <w:p w:rsidR="005F1058" w:rsidRDefault="005F1058">
      <w:pPr>
        <w:pStyle w:val="ConsPlusNonformat"/>
        <w:widowControl/>
      </w:pPr>
      <w:r>
        <w:t xml:space="preserve">                          N</w:t>
      </w:r>
    </w:p>
    <w:p w:rsidR="005F1058" w:rsidRDefault="005F1058">
      <w:pPr>
        <w:pStyle w:val="ConsPlusNonformat"/>
        <w:widowControl/>
      </w:pPr>
      <w:r>
        <w:t xml:space="preserve">                           сг</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N</w:t>
      </w:r>
    </w:p>
    <w:p w:rsidR="005F1058" w:rsidRDefault="005F1058">
      <w:pPr>
        <w:pStyle w:val="ConsPlusNonformat"/>
        <w:widowControl/>
      </w:pPr>
      <w:r>
        <w:t xml:space="preserve">    Т       - индикативная цена на электрическую мощность для i-го</w:t>
      </w:r>
    </w:p>
    <w:p w:rsidR="005F1058" w:rsidRDefault="005F1058">
      <w:pPr>
        <w:pStyle w:val="ConsPlusNonformat"/>
        <w:widowControl/>
      </w:pPr>
      <w:r>
        <w:t xml:space="preserve">     индi,j</w:t>
      </w:r>
    </w:p>
    <w:p w:rsidR="005F1058" w:rsidRDefault="005F1058">
      <w:pPr>
        <w:pStyle w:val="ConsPlusNonformat"/>
        <w:widowControl/>
      </w:pPr>
      <w:r>
        <w:t>региона j-й ценовой зоны (руб./МВт·мес.);</w:t>
      </w:r>
    </w:p>
    <w:p w:rsidR="005F1058" w:rsidRDefault="005F1058">
      <w:pPr>
        <w:pStyle w:val="ConsPlusNonformat"/>
        <w:widowControl/>
      </w:pPr>
      <w:r>
        <w:t xml:space="preserve">     опт</w:t>
      </w:r>
    </w:p>
    <w:p w:rsidR="005F1058" w:rsidRDefault="005F1058">
      <w:pPr>
        <w:pStyle w:val="ConsPlusNonformat"/>
        <w:widowControl/>
      </w:pPr>
      <w:r>
        <w:t xml:space="preserve">    N     - объем электрической мощности, покупаемый ГП (ЭСО, ЭСК)</w:t>
      </w:r>
    </w:p>
    <w:p w:rsidR="005F1058" w:rsidRDefault="005F1058">
      <w:pPr>
        <w:pStyle w:val="ConsPlusNonformat"/>
        <w:widowControl/>
      </w:pPr>
      <w:r>
        <w:t>на  оптовом  рынке  (с  учетом покупки резервной мощности с ОРЭМ),</w:t>
      </w:r>
    </w:p>
    <w:p w:rsidR="005F1058" w:rsidRDefault="005F1058">
      <w:pPr>
        <w:pStyle w:val="ConsPlusNonformat"/>
        <w:widowControl/>
      </w:pPr>
      <w:r>
        <w:t>учтенный  в  сводном  прогнозном  балансе  производства и поставок</w:t>
      </w:r>
    </w:p>
    <w:p w:rsidR="005F1058" w:rsidRDefault="005F1058">
      <w:pPr>
        <w:pStyle w:val="ConsPlusNonformat"/>
        <w:widowControl/>
      </w:pPr>
      <w:r>
        <w:t>электрической энергии (мощности) (МВт·мес.);</w:t>
      </w:r>
    </w:p>
    <w:p w:rsidR="005F1058" w:rsidRDefault="005F1058">
      <w:pPr>
        <w:pStyle w:val="ConsPlusNonformat"/>
        <w:widowControl/>
      </w:pPr>
      <w:r>
        <w:t xml:space="preserve">     роз</w:t>
      </w:r>
    </w:p>
    <w:p w:rsidR="005F1058" w:rsidRDefault="005F1058">
      <w:pPr>
        <w:pStyle w:val="ConsPlusNonformat"/>
        <w:widowControl/>
      </w:pPr>
      <w:r>
        <w:t xml:space="preserve">    Т     -  ставка на электрическую мощность, для n-го поставщика</w:t>
      </w:r>
    </w:p>
    <w:p w:rsidR="005F1058" w:rsidRDefault="005F1058">
      <w:pPr>
        <w:pStyle w:val="ConsPlusNonformat"/>
        <w:widowControl/>
      </w:pPr>
      <w:r>
        <w:t xml:space="preserve">     Nn</w:t>
      </w:r>
    </w:p>
    <w:p w:rsidR="005F1058" w:rsidRDefault="005F1058">
      <w:pPr>
        <w:pStyle w:val="ConsPlusNonformat"/>
        <w:widowControl/>
      </w:pPr>
      <w:r>
        <w:t>розничного рынка электрической энергии (руб./МВт·мес.);</w:t>
      </w:r>
    </w:p>
    <w:p w:rsidR="005F1058" w:rsidRDefault="005F1058">
      <w:pPr>
        <w:pStyle w:val="ConsPlusNonformat"/>
        <w:widowControl/>
      </w:pPr>
      <w:r>
        <w:t xml:space="preserve">     роз</w:t>
      </w:r>
    </w:p>
    <w:p w:rsidR="005F1058" w:rsidRDefault="005F1058">
      <w:pPr>
        <w:pStyle w:val="ConsPlusNonformat"/>
        <w:widowControl/>
      </w:pPr>
      <w:r>
        <w:t xml:space="preserve">    N     - объем электрической мощности, покупаемый ГП (ЭСО, ЭСК)</w:t>
      </w:r>
    </w:p>
    <w:p w:rsidR="005F1058" w:rsidRDefault="005F1058">
      <w:pPr>
        <w:pStyle w:val="ConsPlusNonformat"/>
        <w:widowControl/>
      </w:pPr>
      <w:r>
        <w:t xml:space="preserve">     n</w:t>
      </w:r>
    </w:p>
    <w:p w:rsidR="005F1058" w:rsidRDefault="005F1058">
      <w:pPr>
        <w:pStyle w:val="ConsPlusNonformat"/>
        <w:widowControl/>
      </w:pPr>
      <w:r>
        <w:t>на  розничном  рынке  у  n-го, r-го поставщика, учтенный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(МВт·мес.);</w:t>
      </w:r>
    </w:p>
    <w:p w:rsidR="005F1058" w:rsidRDefault="005F1058">
      <w:pPr>
        <w:pStyle w:val="ConsPlusNonformat"/>
        <w:widowControl/>
      </w:pPr>
      <w:r>
        <w:t xml:space="preserve">     пр</w:t>
      </w:r>
    </w:p>
    <w:p w:rsidR="005F1058" w:rsidRDefault="005F1058">
      <w:pPr>
        <w:pStyle w:val="ConsPlusNonformat"/>
        <w:widowControl/>
      </w:pPr>
      <w:r>
        <w:t xml:space="preserve">    N   - объем расчетной электрической мощности, определяемый как</w:t>
      </w:r>
    </w:p>
    <w:p w:rsidR="005F1058" w:rsidRDefault="005F1058">
      <w:pPr>
        <w:pStyle w:val="ConsPlusNonformat"/>
        <w:widowControl/>
      </w:pPr>
      <w:r>
        <w:t xml:space="preserve">     сг</w:t>
      </w:r>
    </w:p>
    <w:p w:rsidR="005F1058" w:rsidRDefault="005F1058">
      <w:pPr>
        <w:pStyle w:val="ConsPlusNonformat"/>
        <w:widowControl/>
      </w:pPr>
      <w:r>
        <w:t>среднеарифметическое   (за  год)  месячных  объемов  электрической</w:t>
      </w:r>
    </w:p>
    <w:p w:rsidR="005F1058" w:rsidRDefault="005F1058">
      <w:pPr>
        <w:pStyle w:val="ConsPlusNonformat"/>
        <w:widowControl/>
      </w:pPr>
      <w:r>
        <w:lastRenderedPageBreak/>
        <w:t>мощности,  учтенный  в  сводном  прогнозном балансе производства и</w:t>
      </w:r>
    </w:p>
    <w:p w:rsidR="005F1058" w:rsidRDefault="005F1058">
      <w:pPr>
        <w:pStyle w:val="ConsPlusNonformat"/>
        <w:widowControl/>
      </w:pPr>
      <w:r>
        <w:t>поставок электрической энергии (мощности) (МВт·мес.).</w:t>
      </w:r>
    </w:p>
    <w:p w:rsidR="005F1058" w:rsidRDefault="005F1058">
      <w:pPr>
        <w:autoSpaceDE w:val="0"/>
        <w:autoSpaceDN w:val="0"/>
        <w:adjustRightInd w:val="0"/>
        <w:spacing w:after="0" w:line="240" w:lineRule="auto"/>
        <w:jc w:val="both"/>
      </w:pPr>
      <w:r>
        <w:t xml:space="preserve">(п. 63.1 введен </w:t>
      </w:r>
      <w:hyperlink r:id="rId271" w:history="1">
        <w:r>
          <w:rPr>
            <w:color w:val="0000FF"/>
          </w:rPr>
          <w:t>Приказом</w:t>
        </w:r>
      </w:hyperlink>
      <w:r>
        <w:t xml:space="preserve"> ФСТ РФ от 31.12.2009 N 558-э/1)</w:t>
      </w:r>
    </w:p>
    <w:p w:rsidR="005F1058" w:rsidRDefault="005F1058">
      <w:pPr>
        <w:autoSpaceDE w:val="0"/>
        <w:autoSpaceDN w:val="0"/>
        <w:adjustRightInd w:val="0"/>
        <w:spacing w:after="0" w:line="240" w:lineRule="auto"/>
        <w:ind w:firstLine="540"/>
        <w:jc w:val="both"/>
      </w:pPr>
      <w:r>
        <w:t>64. Одноставочный тариф для конечных потребителей представляет собой сумму следующих слагаемых:</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(мощности), состоящая из одной ставки:</w:t>
      </w:r>
    </w:p>
    <w:p w:rsidR="005F1058" w:rsidRDefault="005F1058">
      <w:pPr>
        <w:autoSpaceDE w:val="0"/>
        <w:autoSpaceDN w:val="0"/>
        <w:adjustRightInd w:val="0"/>
        <w:spacing w:after="0" w:line="240" w:lineRule="auto"/>
        <w:jc w:val="both"/>
      </w:pPr>
      <w:r>
        <w:t xml:space="preserve">(в ред. </w:t>
      </w:r>
      <w:hyperlink r:id="rId272"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 до первого апреля 2012 года дифференцированной в зависимости от числа часов использования потребителями электрической мощности;</w:t>
      </w:r>
    </w:p>
    <w:p w:rsidR="005F1058" w:rsidRDefault="005F1058">
      <w:pPr>
        <w:autoSpaceDE w:val="0"/>
        <w:autoSpaceDN w:val="0"/>
        <w:adjustRightInd w:val="0"/>
        <w:spacing w:after="0" w:line="240" w:lineRule="auto"/>
        <w:jc w:val="both"/>
      </w:pPr>
      <w:r>
        <w:t xml:space="preserve">(в ред. </w:t>
      </w:r>
      <w:hyperlink r:id="rId273"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 с первого апреля 2012 года не дифференцированной в зависимости от числа часов использования потребителями электрической мощности;</w:t>
      </w:r>
    </w:p>
    <w:p w:rsidR="005F1058" w:rsidRDefault="005F1058">
      <w:pPr>
        <w:autoSpaceDE w:val="0"/>
        <w:autoSpaceDN w:val="0"/>
        <w:adjustRightInd w:val="0"/>
        <w:spacing w:after="0" w:line="240" w:lineRule="auto"/>
        <w:jc w:val="both"/>
      </w:pPr>
      <w:r>
        <w:t xml:space="preserve">(в ред. </w:t>
      </w:r>
      <w:hyperlink r:id="rId274"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r:id="rId275" w:history="1">
        <w:r>
          <w:rPr>
            <w:color w:val="0000FF"/>
          </w:rPr>
          <w:t>п. 51</w:t>
        </w:r>
      </w:hyperlink>
      <w:r>
        <w:t xml:space="preserve"> настоящих Методических указаний, но не дифференцируются в зависимости от режима использования потребителями электрической мощности;</w:t>
      </w:r>
    </w:p>
    <w:p w:rsidR="005F1058" w:rsidRDefault="005F1058">
      <w:pPr>
        <w:autoSpaceDE w:val="0"/>
        <w:autoSpaceDN w:val="0"/>
        <w:adjustRightInd w:val="0"/>
        <w:spacing w:after="0" w:line="240" w:lineRule="auto"/>
        <w:ind w:firstLine="540"/>
        <w:jc w:val="both"/>
      </w:pPr>
      <w:r>
        <w:t>сбытовая надбавка гарантирующего поставщика;</w:t>
      </w:r>
    </w:p>
    <w:p w:rsidR="005F1058" w:rsidRDefault="005F1058">
      <w:pPr>
        <w:autoSpaceDE w:val="0"/>
        <w:autoSpaceDN w:val="0"/>
        <w:adjustRightInd w:val="0"/>
        <w:spacing w:after="0" w:line="240" w:lineRule="auto"/>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76" w:history="1">
        <w:r>
          <w:rPr>
            <w:color w:val="0000FF"/>
          </w:rPr>
          <w:t>законодательством</w:t>
        </w:r>
      </w:hyperlink>
      <w:r>
        <w:t xml:space="preserve"> Российской Федерации подлежит государственному регулированию.</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N</w:t>
      </w:r>
    </w:p>
    <w:p w:rsidR="005F1058" w:rsidRDefault="005F1058">
      <w:pPr>
        <w:pStyle w:val="ConsPlusNonformat"/>
        <w:widowControl/>
      </w:pPr>
      <w:r>
        <w:t xml:space="preserve">        Т   x М</w:t>
      </w:r>
    </w:p>
    <w:p w:rsidR="005F1058" w:rsidRDefault="005F1058">
      <w:pPr>
        <w:pStyle w:val="ConsPlusNonformat"/>
        <w:widowControl/>
      </w:pPr>
      <w:r>
        <w:t xml:space="preserve">  ЭО     св         э</w:t>
      </w:r>
    </w:p>
    <w:p w:rsidR="005F1058" w:rsidRDefault="005F1058">
      <w:pPr>
        <w:pStyle w:val="ConsPlusNonformat"/>
        <w:widowControl/>
      </w:pPr>
      <w:r>
        <w:t>Т    = --------- + Т                                        (16.3)</w:t>
      </w:r>
    </w:p>
    <w:p w:rsidR="005F1058" w:rsidRDefault="005F1058">
      <w:pPr>
        <w:pStyle w:val="ConsPlusNonformat"/>
        <w:widowControl/>
      </w:pPr>
      <w:r>
        <w:t xml:space="preserve"> j      h           св</w:t>
      </w:r>
    </w:p>
    <w:p w:rsidR="005F1058" w:rsidRDefault="005F1058">
      <w:pPr>
        <w:pStyle w:val="ConsPlusNonformat"/>
        <w:widowControl/>
      </w:pPr>
      <w:r>
        <w:t xml:space="preserve">         max j</w:t>
      </w:r>
    </w:p>
    <w:p w:rsidR="005F1058" w:rsidRDefault="005F1058">
      <w:pPr>
        <w:pStyle w:val="ConsPlusNonformat"/>
        <w:widowControl/>
      </w:pPr>
    </w:p>
    <w:p w:rsidR="005F1058" w:rsidRDefault="005F1058">
      <w:pPr>
        <w:pStyle w:val="ConsPlusNonformat"/>
        <w:widowControl/>
      </w:pPr>
      <w:r>
        <w:t xml:space="preserve">    h      - годовое число часов использования расчетной мощности;</w:t>
      </w:r>
    </w:p>
    <w:p w:rsidR="005F1058" w:rsidRDefault="005F1058">
      <w:pPr>
        <w:pStyle w:val="ConsPlusNonformat"/>
        <w:widowControl/>
      </w:pPr>
      <w:r>
        <w:t xml:space="preserve">     max j</w:t>
      </w:r>
    </w:p>
    <w:p w:rsidR="005F1058" w:rsidRDefault="005F1058">
      <w:pPr>
        <w:pStyle w:val="ConsPlusNonformat"/>
        <w:widowControl/>
      </w:pPr>
      <w:r>
        <w:t xml:space="preserve">     Э</w:t>
      </w:r>
    </w:p>
    <w:p w:rsidR="005F1058" w:rsidRDefault="005F1058">
      <w:pPr>
        <w:pStyle w:val="ConsPlusNonformat"/>
        <w:widowControl/>
      </w:pPr>
      <w:r>
        <w:t xml:space="preserve">    Т    - ставка средневзвешенной стоимости единицы электрической</w:t>
      </w:r>
    </w:p>
    <w:p w:rsidR="005F1058" w:rsidRDefault="005F1058">
      <w:pPr>
        <w:pStyle w:val="ConsPlusNonformat"/>
        <w:widowControl/>
      </w:pPr>
      <w:r>
        <w:t xml:space="preserve">     св</w:t>
      </w:r>
    </w:p>
    <w:p w:rsidR="005F1058" w:rsidRDefault="005F1058">
      <w:pPr>
        <w:pStyle w:val="ConsPlusNonformat"/>
        <w:widowControl/>
      </w:pPr>
      <w:r>
        <w:t>энергии за 1 кВт.час;</w:t>
      </w:r>
    </w:p>
    <w:p w:rsidR="005F1058" w:rsidRDefault="005F1058">
      <w:pPr>
        <w:pStyle w:val="ConsPlusNonformat"/>
        <w:widowControl/>
      </w:pPr>
      <w:r>
        <w:t xml:space="preserve">     М</w:t>
      </w:r>
    </w:p>
    <w:p w:rsidR="005F1058" w:rsidRDefault="005F1058">
      <w:pPr>
        <w:pStyle w:val="ConsPlusNonformat"/>
        <w:widowControl/>
      </w:pPr>
      <w:r>
        <w:t xml:space="preserve">    Т    -  ставка  за  1  кВт  средневзвешенной стоимости единицы</w:t>
      </w:r>
    </w:p>
    <w:p w:rsidR="005F1058" w:rsidRDefault="005F1058">
      <w:pPr>
        <w:pStyle w:val="ConsPlusNonformat"/>
        <w:widowControl/>
      </w:pPr>
      <w:r>
        <w:t xml:space="preserve">     св</w:t>
      </w:r>
    </w:p>
    <w:p w:rsidR="005F1058" w:rsidRDefault="005F1058">
      <w:pPr>
        <w:pStyle w:val="ConsPlusNonformat"/>
        <w:widowControl/>
      </w:pPr>
      <w:r>
        <w:t>электрической расчетной мощности;</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Диапазоны            h</w:t>
      </w:r>
    </w:p>
    <w:p w:rsidR="005F1058" w:rsidRDefault="005F1058">
      <w:pPr>
        <w:pStyle w:val="ConsPlusNonformat"/>
        <w:widowControl/>
      </w:pPr>
      <w:r>
        <w:t xml:space="preserve">                               max j</w:t>
      </w:r>
    </w:p>
    <w:p w:rsidR="005F1058" w:rsidRDefault="005F1058">
      <w:pPr>
        <w:pStyle w:val="ConsPlusNonformat"/>
        <w:widowControl/>
      </w:pPr>
      <w:r>
        <w:lastRenderedPageBreak/>
        <w:t xml:space="preserve">    от 7001 часов и выше      - 7500;</w:t>
      </w:r>
    </w:p>
    <w:p w:rsidR="005F1058" w:rsidRDefault="005F1058">
      <w:pPr>
        <w:pStyle w:val="ConsPlusNonformat"/>
        <w:widowControl/>
      </w:pPr>
      <w:r>
        <w:t xml:space="preserve">    от 6501 до 7000 часов     - 6750;</w:t>
      </w:r>
    </w:p>
    <w:p w:rsidR="005F1058" w:rsidRDefault="005F1058">
      <w:pPr>
        <w:pStyle w:val="ConsPlusNonformat"/>
        <w:widowControl/>
      </w:pPr>
      <w:r>
        <w:t xml:space="preserve">    от 6001 до 6500 часов     - 6250;</w:t>
      </w:r>
    </w:p>
    <w:p w:rsidR="005F1058" w:rsidRDefault="005F1058">
      <w:pPr>
        <w:pStyle w:val="ConsPlusNonformat"/>
        <w:widowControl/>
      </w:pPr>
      <w:r>
        <w:t xml:space="preserve">    от 5501 до 6000 часов     - 5750;</w:t>
      </w:r>
    </w:p>
    <w:p w:rsidR="005F1058" w:rsidRDefault="005F1058">
      <w:pPr>
        <w:pStyle w:val="ConsPlusNonformat"/>
        <w:widowControl/>
      </w:pPr>
      <w:r>
        <w:t xml:space="preserve">    менее 5500 часов          - 5250.</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Орган  исполнительной  власти субъектов Российской Федерации в</w:t>
      </w:r>
    </w:p>
    <w:p w:rsidR="005F1058" w:rsidRDefault="005F1058">
      <w:pPr>
        <w:pStyle w:val="ConsPlusNonformat"/>
        <w:widowControl/>
      </w:pPr>
      <w:r>
        <w:t>области   государственного   регулирования   устанавливает  нижнюю</w:t>
      </w:r>
    </w:p>
    <w:p w:rsidR="005F1058" w:rsidRDefault="005F1058">
      <w:pPr>
        <w:pStyle w:val="ConsPlusNonformat"/>
        <w:widowControl/>
      </w:pPr>
      <w:r>
        <w:t>границу  дифференциации  тарифов  в  диапазоне менее 5500 часов, с</w:t>
      </w:r>
    </w:p>
    <w:p w:rsidR="005F1058" w:rsidRDefault="005F1058">
      <w:pPr>
        <w:pStyle w:val="ConsPlusNonformat"/>
        <w:widowControl/>
      </w:pPr>
      <w:r>
        <w:t>шагом  500  часов,  при  этом  h       принимается равным среднему</w:t>
      </w:r>
    </w:p>
    <w:p w:rsidR="005F1058" w:rsidRDefault="005F1058">
      <w:pPr>
        <w:pStyle w:val="ConsPlusNonformat"/>
        <w:widowControl/>
      </w:pPr>
      <w:r>
        <w:t xml:space="preserve">                                max j</w:t>
      </w:r>
    </w:p>
    <w:p w:rsidR="005F1058" w:rsidRDefault="005F1058">
      <w:pPr>
        <w:pStyle w:val="ConsPlusNonformat"/>
        <w:widowControl/>
      </w:pPr>
      <w:r>
        <w:t>значению часов из соответствующего диапазона.</w:t>
      </w:r>
    </w:p>
    <w:p w:rsidR="005F1058" w:rsidRDefault="005F1058">
      <w:pPr>
        <w:autoSpaceDE w:val="0"/>
        <w:autoSpaceDN w:val="0"/>
        <w:adjustRightInd w:val="0"/>
        <w:spacing w:after="0" w:line="240" w:lineRule="auto"/>
        <w:ind w:firstLine="540"/>
        <w:jc w:val="both"/>
      </w:pPr>
      <w:r>
        <w:t>С первого апреля 2012 года средневзвешенная стоимость единицы электрической энергии (мощности) (</w:t>
      </w: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pt">
            <v:imagedata r:id="rId277" o:title=""/>
          </v:shape>
        </w:pict>
      </w:r>
      <w:r>
        <w:t>), применяемая при расчете одноставочного тарифа на электрическую энергию, рассчитывается отдельно для каждого ГП (ЭСО, ЭСК), определяется по следующей формуле:</w:t>
      </w:r>
    </w:p>
    <w:p w:rsidR="005F1058" w:rsidRDefault="005F1058">
      <w:pPr>
        <w:autoSpaceDE w:val="0"/>
        <w:autoSpaceDN w:val="0"/>
        <w:adjustRightInd w:val="0"/>
        <w:spacing w:after="0" w:line="240" w:lineRule="auto"/>
        <w:jc w:val="both"/>
      </w:pPr>
      <w:r>
        <w:t xml:space="preserve">(абзац введен </w:t>
      </w:r>
      <w:hyperlink r:id="rId278"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rPr>
          <w:position w:val="-24"/>
        </w:rPr>
        <w:pict>
          <v:shape id="_x0000_i1026" type="#_x0000_t75" style="width:140.5pt;height:33pt">
            <v:imagedata r:id="rId279" o:title=""/>
          </v:shape>
        </w:pict>
      </w:r>
      <w:r>
        <w:t xml:space="preserve"> (руб./МВт.ч) (16.4),</w:t>
      </w:r>
    </w:p>
    <w:p w:rsidR="005F1058" w:rsidRDefault="005F1058">
      <w:pPr>
        <w:autoSpaceDE w:val="0"/>
        <w:autoSpaceDN w:val="0"/>
        <w:adjustRightInd w:val="0"/>
        <w:spacing w:after="0" w:line="240" w:lineRule="auto"/>
        <w:jc w:val="both"/>
      </w:pPr>
      <w:r>
        <w:t xml:space="preserve">(абзац введен </w:t>
      </w:r>
      <w:hyperlink r:id="rId280"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где:</w:t>
      </w:r>
    </w:p>
    <w:p w:rsidR="005F1058" w:rsidRDefault="005F1058">
      <w:pPr>
        <w:autoSpaceDE w:val="0"/>
        <w:autoSpaceDN w:val="0"/>
        <w:adjustRightInd w:val="0"/>
        <w:spacing w:after="0" w:line="240" w:lineRule="auto"/>
        <w:jc w:val="both"/>
      </w:pPr>
      <w:r>
        <w:t xml:space="preserve">(абзац введен </w:t>
      </w:r>
      <w:hyperlink r:id="rId281"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r>
        <w:rPr>
          <w:position w:val="-12"/>
        </w:rPr>
        <w:pict>
          <v:shape id="_x0000_i1027" type="#_x0000_t75" style="width:21pt;height:19pt">
            <v:imagedata r:id="rId282" o:title=""/>
          </v:shape>
        </w:pict>
      </w:r>
      <w:r>
        <w:t xml:space="preserve"> - ставка средневзвешенной стоимости единицы электрической энергии за 1 кВт·час;</w:t>
      </w:r>
    </w:p>
    <w:p w:rsidR="005F1058" w:rsidRDefault="005F1058">
      <w:pPr>
        <w:autoSpaceDE w:val="0"/>
        <w:autoSpaceDN w:val="0"/>
        <w:adjustRightInd w:val="0"/>
        <w:spacing w:after="0" w:line="240" w:lineRule="auto"/>
        <w:jc w:val="both"/>
      </w:pPr>
      <w:r>
        <w:t xml:space="preserve">(абзац введен </w:t>
      </w:r>
      <w:hyperlink r:id="rId283"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r>
        <w:rPr>
          <w:position w:val="-12"/>
        </w:rPr>
        <w:pict>
          <v:shape id="_x0000_i1028" type="#_x0000_t75" style="width:21pt;height:19pt">
            <v:imagedata r:id="rId284" o:title=""/>
          </v:shape>
        </w:pict>
      </w:r>
      <w:r>
        <w:t xml:space="preserve"> - ставка за 1 кВт средневзвешенной стоимости единицы электрической расчетной мощности;</w:t>
      </w:r>
    </w:p>
    <w:p w:rsidR="005F1058" w:rsidRDefault="005F1058">
      <w:pPr>
        <w:autoSpaceDE w:val="0"/>
        <w:autoSpaceDN w:val="0"/>
        <w:adjustRightInd w:val="0"/>
        <w:spacing w:after="0" w:line="240" w:lineRule="auto"/>
        <w:jc w:val="both"/>
      </w:pPr>
      <w:r>
        <w:t xml:space="preserve">(абзац введен </w:t>
      </w:r>
      <w:hyperlink r:id="rId285"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r>
        <w:t>Эпр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5F1058" w:rsidRDefault="005F1058">
      <w:pPr>
        <w:autoSpaceDE w:val="0"/>
        <w:autoSpaceDN w:val="0"/>
        <w:adjustRightInd w:val="0"/>
        <w:spacing w:after="0" w:line="240" w:lineRule="auto"/>
        <w:jc w:val="both"/>
      </w:pPr>
      <w:r>
        <w:t xml:space="preserve">(абзац введен </w:t>
      </w:r>
      <w:hyperlink r:id="rId286"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r>
        <w:rPr>
          <w:position w:val="-12"/>
        </w:rPr>
        <w:pict>
          <v:shape id="_x0000_i1029" type="#_x0000_t75" style="width:22pt;height:19pt">
            <v:imagedata r:id="rId287" o:title=""/>
          </v:shape>
        </w:pict>
      </w:r>
      <w:r>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5F1058" w:rsidRDefault="005F1058">
      <w:pPr>
        <w:autoSpaceDE w:val="0"/>
        <w:autoSpaceDN w:val="0"/>
        <w:adjustRightInd w:val="0"/>
        <w:spacing w:after="0" w:line="240" w:lineRule="auto"/>
        <w:jc w:val="both"/>
      </w:pPr>
      <w:r>
        <w:t xml:space="preserve">(абзац введен </w:t>
      </w:r>
      <w:hyperlink r:id="rId288"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jc w:val="both"/>
      </w:pPr>
      <w:r>
        <w:t xml:space="preserve">(п. 64 в ред. </w:t>
      </w:r>
      <w:hyperlink r:id="rId289"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65. Расчет тарифов (цены) на электрическую энергию (мощность), поставляемую ПЭ потребителям, производится раздельно для потребителей группы 1 и потребителей групп 2 и 3.</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hyperlink r:id="rId290" w:history="1">
        <w:r>
          <w:rPr>
            <w:color w:val="0000FF"/>
          </w:rPr>
          <w:t>Приказом</w:t>
        </w:r>
      </w:hyperlink>
      <w:r>
        <w:t xml:space="preserve"> ФСТ РФ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66. Тарифы (цены) на электрическую энергию (мощность) для потребителей группы 1 определяются, исходя из средневзвешенных цен (тарифов) на базовые части полезного отпуска и заявленной мощности и оставшуюся их часть в следующей последовательности.</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hyperlink r:id="rId291" w:history="1">
        <w:r>
          <w:rPr>
            <w:color w:val="0000FF"/>
          </w:rPr>
          <w:t>Приказом</w:t>
        </w:r>
      </w:hyperlink>
      <w:r>
        <w:t xml:space="preserve"> ФСТ РФ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Определяется доля полезного отпуска электрической энергии (заявленной мощности) потребителей 1 группы в полезном отпуске всем потребителям ЭСО (заявленной мощности всех потребителей ЭСО) по формулам:</w:t>
      </w:r>
    </w:p>
    <w:p w:rsidR="005F1058" w:rsidRDefault="005F1058">
      <w:pPr>
        <w:autoSpaceDE w:val="0"/>
        <w:autoSpaceDN w:val="0"/>
        <w:adjustRightInd w:val="0"/>
        <w:spacing w:after="0" w:line="240" w:lineRule="auto"/>
      </w:pPr>
    </w:p>
    <w:p w:rsidR="005F1058" w:rsidRDefault="005F1058">
      <w:pPr>
        <w:pStyle w:val="ConsPlusNonformat"/>
        <w:widowControl/>
      </w:pPr>
      <w:r>
        <w:t xml:space="preserve">       Э</w:t>
      </w:r>
    </w:p>
    <w:p w:rsidR="005F1058" w:rsidRDefault="005F1058">
      <w:pPr>
        <w:pStyle w:val="ConsPlusNonformat"/>
        <w:widowControl/>
      </w:pPr>
      <w:r>
        <w:t xml:space="preserve">        пол1</w:t>
      </w:r>
    </w:p>
    <w:p w:rsidR="005F1058" w:rsidRDefault="005F1058">
      <w:pPr>
        <w:pStyle w:val="ConsPlusNonformat"/>
        <w:widowControl/>
      </w:pPr>
      <w:r>
        <w:t>К  = ----------                                               (17)</w:t>
      </w:r>
    </w:p>
    <w:p w:rsidR="005F1058" w:rsidRDefault="005F1058">
      <w:pPr>
        <w:pStyle w:val="ConsPlusNonformat"/>
        <w:widowControl/>
      </w:pPr>
      <w:r>
        <w:t xml:space="preserve"> 1    Э</w:t>
      </w:r>
    </w:p>
    <w:p w:rsidR="005F1058" w:rsidRDefault="005F1058">
      <w:pPr>
        <w:pStyle w:val="ConsPlusNonformat"/>
        <w:widowControl/>
      </w:pPr>
      <w:r>
        <w:t xml:space="preserve">       полЭСО</w:t>
      </w:r>
    </w:p>
    <w:p w:rsidR="005F1058" w:rsidRDefault="005F1058">
      <w:pPr>
        <w:pStyle w:val="ConsPlusNonformat"/>
        <w:widowControl/>
      </w:pPr>
    </w:p>
    <w:p w:rsidR="005F1058" w:rsidRDefault="005F1058">
      <w:pPr>
        <w:pStyle w:val="ConsPlusNonformat"/>
        <w:widowControl/>
      </w:pPr>
      <w:r>
        <w:t xml:space="preserve">       N</w:t>
      </w:r>
    </w:p>
    <w:p w:rsidR="005F1058" w:rsidRDefault="005F1058">
      <w:pPr>
        <w:pStyle w:val="ConsPlusNonformat"/>
        <w:widowControl/>
      </w:pPr>
      <w:r>
        <w:t xml:space="preserve">        расч1</w:t>
      </w:r>
    </w:p>
    <w:p w:rsidR="005F1058" w:rsidRDefault="005F1058">
      <w:pPr>
        <w:pStyle w:val="ConsPlusNonformat"/>
        <w:widowControl/>
      </w:pPr>
      <w:r>
        <w:t>К  = -----------,                                           (17.1)</w:t>
      </w:r>
    </w:p>
    <w:p w:rsidR="005F1058" w:rsidRDefault="005F1058">
      <w:pPr>
        <w:pStyle w:val="ConsPlusNonformat"/>
        <w:widowControl/>
      </w:pPr>
      <w:r>
        <w:t xml:space="preserve"> 2    N</w:t>
      </w:r>
    </w:p>
    <w:p w:rsidR="005F1058" w:rsidRDefault="005F1058">
      <w:pPr>
        <w:pStyle w:val="ConsPlusNonformat"/>
        <w:widowControl/>
      </w:pPr>
      <w:r>
        <w:t xml:space="preserve">       расчЭСО</w:t>
      </w:r>
    </w:p>
    <w:p w:rsidR="005F1058" w:rsidRDefault="005F1058">
      <w:pPr>
        <w:pStyle w:val="ConsPlusNonformat"/>
        <w:widowControl/>
      </w:pPr>
      <w:r>
        <w:t xml:space="preserve">(в ред. </w:t>
      </w:r>
      <w:hyperlink r:id="rId292" w:history="1">
        <w:r>
          <w:rPr>
            <w:color w:val="0000FF"/>
          </w:rPr>
          <w:t>Приказа</w:t>
        </w:r>
      </w:hyperlink>
      <w:r>
        <w:t xml:space="preserve"> ФСТ РФ от 31.12.2009 N 558-э/1)</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    , Э       - полезный   отпуск    электрической    энергии</w:t>
      </w:r>
    </w:p>
    <w:p w:rsidR="005F1058" w:rsidRDefault="005F1058">
      <w:pPr>
        <w:pStyle w:val="ConsPlusNonformat"/>
        <w:widowControl/>
      </w:pPr>
      <w:r>
        <w:t xml:space="preserve">     пол1   полЭСО</w:t>
      </w:r>
    </w:p>
    <w:p w:rsidR="005F1058" w:rsidRDefault="005F1058">
      <w:pPr>
        <w:pStyle w:val="ConsPlusNonformat"/>
        <w:widowControl/>
      </w:pPr>
      <w:r>
        <w:t>соответственно  потребителям  группы  1  и  всем  потребителям ЭСО</w:t>
      </w:r>
    </w:p>
    <w:p w:rsidR="005F1058" w:rsidRDefault="005F1058">
      <w:pPr>
        <w:pStyle w:val="ConsPlusNonformat"/>
        <w:widowControl/>
      </w:pPr>
      <w:r>
        <w:t>(группы 1 - 3).</w:t>
      </w:r>
    </w:p>
    <w:p w:rsidR="005F1058" w:rsidRDefault="005F1058">
      <w:pPr>
        <w:pStyle w:val="ConsPlusNonformat"/>
        <w:widowControl/>
      </w:pPr>
      <w:r>
        <w:t xml:space="preserve">    N     ,  N         -  расчетная мощность (учтенная  в  сводном</w:t>
      </w:r>
    </w:p>
    <w:p w:rsidR="005F1058" w:rsidRDefault="005F1058">
      <w:pPr>
        <w:pStyle w:val="ConsPlusNonformat"/>
        <w:widowControl/>
      </w:pPr>
      <w:r>
        <w:t xml:space="preserve">     расч1    расчЭСО</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соответственно     потребителей   группы  1  и  всех</w:t>
      </w:r>
    </w:p>
    <w:p w:rsidR="005F1058" w:rsidRDefault="005F1058">
      <w:pPr>
        <w:pStyle w:val="ConsPlusNonformat"/>
        <w:widowControl/>
      </w:pPr>
      <w:r>
        <w:t>потребителей ЭСО (группы 1 - 3).</w:t>
      </w:r>
    </w:p>
    <w:p w:rsidR="005F1058" w:rsidRDefault="005F1058">
      <w:pPr>
        <w:pStyle w:val="ConsPlusNonformat"/>
        <w:widowControl/>
      </w:pPr>
      <w:r>
        <w:t xml:space="preserve">(в ред. </w:t>
      </w:r>
      <w:hyperlink r:id="rId293" w:history="1">
        <w:r>
          <w:rPr>
            <w:color w:val="0000FF"/>
          </w:rPr>
          <w:t>Приказа</w:t>
        </w:r>
      </w:hyperlink>
      <w:r>
        <w:t xml:space="preserve"> ФСТ РФ от 31.12.2009 N 558-э/1)</w:t>
      </w:r>
    </w:p>
    <w:p w:rsidR="005F1058" w:rsidRDefault="005F1058">
      <w:pPr>
        <w:pStyle w:val="ConsPlusNonformat"/>
        <w:widowControl/>
      </w:pPr>
    </w:p>
    <w:p w:rsidR="005F1058" w:rsidRDefault="005F1058">
      <w:pPr>
        <w:pStyle w:val="ConsPlusNonformat"/>
        <w:widowControl/>
        <w:pBdr>
          <w:top w:val="single" w:sz="6" w:space="0" w:color="auto"/>
        </w:pBdr>
        <w:rPr>
          <w:sz w:val="2"/>
          <w:szCs w:val="2"/>
        </w:rPr>
      </w:pPr>
    </w:p>
    <w:p w:rsidR="005F1058" w:rsidRDefault="005F1058">
      <w:pPr>
        <w:pStyle w:val="ConsPlusNonformat"/>
        <w:widowControl/>
      </w:pPr>
      <w:r>
        <w:t xml:space="preserve">    КонсультантПлюс: примечание.</w:t>
      </w:r>
    </w:p>
    <w:p w:rsidR="005F1058" w:rsidRDefault="005F1058">
      <w:pPr>
        <w:pStyle w:val="ConsPlusNonformat"/>
        <w:widowControl/>
      </w:pPr>
      <w:r>
        <w:t xml:space="preserve">    </w:t>
      </w:r>
      <w:hyperlink r:id="rId294" w:history="1">
        <w:r>
          <w:rPr>
            <w:color w:val="0000FF"/>
          </w:rPr>
          <w:t>Приказом</w:t>
        </w:r>
      </w:hyperlink>
      <w:r>
        <w:t xml:space="preserve"> ФСТ РФ от 31.12.2009  N 558-э/1  по тексту  пункта 66</w:t>
      </w:r>
    </w:p>
    <w:p w:rsidR="005F1058" w:rsidRDefault="005F1058">
      <w:pPr>
        <w:pStyle w:val="ConsPlusNonformat"/>
        <w:widowControl/>
      </w:pPr>
      <w:r>
        <w:t>слова "заявленная мощность" заменяются словами "расчетная мощность</w:t>
      </w:r>
    </w:p>
    <w:p w:rsidR="005F1058" w:rsidRDefault="005F1058">
      <w:pPr>
        <w:pStyle w:val="ConsPlusNonformat"/>
        <w:widowControl/>
      </w:pPr>
      <w:r>
        <w:t>(учтенная в сводном прогнозном  балансе  производства  и  поставок</w:t>
      </w:r>
    </w:p>
    <w:p w:rsidR="005F1058" w:rsidRDefault="005F1058">
      <w:pPr>
        <w:pStyle w:val="ConsPlusNonformat"/>
        <w:widowControl/>
      </w:pPr>
      <w:r>
        <w:t>электрической энергии (мощности)".</w:t>
      </w:r>
    </w:p>
    <w:p w:rsidR="005F1058" w:rsidRDefault="005F1058">
      <w:pPr>
        <w:pStyle w:val="ConsPlusNonformat"/>
        <w:widowControl/>
        <w:pBdr>
          <w:top w:val="single" w:sz="6" w:space="0" w:color="auto"/>
        </w:pBdr>
        <w:rPr>
          <w:sz w:val="2"/>
          <w:szCs w:val="2"/>
        </w:rPr>
      </w:pPr>
    </w:p>
    <w:p w:rsidR="005F1058" w:rsidRDefault="005F1058">
      <w:pPr>
        <w:pStyle w:val="ConsPlusNonformat"/>
        <w:widowControl/>
      </w:pPr>
      <w:r>
        <w:t xml:space="preserve">    Определяется базовая  часть  полезного  отпуска  электрической</w:t>
      </w:r>
    </w:p>
    <w:p w:rsidR="005F1058" w:rsidRDefault="005F1058">
      <w:pPr>
        <w:pStyle w:val="ConsPlusNonformat"/>
        <w:widowControl/>
      </w:pPr>
      <w:r>
        <w:t>энергии Э     и заявленной мощности N     потребителям группы 1 по</w:t>
      </w:r>
    </w:p>
    <w:p w:rsidR="005F1058" w:rsidRDefault="005F1058">
      <w:pPr>
        <w:pStyle w:val="ConsPlusNonformat"/>
        <w:widowControl/>
      </w:pPr>
      <w:r>
        <w:t xml:space="preserve">         баз1                        баз1</w:t>
      </w:r>
    </w:p>
    <w:p w:rsidR="005F1058" w:rsidRDefault="005F1058">
      <w:pPr>
        <w:pStyle w:val="ConsPlusNonformat"/>
        <w:widowControl/>
      </w:pPr>
      <w:r>
        <w:t>формулам:</w:t>
      </w:r>
    </w:p>
    <w:p w:rsidR="005F1058" w:rsidRDefault="005F1058">
      <w:pPr>
        <w:pStyle w:val="ConsPlusNonformat"/>
        <w:widowControl/>
      </w:pPr>
    </w:p>
    <w:p w:rsidR="005F1058" w:rsidRDefault="005F1058">
      <w:pPr>
        <w:pStyle w:val="ConsPlusNonformat"/>
        <w:widowControl/>
      </w:pPr>
      <w:r>
        <w:t>Э     = К  x Э                                                (18)</w:t>
      </w:r>
    </w:p>
    <w:p w:rsidR="005F1058" w:rsidRDefault="005F1058">
      <w:pPr>
        <w:pStyle w:val="ConsPlusNonformat"/>
        <w:widowControl/>
      </w:pPr>
      <w:r>
        <w:t xml:space="preserve"> баз1    1    пол1</w:t>
      </w:r>
    </w:p>
    <w:p w:rsidR="005F1058" w:rsidRDefault="005F1058">
      <w:pPr>
        <w:pStyle w:val="ConsPlusNonformat"/>
        <w:widowControl/>
      </w:pPr>
    </w:p>
    <w:p w:rsidR="005F1058" w:rsidRDefault="005F1058">
      <w:pPr>
        <w:pStyle w:val="ConsPlusNonformat"/>
        <w:widowControl/>
      </w:pPr>
      <w:r>
        <w:t>N     = К  x N     ,                                          (19)</w:t>
      </w:r>
    </w:p>
    <w:p w:rsidR="005F1058" w:rsidRDefault="005F1058">
      <w:pPr>
        <w:pStyle w:val="ConsPlusNonformat"/>
        <w:widowControl/>
      </w:pPr>
      <w:r>
        <w:t xml:space="preserve"> баз1    2    расч1</w:t>
      </w:r>
    </w:p>
    <w:p w:rsidR="005F1058" w:rsidRDefault="005F1058">
      <w:pPr>
        <w:pStyle w:val="ConsPlusNonformat"/>
        <w:widowControl/>
      </w:pPr>
      <w:r>
        <w:t xml:space="preserve">(в ред. </w:t>
      </w:r>
      <w:hyperlink r:id="rId295" w:history="1">
        <w:r>
          <w:rPr>
            <w:color w:val="0000FF"/>
          </w:rPr>
          <w:t>Приказа</w:t>
        </w:r>
      </w:hyperlink>
      <w:r>
        <w:t xml:space="preserve"> ФСТ РФ от 31.12.2009 N 558-э/1)</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N       - суммарная расчетная  мощность  (учтенная  в  сводном</w:t>
      </w:r>
    </w:p>
    <w:p w:rsidR="005F1058" w:rsidRDefault="005F1058">
      <w:pPr>
        <w:pStyle w:val="ConsPlusNonformat"/>
        <w:widowControl/>
      </w:pPr>
      <w:r>
        <w:t xml:space="preserve">     расч1</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 потребителей группы 1.</w:t>
      </w:r>
    </w:p>
    <w:p w:rsidR="005F1058" w:rsidRDefault="005F1058">
      <w:pPr>
        <w:pStyle w:val="ConsPlusNonformat"/>
        <w:widowControl/>
      </w:pPr>
      <w:r>
        <w:t xml:space="preserve">(в ред. </w:t>
      </w:r>
      <w:hyperlink r:id="rId296" w:history="1">
        <w:r>
          <w:rPr>
            <w:color w:val="0000FF"/>
          </w:rPr>
          <w:t>Приказа</w:t>
        </w:r>
      </w:hyperlink>
      <w:r>
        <w:t xml:space="preserve"> ФСТ РФ от 31.12.2009 N 558-э/1)</w:t>
      </w:r>
    </w:p>
    <w:p w:rsidR="005F1058" w:rsidRDefault="005F1058">
      <w:pPr>
        <w:pStyle w:val="ConsPlusNonformat"/>
        <w:widowControl/>
      </w:pPr>
      <w:r>
        <w:t xml:space="preserve">                                                    э</w:t>
      </w:r>
    </w:p>
    <w:p w:rsidR="005F1058" w:rsidRDefault="005F1058">
      <w:pPr>
        <w:pStyle w:val="ConsPlusNonformat"/>
        <w:widowControl/>
      </w:pPr>
      <w:r>
        <w:t xml:space="preserve">    Базовая часть тарифов на электрическую энергию Т             и</w:t>
      </w:r>
    </w:p>
    <w:p w:rsidR="005F1058" w:rsidRDefault="005F1058">
      <w:pPr>
        <w:pStyle w:val="ConsPlusNonformat"/>
        <w:widowControl/>
      </w:pPr>
      <w:r>
        <w:t xml:space="preserve">                                                    баз1</w:t>
      </w:r>
    </w:p>
    <w:p w:rsidR="005F1058" w:rsidRDefault="005F1058">
      <w:pPr>
        <w:pStyle w:val="ConsPlusNonformat"/>
        <w:widowControl/>
      </w:pPr>
      <w:r>
        <w:t xml:space="preserve">          м</w:t>
      </w:r>
    </w:p>
    <w:p w:rsidR="005F1058" w:rsidRDefault="005F1058">
      <w:pPr>
        <w:pStyle w:val="ConsPlusNonformat"/>
        <w:widowControl/>
      </w:pPr>
      <w:r>
        <w:t>мощность Т        рассчитываются    по    тарифным  ставкам     за</w:t>
      </w:r>
    </w:p>
    <w:p w:rsidR="005F1058" w:rsidRDefault="005F1058">
      <w:pPr>
        <w:pStyle w:val="ConsPlusNonformat"/>
        <w:widowControl/>
      </w:pPr>
      <w:r>
        <w:t xml:space="preserve">          баз1</w:t>
      </w:r>
    </w:p>
    <w:p w:rsidR="005F1058" w:rsidRDefault="005F1058">
      <w:pPr>
        <w:pStyle w:val="ConsPlusNonformat"/>
        <w:widowControl/>
      </w:pPr>
      <w:r>
        <w:t>электрическую энергию и мощность того из s-х ПЭ, заключивших с СЭО</w:t>
      </w:r>
    </w:p>
    <w:p w:rsidR="005F1058" w:rsidRDefault="005F1058">
      <w:pPr>
        <w:pStyle w:val="ConsPlusNonformat"/>
        <w:widowControl/>
      </w:pPr>
      <w:r>
        <w:t>договора    купли-продажи   (поставки)    электрической    энергии</w:t>
      </w:r>
    </w:p>
    <w:p w:rsidR="005F1058" w:rsidRDefault="005F1058">
      <w:pPr>
        <w:pStyle w:val="ConsPlusNonformat"/>
        <w:widowControl/>
      </w:pPr>
      <w:r>
        <w:t>(мощности), который  имеет  наименьший  одноставочный  тариф    на</w:t>
      </w:r>
    </w:p>
    <w:p w:rsidR="005F1058" w:rsidRDefault="005F1058">
      <w:pPr>
        <w:pStyle w:val="ConsPlusNonformat"/>
        <w:widowControl/>
      </w:pPr>
      <w:r>
        <w:t>электрическую энергию, по формулам:</w:t>
      </w:r>
    </w:p>
    <w:p w:rsidR="005F1058" w:rsidRDefault="005F1058">
      <w:pPr>
        <w:pStyle w:val="ConsPlusNonformat"/>
        <w:widowControl/>
      </w:pPr>
    </w:p>
    <w:p w:rsidR="005F1058" w:rsidRDefault="005F1058">
      <w:pPr>
        <w:pStyle w:val="ConsPlusNonformat"/>
        <w:widowControl/>
      </w:pPr>
      <w:r>
        <w:t xml:space="preserve">            э</w:t>
      </w:r>
    </w:p>
    <w:p w:rsidR="005F1058" w:rsidRDefault="005F1058">
      <w:pPr>
        <w:pStyle w:val="ConsPlusNonformat"/>
        <w:widowControl/>
      </w:pPr>
      <w:r>
        <w:t xml:space="preserve">         НВВ</w:t>
      </w:r>
    </w:p>
    <w:p w:rsidR="005F1058" w:rsidRDefault="005F1058">
      <w:pPr>
        <w:pStyle w:val="ConsPlusNonformat"/>
        <w:widowControl/>
      </w:pPr>
      <w:r>
        <w:t xml:space="preserve"> э          sm</w:t>
      </w:r>
    </w:p>
    <w:p w:rsidR="005F1058" w:rsidRDefault="005F1058">
      <w:pPr>
        <w:pStyle w:val="ConsPlusNonformat"/>
        <w:widowControl/>
      </w:pPr>
      <w:r>
        <w:t>Т     = ---------                                             (20)</w:t>
      </w:r>
    </w:p>
    <w:p w:rsidR="005F1058" w:rsidRDefault="005F1058">
      <w:pPr>
        <w:pStyle w:val="ConsPlusNonformat"/>
        <w:widowControl/>
      </w:pPr>
      <w:r>
        <w:t xml:space="preserve"> баз1    Э</w:t>
      </w:r>
    </w:p>
    <w:p w:rsidR="005F1058" w:rsidRDefault="005F1058">
      <w:pPr>
        <w:pStyle w:val="ConsPlusNonformat"/>
        <w:widowControl/>
      </w:pPr>
      <w:r>
        <w:t xml:space="preserve">          отпsm</w:t>
      </w:r>
    </w:p>
    <w:p w:rsidR="005F1058" w:rsidRDefault="005F1058">
      <w:pPr>
        <w:pStyle w:val="ConsPlusNonformat"/>
        <w:widowControl/>
      </w:pPr>
    </w:p>
    <w:p w:rsidR="005F1058" w:rsidRDefault="005F1058">
      <w:pPr>
        <w:pStyle w:val="ConsPlusNonformat"/>
        <w:widowControl/>
      </w:pPr>
      <w:r>
        <w:t xml:space="preserve">            м</w:t>
      </w:r>
    </w:p>
    <w:p w:rsidR="005F1058" w:rsidRDefault="005F1058">
      <w:pPr>
        <w:pStyle w:val="ConsPlusNonformat"/>
        <w:widowControl/>
      </w:pPr>
      <w:r>
        <w:t xml:space="preserve">         НВВ</w:t>
      </w:r>
    </w:p>
    <w:p w:rsidR="005F1058" w:rsidRDefault="005F1058">
      <w:pPr>
        <w:pStyle w:val="ConsPlusNonformat"/>
        <w:widowControl/>
      </w:pPr>
      <w:r>
        <w:t xml:space="preserve"> м          sm</w:t>
      </w:r>
    </w:p>
    <w:p w:rsidR="005F1058" w:rsidRDefault="005F1058">
      <w:pPr>
        <w:pStyle w:val="ConsPlusNonformat"/>
        <w:widowControl/>
      </w:pPr>
      <w:r>
        <w:t>Т     = ---------,                                            (21)</w:t>
      </w:r>
    </w:p>
    <w:p w:rsidR="005F1058" w:rsidRDefault="005F1058">
      <w:pPr>
        <w:pStyle w:val="ConsPlusNonformat"/>
        <w:widowControl/>
      </w:pPr>
      <w:r>
        <w:t xml:space="preserve"> баз1    N</w:t>
      </w:r>
    </w:p>
    <w:p w:rsidR="005F1058" w:rsidRDefault="005F1058">
      <w:pPr>
        <w:pStyle w:val="ConsPlusNonformat"/>
        <w:widowControl/>
      </w:pPr>
      <w:r>
        <w:t xml:space="preserve">          отпsm</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sm - индекс, фиксирующий из s-x  ПЭ  того  ПЭ,  который  имеет</w:t>
      </w:r>
    </w:p>
    <w:p w:rsidR="005F1058" w:rsidRDefault="005F1058">
      <w:pPr>
        <w:pStyle w:val="ConsPlusNonformat"/>
        <w:widowControl/>
      </w:pPr>
      <w:r>
        <w:t>минимальный одноставочный тариф продажи электроэнергии;</w:t>
      </w:r>
    </w:p>
    <w:p w:rsidR="005F1058" w:rsidRDefault="005F1058">
      <w:pPr>
        <w:pStyle w:val="ConsPlusNonformat"/>
        <w:widowControl/>
      </w:pPr>
      <w:r>
        <w:t xml:space="preserve">       э       м</w:t>
      </w:r>
    </w:p>
    <w:p w:rsidR="005F1058" w:rsidRDefault="005F1058">
      <w:pPr>
        <w:pStyle w:val="ConsPlusNonformat"/>
        <w:widowControl/>
      </w:pPr>
      <w:r>
        <w:t xml:space="preserve">    НВВ   и НВВ   - необходимые    sm-му    ПЭ   валовые   выручки</w:t>
      </w:r>
    </w:p>
    <w:p w:rsidR="005F1058" w:rsidRDefault="005F1058">
      <w:pPr>
        <w:pStyle w:val="ConsPlusNonformat"/>
        <w:widowControl/>
      </w:pPr>
      <w:r>
        <w:t xml:space="preserve">       sm      sm</w:t>
      </w:r>
    </w:p>
    <w:p w:rsidR="005F1058" w:rsidRDefault="005F1058">
      <w:pPr>
        <w:pStyle w:val="ConsPlusNonformat"/>
        <w:widowControl/>
      </w:pPr>
      <w:r>
        <w:t>соответственно за электрическую энергию и мощность, определяемые в</w:t>
      </w:r>
    </w:p>
    <w:p w:rsidR="005F1058" w:rsidRDefault="005F1058">
      <w:pPr>
        <w:pStyle w:val="ConsPlusNonformat"/>
        <w:widowControl/>
      </w:pPr>
      <w:r>
        <w:t xml:space="preserve">соответствии с </w:t>
      </w:r>
      <w:hyperlink r:id="rId297" w:history="1">
        <w:r>
          <w:rPr>
            <w:color w:val="0000FF"/>
          </w:rPr>
          <w:t>главой VII</w:t>
        </w:r>
      </w:hyperlink>
      <w:r>
        <w:t xml:space="preserve"> настоящих Методических указаний;</w:t>
      </w:r>
    </w:p>
    <w:p w:rsidR="005F1058" w:rsidRDefault="005F1058">
      <w:pPr>
        <w:pStyle w:val="ConsPlusNonformat"/>
        <w:widowControl/>
      </w:pPr>
      <w:r>
        <w:t xml:space="preserve">    Э     N      -  объемы   соответственно   полезного    отпуска</w:t>
      </w:r>
    </w:p>
    <w:p w:rsidR="005F1058" w:rsidRDefault="005F1058">
      <w:pPr>
        <w:pStyle w:val="ConsPlusNonformat"/>
        <w:widowControl/>
      </w:pPr>
      <w:r>
        <w:t xml:space="preserve">     отпsm отпsm</w:t>
      </w:r>
    </w:p>
    <w:p w:rsidR="005F1058" w:rsidRDefault="005F1058">
      <w:pPr>
        <w:pStyle w:val="ConsPlusNonformat"/>
        <w:widowControl/>
      </w:pPr>
      <w:r>
        <w:t xml:space="preserve">электрической энергии и мощности от sm-го  ПЭ (согласно </w:t>
      </w:r>
      <w:hyperlink r:id="rId298" w:history="1">
        <w:r>
          <w:rPr>
            <w:color w:val="0000FF"/>
          </w:rPr>
          <w:t>главе  VII</w:t>
        </w:r>
      </w:hyperlink>
    </w:p>
    <w:p w:rsidR="005F1058" w:rsidRDefault="005F1058">
      <w:pPr>
        <w:pStyle w:val="ConsPlusNonformat"/>
        <w:widowControl/>
      </w:pPr>
      <w:r>
        <w:t>настоящих  Методических  указаний),   определяемые   на  основании</w:t>
      </w:r>
    </w:p>
    <w:p w:rsidR="005F1058" w:rsidRDefault="005F1058">
      <w:pPr>
        <w:pStyle w:val="ConsPlusNonformat"/>
        <w:widowControl/>
      </w:pPr>
      <w:r>
        <w:t>плановых     балансов   электрической   энергии  (мощности)   ЭСО,</w:t>
      </w:r>
    </w:p>
    <w:p w:rsidR="005F1058" w:rsidRDefault="005F1058">
      <w:pPr>
        <w:pStyle w:val="ConsPlusNonformat"/>
        <w:widowControl/>
      </w:pPr>
      <w:r>
        <w:t>утвержденных в установленном порядке.</w:t>
      </w:r>
    </w:p>
    <w:p w:rsidR="005F1058" w:rsidRDefault="005F1058">
      <w:pPr>
        <w:pStyle w:val="ConsPlusNonformat"/>
        <w:widowControl/>
      </w:pPr>
      <w:r>
        <w:t xml:space="preserve">                                                              э</w:t>
      </w:r>
    </w:p>
    <w:p w:rsidR="005F1058" w:rsidRDefault="005F1058">
      <w:pPr>
        <w:pStyle w:val="ConsPlusNonformat"/>
        <w:widowControl/>
      </w:pPr>
      <w:r>
        <w:t xml:space="preserve">    Оставшиеся части тарифов (цен) на электрическую энергию  Т</w:t>
      </w:r>
    </w:p>
    <w:p w:rsidR="005F1058" w:rsidRDefault="005F1058">
      <w:pPr>
        <w:pStyle w:val="ConsPlusNonformat"/>
        <w:widowControl/>
      </w:pPr>
      <w:r>
        <w:t xml:space="preserve">                                                              ост1</w:t>
      </w:r>
    </w:p>
    <w:p w:rsidR="005F1058" w:rsidRDefault="005F1058">
      <w:pPr>
        <w:pStyle w:val="ConsPlusNonformat"/>
        <w:widowControl/>
      </w:pPr>
      <w:r>
        <w:t xml:space="preserve">             м</w:t>
      </w:r>
    </w:p>
    <w:p w:rsidR="005F1058" w:rsidRDefault="005F1058">
      <w:pPr>
        <w:pStyle w:val="ConsPlusNonformat"/>
        <w:widowControl/>
      </w:pPr>
      <w:r>
        <w:t>и  мощность T    , вырабатываемые  всеми  s-ми  ПЭ  и  отпускаемые</w:t>
      </w:r>
    </w:p>
    <w:p w:rsidR="005F1058" w:rsidRDefault="005F1058">
      <w:pPr>
        <w:pStyle w:val="ConsPlusNonformat"/>
        <w:widowControl/>
      </w:pPr>
      <w:r>
        <w:t xml:space="preserve">             ост1</w:t>
      </w:r>
    </w:p>
    <w:p w:rsidR="005F1058" w:rsidRDefault="005F1058">
      <w:pPr>
        <w:pStyle w:val="ConsPlusNonformat"/>
        <w:widowControl/>
      </w:pPr>
      <w:r>
        <w:t>потребителям группы 1, определяются по формулам:</w:t>
      </w:r>
    </w:p>
    <w:p w:rsidR="005F1058" w:rsidRDefault="005F1058">
      <w:pPr>
        <w:pStyle w:val="ConsPlusNonformat"/>
        <w:widowControl/>
      </w:pPr>
    </w:p>
    <w:p w:rsidR="005F1058" w:rsidRDefault="005F1058">
      <w:pPr>
        <w:pStyle w:val="ConsPlusNonformat"/>
        <w:widowControl/>
      </w:pPr>
      <w:r>
        <w:t xml:space="preserve">                   э     э</w:t>
      </w:r>
    </w:p>
    <w:p w:rsidR="005F1058" w:rsidRDefault="005F1058">
      <w:pPr>
        <w:pStyle w:val="ConsPlusNonformat"/>
        <w:widowControl/>
      </w:pPr>
      <w:r>
        <w:t xml:space="preserve">             SUMНВВ  - ТВ</w:t>
      </w:r>
    </w:p>
    <w:p w:rsidR="005F1058" w:rsidRDefault="005F1058">
      <w:pPr>
        <w:pStyle w:val="ConsPlusNonformat"/>
        <w:widowControl/>
      </w:pPr>
      <w:r>
        <w:t xml:space="preserve"> э            s    s     баз1</w:t>
      </w:r>
    </w:p>
    <w:p w:rsidR="005F1058" w:rsidRDefault="005F1058">
      <w:pPr>
        <w:pStyle w:val="ConsPlusNonformat"/>
        <w:widowControl/>
      </w:pPr>
      <w:r>
        <w:t>Т     = ------------------------,                             (22)</w:t>
      </w:r>
    </w:p>
    <w:p w:rsidR="005F1058" w:rsidRDefault="005F1058">
      <w:pPr>
        <w:pStyle w:val="ConsPlusNonformat"/>
        <w:widowControl/>
      </w:pPr>
      <w:r>
        <w:t xml:space="preserve"> ост1    SUMЭ     - Э</w:t>
      </w:r>
    </w:p>
    <w:p w:rsidR="005F1058" w:rsidRDefault="005F1058">
      <w:pPr>
        <w:pStyle w:val="ConsPlusNonformat"/>
        <w:widowControl/>
      </w:pPr>
      <w:r>
        <w:t xml:space="preserve">          s  отпs    отп.баз.1</w:t>
      </w:r>
    </w:p>
    <w:p w:rsidR="005F1058" w:rsidRDefault="005F1058">
      <w:pPr>
        <w:pStyle w:val="ConsPlusNonformat"/>
        <w:widowControl/>
      </w:pPr>
    </w:p>
    <w:p w:rsidR="005F1058" w:rsidRDefault="005F1058">
      <w:pPr>
        <w:pStyle w:val="ConsPlusNonformat"/>
        <w:widowControl/>
      </w:pPr>
      <w:r>
        <w:t xml:space="preserve">                 М     М</w:t>
      </w:r>
    </w:p>
    <w:p w:rsidR="005F1058" w:rsidRDefault="005F1058">
      <w:pPr>
        <w:pStyle w:val="ConsPlusNonformat"/>
        <w:widowControl/>
      </w:pPr>
      <w:r>
        <w:t xml:space="preserve">           SUMНВВ  - ТВ</w:t>
      </w:r>
    </w:p>
    <w:p w:rsidR="005F1058" w:rsidRDefault="005F1058">
      <w:pPr>
        <w:pStyle w:val="ConsPlusNonformat"/>
        <w:widowControl/>
      </w:pPr>
      <w:r>
        <w:t xml:space="preserve"> М          s    s     баз1</w:t>
      </w:r>
    </w:p>
    <w:p w:rsidR="005F1058" w:rsidRDefault="005F1058">
      <w:pPr>
        <w:pStyle w:val="ConsPlusNonformat"/>
        <w:widowControl/>
      </w:pPr>
      <w:r>
        <w:t>Т     = ------------------------                              (23)</w:t>
      </w:r>
    </w:p>
    <w:p w:rsidR="005F1058" w:rsidRDefault="005F1058">
      <w:pPr>
        <w:pStyle w:val="ConsPlusNonformat"/>
        <w:widowControl/>
      </w:pPr>
      <w:r>
        <w:t xml:space="preserve"> ост1     SUMN     - N</w:t>
      </w:r>
    </w:p>
    <w:p w:rsidR="005F1058" w:rsidRDefault="005F1058">
      <w:pPr>
        <w:pStyle w:val="ConsPlusNonformat"/>
        <w:widowControl/>
      </w:pPr>
      <w:r>
        <w:t xml:space="preserve">           s  отпs    отпбаз1</w:t>
      </w:r>
    </w:p>
    <w:p w:rsidR="005F1058" w:rsidRDefault="005F1058">
      <w:pPr>
        <w:pStyle w:val="ConsPlusNonformat"/>
        <w:widowControl/>
      </w:pPr>
      <w:r>
        <w:t xml:space="preserve">(в ред. </w:t>
      </w:r>
      <w:hyperlink r:id="rId299" w:history="1">
        <w:r>
          <w:rPr>
            <w:color w:val="0000FF"/>
          </w:rPr>
          <w:t>Приказа</w:t>
        </w:r>
      </w:hyperlink>
      <w:r>
        <w:t xml:space="preserve"> ФСТ РФ от 23.11.2004 N 193-э/11)</w:t>
      </w:r>
    </w:p>
    <w:p w:rsidR="005F1058" w:rsidRDefault="005F1058">
      <w:pPr>
        <w:pStyle w:val="ConsPlusNonformat"/>
        <w:widowControl/>
      </w:pPr>
    </w:p>
    <w:p w:rsidR="005F1058" w:rsidRDefault="005F1058">
      <w:pPr>
        <w:pStyle w:val="ConsPlusNonformat"/>
        <w:widowControl/>
      </w:pPr>
      <w:r>
        <w:t xml:space="preserve">            Э                               Э</w:t>
      </w:r>
    </w:p>
    <w:p w:rsidR="005F1058" w:rsidRDefault="005F1058">
      <w:pPr>
        <w:pStyle w:val="ConsPlusNonformat"/>
        <w:widowControl/>
      </w:pPr>
      <w:r>
        <w:t xml:space="preserve">             баз1вн                          баз1сн1</w:t>
      </w:r>
    </w:p>
    <w:p w:rsidR="005F1058" w:rsidRDefault="005F1058">
      <w:pPr>
        <w:pStyle w:val="ConsPlusNonformat"/>
        <w:widowControl/>
      </w:pPr>
      <w:r>
        <w:t>Э        = ----------------- + ----------------------------------- (24)</w:t>
      </w:r>
    </w:p>
    <w:p w:rsidR="005F1058" w:rsidRDefault="005F1058">
      <w:pPr>
        <w:pStyle w:val="ConsPlusNonformat"/>
        <w:widowControl/>
      </w:pPr>
      <w:r>
        <w:t xml:space="preserve"> отпбаз1          альфа               альфа             альфа</w:t>
      </w:r>
    </w:p>
    <w:p w:rsidR="005F1058" w:rsidRDefault="005F1058">
      <w:pPr>
        <w:pStyle w:val="ConsPlusNonformat"/>
        <w:widowControl/>
      </w:pPr>
      <w:r>
        <w:t xml:space="preserve">                       вн                  вн                сн1</w:t>
      </w:r>
    </w:p>
    <w:p w:rsidR="005F1058" w:rsidRDefault="005F1058">
      <w:pPr>
        <w:pStyle w:val="ConsPlusNonformat"/>
        <w:widowControl/>
      </w:pPr>
      <w:r>
        <w:t xml:space="preserve">            (1 - ---------)     (1 - ---------) x (1 - ---------)</w:t>
      </w:r>
    </w:p>
    <w:p w:rsidR="005F1058" w:rsidRDefault="005F1058">
      <w:pPr>
        <w:pStyle w:val="ConsPlusNonformat"/>
        <w:widowControl/>
      </w:pPr>
      <w:r>
        <w:t xml:space="preserve">                    100                 100               100</w:t>
      </w:r>
    </w:p>
    <w:p w:rsidR="005F1058" w:rsidRDefault="005F1058">
      <w:pPr>
        <w:pStyle w:val="ConsPlusNonformat"/>
        <w:widowControl/>
      </w:pPr>
    </w:p>
    <w:p w:rsidR="005F1058" w:rsidRDefault="005F1058">
      <w:pPr>
        <w:pStyle w:val="ConsPlusNonformat"/>
        <w:widowControl/>
      </w:pPr>
      <w:r>
        <w:t xml:space="preserve">            N                               N</w:t>
      </w:r>
    </w:p>
    <w:p w:rsidR="005F1058" w:rsidRDefault="005F1058">
      <w:pPr>
        <w:pStyle w:val="ConsPlusNonformat"/>
        <w:widowControl/>
      </w:pPr>
      <w:r>
        <w:t xml:space="preserve">             баз1вн                          баз1сн1</w:t>
      </w:r>
    </w:p>
    <w:p w:rsidR="005F1058" w:rsidRDefault="005F1058">
      <w:pPr>
        <w:pStyle w:val="ConsPlusNonformat"/>
        <w:widowControl/>
      </w:pPr>
      <w:r>
        <w:t>N        = ----------------- + ----------------------------------- (25)</w:t>
      </w:r>
    </w:p>
    <w:p w:rsidR="005F1058" w:rsidRDefault="005F1058">
      <w:pPr>
        <w:pStyle w:val="ConsPlusNonformat"/>
        <w:widowControl/>
      </w:pPr>
      <w:r>
        <w:t xml:space="preserve"> отпбаз1          альфа               альфа             альфа</w:t>
      </w:r>
    </w:p>
    <w:p w:rsidR="005F1058" w:rsidRDefault="005F1058">
      <w:pPr>
        <w:pStyle w:val="ConsPlusNonformat"/>
        <w:widowControl/>
      </w:pPr>
      <w:r>
        <w:t xml:space="preserve">                       вн                  вн                сн1</w:t>
      </w:r>
    </w:p>
    <w:p w:rsidR="005F1058" w:rsidRDefault="005F1058">
      <w:pPr>
        <w:pStyle w:val="ConsPlusNonformat"/>
        <w:widowControl/>
      </w:pPr>
      <w:r>
        <w:t xml:space="preserve">            (1 - ---------)     (1 - ---------) x (1 - ---------)</w:t>
      </w:r>
    </w:p>
    <w:p w:rsidR="005F1058" w:rsidRDefault="005F1058">
      <w:pPr>
        <w:pStyle w:val="ConsPlusNonformat"/>
        <w:widowControl/>
      </w:pPr>
      <w:r>
        <w:t xml:space="preserve">                    100                 100               100</w:t>
      </w:r>
    </w:p>
    <w:p w:rsidR="005F1058" w:rsidRDefault="005F1058">
      <w:pPr>
        <w:pStyle w:val="ConsPlusNonformat"/>
        <w:widowControl/>
      </w:pPr>
    </w:p>
    <w:p w:rsidR="005F1058" w:rsidRDefault="005F1058">
      <w:pPr>
        <w:pStyle w:val="ConsPlusNonformat"/>
        <w:widowControl/>
      </w:pPr>
      <w:r>
        <w:t xml:space="preserve">             э</w:t>
      </w:r>
    </w:p>
    <w:p w:rsidR="005F1058" w:rsidRDefault="005F1058">
      <w:pPr>
        <w:pStyle w:val="ConsPlusNonformat"/>
        <w:widowControl/>
      </w:pPr>
      <w:r>
        <w:t xml:space="preserve">          НВВ</w:t>
      </w:r>
    </w:p>
    <w:p w:rsidR="005F1058" w:rsidRDefault="005F1058">
      <w:pPr>
        <w:pStyle w:val="ConsPlusNonformat"/>
        <w:widowControl/>
      </w:pPr>
      <w:r>
        <w:t xml:space="preserve">  э          sm</w:t>
      </w:r>
    </w:p>
    <w:p w:rsidR="005F1058" w:rsidRDefault="005F1058">
      <w:pPr>
        <w:pStyle w:val="ConsPlusNonformat"/>
        <w:widowControl/>
      </w:pPr>
      <w:r>
        <w:t>ТВ     = --------- x Э                                        (26)</w:t>
      </w:r>
    </w:p>
    <w:p w:rsidR="005F1058" w:rsidRDefault="005F1058">
      <w:pPr>
        <w:pStyle w:val="ConsPlusNonformat"/>
        <w:widowControl/>
      </w:pPr>
      <w:r>
        <w:t xml:space="preserve">  баз1    Э           отпбаз1</w:t>
      </w:r>
    </w:p>
    <w:p w:rsidR="005F1058" w:rsidRDefault="005F1058">
      <w:pPr>
        <w:pStyle w:val="ConsPlusNonformat"/>
        <w:widowControl/>
      </w:pPr>
      <w:r>
        <w:t xml:space="preserve">           отпsm</w:t>
      </w:r>
    </w:p>
    <w:p w:rsidR="005F1058" w:rsidRDefault="005F1058">
      <w:pPr>
        <w:pStyle w:val="ConsPlusNonformat"/>
        <w:widowControl/>
      </w:pPr>
    </w:p>
    <w:p w:rsidR="005F1058" w:rsidRDefault="005F1058">
      <w:pPr>
        <w:pStyle w:val="ConsPlusNonformat"/>
        <w:widowControl/>
      </w:pPr>
      <w:r>
        <w:t xml:space="preserve">             М</w:t>
      </w:r>
    </w:p>
    <w:p w:rsidR="005F1058" w:rsidRDefault="005F1058">
      <w:pPr>
        <w:pStyle w:val="ConsPlusNonformat"/>
        <w:widowControl/>
      </w:pPr>
      <w:r>
        <w:t xml:space="preserve">          НВВ</w:t>
      </w:r>
    </w:p>
    <w:p w:rsidR="005F1058" w:rsidRDefault="005F1058">
      <w:pPr>
        <w:pStyle w:val="ConsPlusNonformat"/>
        <w:widowControl/>
      </w:pPr>
      <w:r>
        <w:t xml:space="preserve">  М          sm</w:t>
      </w:r>
    </w:p>
    <w:p w:rsidR="005F1058" w:rsidRDefault="005F1058">
      <w:pPr>
        <w:pStyle w:val="ConsPlusNonformat"/>
        <w:widowControl/>
      </w:pPr>
      <w:r>
        <w:t>ТВ     = --------- x N                                        (27)</w:t>
      </w:r>
    </w:p>
    <w:p w:rsidR="005F1058" w:rsidRDefault="005F1058">
      <w:pPr>
        <w:pStyle w:val="ConsPlusNonformat"/>
        <w:widowControl/>
      </w:pPr>
      <w:r>
        <w:t xml:space="preserve">  баз1    N           отпбаз1</w:t>
      </w:r>
    </w:p>
    <w:p w:rsidR="005F1058" w:rsidRDefault="005F1058">
      <w:pPr>
        <w:pStyle w:val="ConsPlusNonformat"/>
        <w:widowControl/>
      </w:pPr>
      <w:r>
        <w:t xml:space="preserve">           отпsm</w:t>
      </w:r>
    </w:p>
    <w:p w:rsidR="005F1058" w:rsidRDefault="005F1058">
      <w:pPr>
        <w:pStyle w:val="ConsPlusNonformat"/>
        <w:widowControl/>
      </w:pPr>
      <w:r>
        <w:t xml:space="preserve">(в ред. </w:t>
      </w:r>
      <w:hyperlink r:id="rId300" w:history="1">
        <w:r>
          <w:rPr>
            <w:color w:val="0000FF"/>
          </w:rPr>
          <w:t>Приказа</w:t>
        </w:r>
      </w:hyperlink>
      <w:r>
        <w:t xml:space="preserve"> ФСТ РФ от 23.11.2004 N 193-э/11)</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          М</w:t>
      </w:r>
    </w:p>
    <w:p w:rsidR="005F1058" w:rsidRDefault="005F1058">
      <w:pPr>
        <w:pStyle w:val="ConsPlusNonformat"/>
        <w:widowControl/>
      </w:pPr>
      <w:r>
        <w:t xml:space="preserve">    SUMНВВ   и SUMНВВ - суммарные  по  всем  s-м  ПЭ   необходимые</w:t>
      </w:r>
    </w:p>
    <w:p w:rsidR="005F1058" w:rsidRDefault="005F1058">
      <w:pPr>
        <w:pStyle w:val="ConsPlusNonformat"/>
        <w:widowControl/>
      </w:pPr>
      <w:r>
        <w:t xml:space="preserve">     s    s     s    s</w:t>
      </w:r>
    </w:p>
    <w:p w:rsidR="005F1058" w:rsidRDefault="005F1058">
      <w:pPr>
        <w:pStyle w:val="ConsPlusNonformat"/>
        <w:widowControl/>
      </w:pPr>
      <w:r>
        <w:t>валовые  выручки,  отнесенные   соответственно   на  электрическую</w:t>
      </w:r>
    </w:p>
    <w:p w:rsidR="005F1058" w:rsidRDefault="005F1058">
      <w:pPr>
        <w:pStyle w:val="ConsPlusNonformat"/>
        <w:widowControl/>
      </w:pPr>
      <w:r>
        <w:t>энергию и мощность;</w:t>
      </w:r>
    </w:p>
    <w:p w:rsidR="005F1058" w:rsidRDefault="005F1058">
      <w:pPr>
        <w:pStyle w:val="ConsPlusNonformat"/>
        <w:widowControl/>
      </w:pPr>
      <w:r>
        <w:t xml:space="preserve">    Э         и N        - соответственно базовая часть  полезного</w:t>
      </w:r>
    </w:p>
    <w:p w:rsidR="005F1058" w:rsidRDefault="005F1058">
      <w:pPr>
        <w:pStyle w:val="ConsPlusNonformat"/>
        <w:widowControl/>
      </w:pPr>
      <w:r>
        <w:t xml:space="preserve">     отп.баз1    отпбаз1</w:t>
      </w:r>
    </w:p>
    <w:p w:rsidR="005F1058" w:rsidRDefault="005F1058">
      <w:pPr>
        <w:pStyle w:val="ConsPlusNonformat"/>
        <w:widowControl/>
      </w:pPr>
      <w:r>
        <w:t>отпуска  электрической  энергии  и  мощности  от   sm-го  ПЭ   для</w:t>
      </w:r>
    </w:p>
    <w:p w:rsidR="005F1058" w:rsidRDefault="005F1058">
      <w:pPr>
        <w:pStyle w:val="ConsPlusNonformat"/>
        <w:widowControl/>
      </w:pPr>
      <w:r>
        <w:t>потребителей группы 1;</w:t>
      </w:r>
    </w:p>
    <w:p w:rsidR="005F1058" w:rsidRDefault="005F1058">
      <w:pPr>
        <w:pStyle w:val="ConsPlusNonformat"/>
        <w:widowControl/>
      </w:pPr>
      <w:r>
        <w:t xml:space="preserve">    Э       и Э         -   базовая   часть   полезного    отпуска</w:t>
      </w:r>
    </w:p>
    <w:p w:rsidR="005F1058" w:rsidRDefault="005F1058">
      <w:pPr>
        <w:pStyle w:val="ConsPlusNonformat"/>
        <w:widowControl/>
      </w:pPr>
      <w:r>
        <w:t xml:space="preserve">     баз1вн    баз1сн1</w:t>
      </w:r>
    </w:p>
    <w:p w:rsidR="005F1058" w:rsidRDefault="005F1058">
      <w:pPr>
        <w:pStyle w:val="ConsPlusNonformat"/>
        <w:widowControl/>
      </w:pPr>
      <w:r>
        <w:t>электрической   энергии   от    sm-го  ПЭ  потребителям  группы  1</w:t>
      </w:r>
    </w:p>
    <w:p w:rsidR="005F1058" w:rsidRDefault="005F1058">
      <w:pPr>
        <w:pStyle w:val="ConsPlusNonformat"/>
        <w:widowControl/>
      </w:pPr>
      <w:r>
        <w:t>соответственно на высоком и среднем первом уровнях напряжения;</w:t>
      </w:r>
    </w:p>
    <w:p w:rsidR="005F1058" w:rsidRDefault="005F1058">
      <w:pPr>
        <w:pStyle w:val="ConsPlusNonformat"/>
        <w:widowControl/>
        <w:pBdr>
          <w:top w:val="single" w:sz="6" w:space="0" w:color="auto"/>
        </w:pBdr>
        <w:rPr>
          <w:sz w:val="2"/>
          <w:szCs w:val="2"/>
        </w:rPr>
      </w:pPr>
    </w:p>
    <w:p w:rsidR="005F1058" w:rsidRDefault="005F1058">
      <w:pPr>
        <w:pStyle w:val="ConsPlusNonformat"/>
        <w:widowControl/>
      </w:pPr>
      <w:r>
        <w:t xml:space="preserve">    КонсультантПлюс: примечание.</w:t>
      </w:r>
    </w:p>
    <w:p w:rsidR="005F1058" w:rsidRDefault="005F1058">
      <w:pPr>
        <w:pStyle w:val="ConsPlusNonformat"/>
        <w:widowControl/>
      </w:pPr>
      <w:r>
        <w:t xml:space="preserve">    </w:t>
      </w:r>
      <w:hyperlink r:id="rId301" w:history="1">
        <w:r>
          <w:rPr>
            <w:color w:val="0000FF"/>
          </w:rPr>
          <w:t>Приказом</w:t>
        </w:r>
      </w:hyperlink>
      <w:r>
        <w:t xml:space="preserve"> ФСТ РФ от 31.12.2009  N 558-э/1  по тексту  пункта 66</w:t>
      </w:r>
    </w:p>
    <w:p w:rsidR="005F1058" w:rsidRDefault="005F1058">
      <w:pPr>
        <w:pStyle w:val="ConsPlusNonformat"/>
        <w:widowControl/>
      </w:pPr>
      <w:r>
        <w:t>слова "заявленная мощность" заменяются словами "расчетная мощность</w:t>
      </w:r>
    </w:p>
    <w:p w:rsidR="005F1058" w:rsidRDefault="005F1058">
      <w:pPr>
        <w:pStyle w:val="ConsPlusNonformat"/>
        <w:widowControl/>
      </w:pPr>
      <w:r>
        <w:t>(учтенная в сводном прогнозном  балансе  производства  и  поставок</w:t>
      </w:r>
    </w:p>
    <w:p w:rsidR="005F1058" w:rsidRDefault="005F1058">
      <w:pPr>
        <w:pStyle w:val="ConsPlusNonformat"/>
        <w:widowControl/>
      </w:pPr>
      <w:r>
        <w:t>электрической энергии (мощности)".</w:t>
      </w:r>
    </w:p>
    <w:p w:rsidR="005F1058" w:rsidRDefault="005F1058">
      <w:pPr>
        <w:pStyle w:val="ConsPlusNonformat"/>
        <w:widowControl/>
        <w:pBdr>
          <w:top w:val="single" w:sz="6" w:space="0" w:color="auto"/>
        </w:pBdr>
        <w:rPr>
          <w:sz w:val="2"/>
          <w:szCs w:val="2"/>
        </w:rPr>
      </w:pPr>
    </w:p>
    <w:p w:rsidR="005F1058" w:rsidRDefault="005F1058">
      <w:pPr>
        <w:pStyle w:val="ConsPlusNonformat"/>
        <w:widowControl/>
      </w:pPr>
      <w:r>
        <w:t xml:space="preserve">     N       и N        -  базовая   часть   заявленной  мощности,</w:t>
      </w:r>
    </w:p>
    <w:p w:rsidR="005F1058" w:rsidRDefault="005F1058">
      <w:pPr>
        <w:pStyle w:val="ConsPlusNonformat"/>
        <w:widowControl/>
      </w:pPr>
      <w:r>
        <w:t xml:space="preserve">      баз1вн    баз1сн1</w:t>
      </w:r>
    </w:p>
    <w:p w:rsidR="005F1058" w:rsidRDefault="005F1058">
      <w:pPr>
        <w:pStyle w:val="ConsPlusNonformat"/>
        <w:widowControl/>
      </w:pPr>
      <w:r>
        <w:t>отпускаемой  от  sm-го  ПЭ потребителям группы 1 соответственно на</w:t>
      </w:r>
    </w:p>
    <w:p w:rsidR="005F1058" w:rsidRDefault="005F1058">
      <w:pPr>
        <w:pStyle w:val="ConsPlusNonformat"/>
        <w:widowControl/>
      </w:pPr>
      <w:r>
        <w:t>высоком и среднем первом уровнях напряжения;</w:t>
      </w:r>
    </w:p>
    <w:p w:rsidR="005F1058" w:rsidRDefault="005F1058">
      <w:pPr>
        <w:pStyle w:val="ConsPlusNonformat"/>
        <w:widowControl/>
      </w:pPr>
      <w:r>
        <w:lastRenderedPageBreak/>
        <w:t xml:space="preserve">      Э        М</w:t>
      </w:r>
    </w:p>
    <w:p w:rsidR="005F1058" w:rsidRDefault="005F1058">
      <w:pPr>
        <w:pStyle w:val="ConsPlusNonformat"/>
        <w:widowControl/>
      </w:pPr>
      <w:r>
        <w:t xml:space="preserve">    ТВ     и ТВ      -  тарифные  выручки, получаемые  sm-м ПЭ  от</w:t>
      </w:r>
    </w:p>
    <w:p w:rsidR="005F1058" w:rsidRDefault="005F1058">
      <w:pPr>
        <w:pStyle w:val="ConsPlusNonformat"/>
        <w:widowControl/>
      </w:pPr>
      <w:r>
        <w:t xml:space="preserve">      баз1     баз1</w:t>
      </w:r>
    </w:p>
    <w:p w:rsidR="005F1058" w:rsidRDefault="005F1058">
      <w:pPr>
        <w:pStyle w:val="ConsPlusNonformat"/>
        <w:widowControl/>
      </w:pPr>
      <w:r>
        <w:t>потребителей  групп  1  соответственно  за   полезный   отпуск  им</w:t>
      </w:r>
    </w:p>
    <w:p w:rsidR="005F1058" w:rsidRDefault="005F1058">
      <w:pPr>
        <w:pStyle w:val="ConsPlusNonformat"/>
        <w:widowControl/>
      </w:pPr>
      <w:r>
        <w:t>электрической энергии в размере Э     и мощности в размере N    ;</w:t>
      </w:r>
    </w:p>
    <w:p w:rsidR="005F1058" w:rsidRDefault="005F1058">
      <w:pPr>
        <w:pStyle w:val="ConsPlusNonformat"/>
        <w:widowControl/>
      </w:pPr>
      <w:r>
        <w:t xml:space="preserve">                                 баз1                       баз1</w:t>
      </w:r>
    </w:p>
    <w:p w:rsidR="005F1058" w:rsidRDefault="005F1058">
      <w:pPr>
        <w:pStyle w:val="ConsPlusNonformat"/>
        <w:widowControl/>
      </w:pPr>
      <w:r>
        <w:t xml:space="preserve">    Э     и N      -     соответственно,      полезный      отпуск</w:t>
      </w:r>
    </w:p>
    <w:p w:rsidR="005F1058" w:rsidRDefault="005F1058">
      <w:pPr>
        <w:pStyle w:val="ConsPlusNonformat"/>
        <w:widowControl/>
      </w:pPr>
      <w:r>
        <w:t xml:space="preserve">     отпs    отпs</w:t>
      </w:r>
    </w:p>
    <w:p w:rsidR="005F1058" w:rsidRDefault="005F1058">
      <w:pPr>
        <w:pStyle w:val="ConsPlusNonformat"/>
        <w:widowControl/>
      </w:pPr>
      <w:r>
        <w:t>электрической энергии и мощности от s-го ПЭ потребителям.</w:t>
      </w:r>
    </w:p>
    <w:p w:rsidR="005F1058" w:rsidRDefault="005F1058">
      <w:pPr>
        <w:pStyle w:val="ConsPlusNonformat"/>
        <w:widowControl/>
      </w:pPr>
      <w:r>
        <w:t xml:space="preserve">(в ред. </w:t>
      </w:r>
      <w:hyperlink r:id="rId302" w:history="1">
        <w:r>
          <w:rPr>
            <w:color w:val="0000FF"/>
          </w:rPr>
          <w:t>Приказа</w:t>
        </w:r>
      </w:hyperlink>
      <w:r>
        <w:t xml:space="preserve"> ФСТ РФ от 23.11.2004 N 193-э/11)</w:t>
      </w:r>
    </w:p>
    <w:p w:rsidR="005F1058" w:rsidRDefault="005F1058">
      <w:pPr>
        <w:pStyle w:val="ConsPlusNonformat"/>
        <w:widowControl/>
      </w:pPr>
      <w:r>
        <w:t xml:space="preserve">                                                             ЭГ</w:t>
      </w:r>
    </w:p>
    <w:p w:rsidR="005F1058" w:rsidRDefault="005F1058">
      <w:pPr>
        <w:pStyle w:val="ConsPlusNonformat"/>
        <w:widowControl/>
      </w:pPr>
      <w:r>
        <w:t xml:space="preserve">    Средневзвешенные тарифы (цены) на электрическую энергию Т    и</w:t>
      </w:r>
    </w:p>
    <w:p w:rsidR="005F1058" w:rsidRDefault="005F1058">
      <w:pPr>
        <w:pStyle w:val="ConsPlusNonformat"/>
        <w:widowControl/>
      </w:pPr>
      <w:r>
        <w:t xml:space="preserve">                                                             1</w:t>
      </w:r>
    </w:p>
    <w:p w:rsidR="005F1058" w:rsidRDefault="005F1058">
      <w:pPr>
        <w:pStyle w:val="ConsPlusNonformat"/>
        <w:widowControl/>
      </w:pPr>
      <w:r>
        <w:t xml:space="preserve">          МГ</w:t>
      </w:r>
    </w:p>
    <w:p w:rsidR="005F1058" w:rsidRDefault="005F1058">
      <w:pPr>
        <w:pStyle w:val="ConsPlusNonformat"/>
        <w:widowControl/>
      </w:pPr>
      <w:r>
        <w:t>мощность Т   для потребителей группы 1 определяются по формулам:</w:t>
      </w:r>
    </w:p>
    <w:p w:rsidR="005F1058" w:rsidRDefault="005F1058">
      <w:pPr>
        <w:pStyle w:val="ConsPlusNonformat"/>
        <w:widowControl/>
      </w:pPr>
      <w:r>
        <w:t xml:space="preserve">          1</w:t>
      </w:r>
    </w:p>
    <w:p w:rsidR="005F1058" w:rsidRDefault="005F1058">
      <w:pPr>
        <w:pStyle w:val="ConsPlusNonformat"/>
        <w:widowControl/>
      </w:pPr>
    </w:p>
    <w:p w:rsidR="005F1058" w:rsidRDefault="005F1058">
      <w:pPr>
        <w:pStyle w:val="ConsPlusNonformat"/>
        <w:widowControl/>
      </w:pPr>
      <w:r>
        <w:t xml:space="preserve">        Э                  Э</w:t>
      </w:r>
    </w:p>
    <w:p w:rsidR="005F1058" w:rsidRDefault="005F1058">
      <w:pPr>
        <w:pStyle w:val="ConsPlusNonformat"/>
        <w:widowControl/>
      </w:pPr>
      <w:r>
        <w:t xml:space="preserve">       Т     x Э        + Т     x (Э     - Э       )</w:t>
      </w:r>
    </w:p>
    <w:p w:rsidR="005F1058" w:rsidRDefault="005F1058">
      <w:pPr>
        <w:pStyle w:val="ConsPlusNonformat"/>
        <w:widowControl/>
      </w:pPr>
      <w:r>
        <w:t xml:space="preserve"> ЭГ     баз1    отпбаз1    ост1     отп1    отпбаз1</w:t>
      </w:r>
    </w:p>
    <w:p w:rsidR="005F1058" w:rsidRDefault="005F1058">
      <w:pPr>
        <w:pStyle w:val="ConsPlusNonformat"/>
        <w:widowControl/>
      </w:pPr>
      <w:r>
        <w:t>Т  = ------------------------------------------------         (28)</w:t>
      </w:r>
    </w:p>
    <w:p w:rsidR="005F1058" w:rsidRDefault="005F1058">
      <w:pPr>
        <w:pStyle w:val="ConsPlusNonformat"/>
        <w:widowControl/>
      </w:pPr>
      <w:r>
        <w:t xml:space="preserve"> 1                        Э</w:t>
      </w:r>
    </w:p>
    <w:p w:rsidR="005F1058" w:rsidRDefault="005F1058">
      <w:pPr>
        <w:pStyle w:val="ConsPlusNonformat"/>
        <w:widowControl/>
      </w:pPr>
      <w:r>
        <w:t xml:space="preserve">                           отп1</w:t>
      </w:r>
    </w:p>
    <w:p w:rsidR="005F1058" w:rsidRDefault="005F1058">
      <w:pPr>
        <w:pStyle w:val="ConsPlusNonformat"/>
        <w:widowControl/>
      </w:pPr>
    </w:p>
    <w:p w:rsidR="005F1058" w:rsidRDefault="005F1058">
      <w:pPr>
        <w:pStyle w:val="ConsPlusNonformat"/>
        <w:widowControl/>
      </w:pPr>
      <w:r>
        <w:t xml:space="preserve">        М                  М</w:t>
      </w:r>
    </w:p>
    <w:p w:rsidR="005F1058" w:rsidRDefault="005F1058">
      <w:pPr>
        <w:pStyle w:val="ConsPlusNonformat"/>
        <w:widowControl/>
      </w:pPr>
      <w:r>
        <w:t xml:space="preserve">       Т     x N        + Т     x (N     - N       )</w:t>
      </w:r>
    </w:p>
    <w:p w:rsidR="005F1058" w:rsidRDefault="005F1058">
      <w:pPr>
        <w:pStyle w:val="ConsPlusNonformat"/>
        <w:widowControl/>
      </w:pPr>
      <w:r>
        <w:t xml:space="preserve"> МГ     баз1    отпбаз1    ост1     отп1    отпбаз1</w:t>
      </w:r>
    </w:p>
    <w:p w:rsidR="005F1058" w:rsidRDefault="005F1058">
      <w:pPr>
        <w:pStyle w:val="ConsPlusNonformat"/>
        <w:widowControl/>
      </w:pPr>
      <w:r>
        <w:t>Т  = ------------------------------------------------         (29)</w:t>
      </w:r>
    </w:p>
    <w:p w:rsidR="005F1058" w:rsidRDefault="005F1058">
      <w:pPr>
        <w:pStyle w:val="ConsPlusNonformat"/>
        <w:widowControl/>
      </w:pPr>
      <w:r>
        <w:t xml:space="preserve"> 1                        N</w:t>
      </w:r>
    </w:p>
    <w:p w:rsidR="005F1058" w:rsidRDefault="005F1058">
      <w:pPr>
        <w:pStyle w:val="ConsPlusNonformat"/>
        <w:widowControl/>
      </w:pPr>
      <w:r>
        <w:t xml:space="preserve">                           отп1</w:t>
      </w:r>
    </w:p>
    <w:p w:rsidR="005F1058" w:rsidRDefault="005F1058">
      <w:pPr>
        <w:pStyle w:val="ConsPlusNonformat"/>
        <w:widowControl/>
      </w:pPr>
    </w:p>
    <w:p w:rsidR="005F1058" w:rsidRDefault="005F1058">
      <w:pPr>
        <w:pStyle w:val="ConsPlusNonformat"/>
        <w:widowControl/>
      </w:pPr>
      <w:r>
        <w:t xml:space="preserve">    Тарифные выручки, полученные  всеми s-ми  ПЭ  от  потребителей</w:t>
      </w:r>
    </w:p>
    <w:p w:rsidR="005F1058" w:rsidRDefault="005F1058">
      <w:pPr>
        <w:pStyle w:val="ConsPlusNonformat"/>
        <w:widowControl/>
      </w:pPr>
      <w:r>
        <w:t xml:space="preserve">                                            Э                    М</w:t>
      </w:r>
    </w:p>
    <w:p w:rsidR="005F1058" w:rsidRDefault="005F1058">
      <w:pPr>
        <w:pStyle w:val="ConsPlusNonformat"/>
        <w:widowControl/>
      </w:pPr>
      <w:r>
        <w:t>группы 1 за отпуск электрической  энергии TB   и  мощности     ТВ</w:t>
      </w:r>
    </w:p>
    <w:p w:rsidR="005F1058" w:rsidRDefault="005F1058">
      <w:pPr>
        <w:pStyle w:val="ConsPlusNonformat"/>
        <w:widowControl/>
      </w:pPr>
      <w:r>
        <w:t xml:space="preserve">                                            1                    1</w:t>
      </w:r>
    </w:p>
    <w:p w:rsidR="005F1058" w:rsidRDefault="005F1058">
      <w:pPr>
        <w:pStyle w:val="ConsPlusNonformat"/>
        <w:widowControl/>
      </w:pPr>
      <w:r>
        <w:t>определяются по формулам:</w:t>
      </w:r>
    </w:p>
    <w:p w:rsidR="005F1058" w:rsidRDefault="005F1058">
      <w:pPr>
        <w:pStyle w:val="ConsPlusNonformat"/>
        <w:widowControl/>
      </w:pPr>
    </w:p>
    <w:p w:rsidR="005F1058" w:rsidRDefault="005F1058">
      <w:pPr>
        <w:pStyle w:val="ConsPlusNonformat"/>
        <w:widowControl/>
      </w:pPr>
      <w:r>
        <w:t xml:space="preserve">  Э    ЭГ</w:t>
      </w:r>
    </w:p>
    <w:p w:rsidR="005F1058" w:rsidRDefault="005F1058">
      <w:pPr>
        <w:pStyle w:val="ConsPlusNonformat"/>
        <w:widowControl/>
      </w:pPr>
      <w:r>
        <w:t>ТВ  = Т   x Э                                                 (30)</w:t>
      </w:r>
    </w:p>
    <w:p w:rsidR="005F1058" w:rsidRDefault="005F1058">
      <w:pPr>
        <w:pStyle w:val="ConsPlusNonformat"/>
        <w:widowControl/>
      </w:pPr>
      <w:r>
        <w:t xml:space="preserve">  1    1     отп1</w:t>
      </w:r>
    </w:p>
    <w:p w:rsidR="005F1058" w:rsidRDefault="005F1058">
      <w:pPr>
        <w:pStyle w:val="ConsPlusNonformat"/>
        <w:widowControl/>
      </w:pPr>
    </w:p>
    <w:p w:rsidR="005F1058" w:rsidRDefault="005F1058">
      <w:pPr>
        <w:pStyle w:val="ConsPlusNonformat"/>
        <w:widowControl/>
      </w:pPr>
      <w:r>
        <w:t xml:space="preserve">  М    МГ</w:t>
      </w:r>
    </w:p>
    <w:p w:rsidR="005F1058" w:rsidRDefault="005F1058">
      <w:pPr>
        <w:pStyle w:val="ConsPlusNonformat"/>
        <w:widowControl/>
      </w:pPr>
      <w:r>
        <w:t>ТВ  = Т   x N                                                 (31)</w:t>
      </w:r>
    </w:p>
    <w:p w:rsidR="005F1058" w:rsidRDefault="005F1058">
      <w:pPr>
        <w:pStyle w:val="ConsPlusNonformat"/>
        <w:widowControl/>
      </w:pPr>
      <w:r>
        <w:t xml:space="preserve">  1    1     отп1</w:t>
      </w:r>
    </w:p>
    <w:p w:rsidR="005F1058" w:rsidRDefault="005F1058">
      <w:pPr>
        <w:pStyle w:val="ConsPlusNonformat"/>
        <w:widowControl/>
      </w:pPr>
    </w:p>
    <w:p w:rsidR="005F1058" w:rsidRDefault="005F1058">
      <w:pPr>
        <w:pStyle w:val="ConsPlusNonformat"/>
        <w:widowControl/>
      </w:pPr>
      <w:r>
        <w:t xml:space="preserve">                                                      ЭГ      МГ</w:t>
      </w:r>
    </w:p>
    <w:p w:rsidR="005F1058" w:rsidRDefault="005F1058">
      <w:pPr>
        <w:pStyle w:val="ConsPlusNonformat"/>
        <w:widowControl/>
      </w:pPr>
      <w:r>
        <w:t xml:space="preserve">    Средние тарифы (цены) на электрическую  энергию  Т     и Т   ,</w:t>
      </w:r>
    </w:p>
    <w:p w:rsidR="005F1058" w:rsidRDefault="005F1058">
      <w:pPr>
        <w:pStyle w:val="ConsPlusNonformat"/>
        <w:widowControl/>
      </w:pPr>
      <w:r>
        <w:t xml:space="preserve">                                                      2-3     2-3</w:t>
      </w:r>
    </w:p>
    <w:p w:rsidR="005F1058" w:rsidRDefault="005F1058">
      <w:pPr>
        <w:pStyle w:val="ConsPlusNonformat"/>
        <w:widowControl/>
      </w:pPr>
      <w:r>
        <w:t>отпускаемые потребителям групп 2 - 3, определяются по формулам:</w:t>
      </w:r>
    </w:p>
    <w:p w:rsidR="005F1058" w:rsidRDefault="005F1058">
      <w:pPr>
        <w:pStyle w:val="ConsPlusNonformat"/>
        <w:widowControl/>
      </w:pPr>
    </w:p>
    <w:p w:rsidR="005F1058" w:rsidRDefault="005F1058">
      <w:pPr>
        <w:pStyle w:val="ConsPlusNonformat"/>
        <w:widowControl/>
      </w:pPr>
      <w:r>
        <w:t xml:space="preserve">              Э     Э</w:t>
      </w:r>
    </w:p>
    <w:p w:rsidR="005F1058" w:rsidRDefault="005F1058">
      <w:pPr>
        <w:pStyle w:val="ConsPlusNonformat"/>
        <w:widowControl/>
      </w:pPr>
      <w:r>
        <w:t xml:space="preserve">        SUMНВВ  - ТВ</w:t>
      </w:r>
    </w:p>
    <w:p w:rsidR="005F1058" w:rsidRDefault="005F1058">
      <w:pPr>
        <w:pStyle w:val="ConsPlusNonformat"/>
        <w:widowControl/>
      </w:pPr>
      <w:r>
        <w:t xml:space="preserve"> ЭГ      s    s     1</w:t>
      </w:r>
    </w:p>
    <w:p w:rsidR="005F1058" w:rsidRDefault="005F1058">
      <w:pPr>
        <w:pStyle w:val="ConsPlusNonformat"/>
        <w:widowControl/>
      </w:pPr>
      <w:r>
        <w:t>Т    = ------------------                                     (32)</w:t>
      </w:r>
    </w:p>
    <w:p w:rsidR="005F1058" w:rsidRDefault="005F1058">
      <w:pPr>
        <w:pStyle w:val="ConsPlusNonformat"/>
        <w:widowControl/>
      </w:pPr>
      <w:r>
        <w:t xml:space="preserve"> 23     SUMЭ     - Э</w:t>
      </w:r>
    </w:p>
    <w:p w:rsidR="005F1058" w:rsidRDefault="005F1058">
      <w:pPr>
        <w:pStyle w:val="ConsPlusNonformat"/>
        <w:widowControl/>
      </w:pPr>
      <w:r>
        <w:t xml:space="preserve">         s  отпs    отп1</w:t>
      </w:r>
    </w:p>
    <w:p w:rsidR="005F1058" w:rsidRDefault="005F1058">
      <w:pPr>
        <w:pStyle w:val="ConsPlusNonformat"/>
        <w:widowControl/>
      </w:pPr>
    </w:p>
    <w:p w:rsidR="005F1058" w:rsidRDefault="005F1058">
      <w:pPr>
        <w:pStyle w:val="ConsPlusNonformat"/>
        <w:widowControl/>
      </w:pPr>
      <w:r>
        <w:t xml:space="preserve">              М     М</w:t>
      </w:r>
    </w:p>
    <w:p w:rsidR="005F1058" w:rsidRDefault="005F1058">
      <w:pPr>
        <w:pStyle w:val="ConsPlusNonformat"/>
        <w:widowControl/>
      </w:pPr>
      <w:r>
        <w:t xml:space="preserve">        SUMНВВ  - ТВ</w:t>
      </w:r>
    </w:p>
    <w:p w:rsidR="005F1058" w:rsidRDefault="005F1058">
      <w:pPr>
        <w:pStyle w:val="ConsPlusNonformat"/>
        <w:widowControl/>
      </w:pPr>
      <w:r>
        <w:t xml:space="preserve"> МГ      s    s     1</w:t>
      </w:r>
    </w:p>
    <w:p w:rsidR="005F1058" w:rsidRDefault="005F1058">
      <w:pPr>
        <w:pStyle w:val="ConsPlusNonformat"/>
        <w:widowControl/>
      </w:pPr>
      <w:r>
        <w:t>Т    = ------------------,                                    (33)</w:t>
      </w:r>
    </w:p>
    <w:p w:rsidR="005F1058" w:rsidRDefault="005F1058">
      <w:pPr>
        <w:pStyle w:val="ConsPlusNonformat"/>
        <w:widowControl/>
      </w:pPr>
      <w:r>
        <w:t xml:space="preserve"> 23     SUMN     - N</w:t>
      </w:r>
    </w:p>
    <w:p w:rsidR="005F1058" w:rsidRDefault="005F1058">
      <w:pPr>
        <w:pStyle w:val="ConsPlusNonformat"/>
        <w:widowControl/>
      </w:pPr>
      <w:r>
        <w:t xml:space="preserve">         s  отпs    отп1</w:t>
      </w:r>
    </w:p>
    <w:p w:rsidR="005F1058" w:rsidRDefault="005F1058">
      <w:pPr>
        <w:pStyle w:val="ConsPlusNonformat"/>
        <w:widowControl/>
      </w:pPr>
    </w:p>
    <w:p w:rsidR="005F1058" w:rsidRDefault="005F1058">
      <w:pPr>
        <w:pStyle w:val="ConsPlusNonformat"/>
        <w:widowControl/>
      </w:pPr>
      <w:r>
        <w:lastRenderedPageBreak/>
        <w:t xml:space="preserve">    где Э     и N     - соответственно     отпуск    электрической</w:t>
      </w:r>
    </w:p>
    <w:p w:rsidR="005F1058" w:rsidRDefault="005F1058">
      <w:pPr>
        <w:pStyle w:val="ConsPlusNonformat"/>
        <w:widowControl/>
      </w:pPr>
      <w:r>
        <w:t xml:space="preserve">         отп1    отп1</w:t>
      </w:r>
    </w:p>
    <w:p w:rsidR="005F1058" w:rsidRDefault="005F1058">
      <w:pPr>
        <w:pStyle w:val="ConsPlusNonformat"/>
        <w:widowControl/>
      </w:pPr>
      <w:r>
        <w:t>энергии  и  мощности  от  s-x  ПЭ  для  потребителей   группы   1,</w:t>
      </w:r>
    </w:p>
    <w:p w:rsidR="005F1058" w:rsidRDefault="005F1058">
      <w:pPr>
        <w:pStyle w:val="ConsPlusNonformat"/>
        <w:widowControl/>
      </w:pPr>
      <w:r>
        <w:t>рассчитываемые  по формулам:</w:t>
      </w:r>
    </w:p>
    <w:p w:rsidR="005F1058" w:rsidRDefault="005F1058">
      <w:pPr>
        <w:pStyle w:val="ConsPlusNonformat"/>
        <w:widowControl/>
      </w:pPr>
    </w:p>
    <w:p w:rsidR="005F1058" w:rsidRDefault="005F1058">
      <w:pPr>
        <w:pStyle w:val="ConsPlusNonformat"/>
        <w:widowControl/>
      </w:pPr>
      <w:r>
        <w:t xml:space="preserve">              Э                          Э</w:t>
      </w:r>
    </w:p>
    <w:p w:rsidR="005F1058" w:rsidRDefault="005F1058">
      <w:pPr>
        <w:pStyle w:val="ConsPlusNonformat"/>
        <w:widowControl/>
      </w:pPr>
      <w:r>
        <w:t xml:space="preserve">               пол1вн                     пол1сн1</w:t>
      </w:r>
    </w:p>
    <w:p w:rsidR="005F1058" w:rsidRDefault="005F1058">
      <w:pPr>
        <w:pStyle w:val="ConsPlusNonformat"/>
        <w:widowControl/>
      </w:pPr>
      <w:r>
        <w:t>Э     = ----------------- + ----------------------------------- (34)</w:t>
      </w:r>
    </w:p>
    <w:p w:rsidR="005F1058" w:rsidRDefault="005F1058">
      <w:pPr>
        <w:pStyle w:val="ConsPlusNonformat"/>
        <w:widowControl/>
      </w:pPr>
      <w:r>
        <w:t xml:space="preserve"> отп1          альфа               альфа             альфа</w:t>
      </w:r>
    </w:p>
    <w:p w:rsidR="005F1058" w:rsidRDefault="005F1058">
      <w:pPr>
        <w:pStyle w:val="ConsPlusNonformat"/>
        <w:widowControl/>
      </w:pPr>
      <w:r>
        <w:t xml:space="preserve">                    вн                  вн                сн1</w:t>
      </w:r>
    </w:p>
    <w:p w:rsidR="005F1058" w:rsidRDefault="005F1058">
      <w:pPr>
        <w:pStyle w:val="ConsPlusNonformat"/>
        <w:widowControl/>
      </w:pPr>
      <w:r>
        <w:t xml:space="preserve">         (1 - ---------)     (1 - ---------) x (1 - ---------)</w:t>
      </w:r>
    </w:p>
    <w:p w:rsidR="005F1058" w:rsidRDefault="005F1058">
      <w:pPr>
        <w:pStyle w:val="ConsPlusNonformat"/>
        <w:widowControl/>
      </w:pPr>
      <w:r>
        <w:t xml:space="preserve">                100                 100               100</w:t>
      </w:r>
    </w:p>
    <w:p w:rsidR="005F1058" w:rsidRDefault="005F1058">
      <w:pPr>
        <w:pStyle w:val="ConsPlusNonformat"/>
        <w:widowControl/>
      </w:pPr>
    </w:p>
    <w:p w:rsidR="005F1058" w:rsidRDefault="005F1058">
      <w:pPr>
        <w:pStyle w:val="ConsPlusNonformat"/>
        <w:widowControl/>
      </w:pPr>
      <w:r>
        <w:t xml:space="preserve">              N                         N</w:t>
      </w:r>
    </w:p>
    <w:p w:rsidR="005F1058" w:rsidRDefault="005F1058">
      <w:pPr>
        <w:pStyle w:val="ConsPlusNonformat"/>
        <w:widowControl/>
      </w:pPr>
      <w:r>
        <w:t xml:space="preserve">               расч1вн                   расч1сн1</w:t>
      </w:r>
    </w:p>
    <w:p w:rsidR="005F1058" w:rsidRDefault="005F1058">
      <w:pPr>
        <w:pStyle w:val="ConsPlusNonformat"/>
        <w:widowControl/>
      </w:pPr>
      <w:r>
        <w:t>N     = ----------------- + ----------------------------------, (35)</w:t>
      </w:r>
    </w:p>
    <w:p w:rsidR="005F1058" w:rsidRDefault="005F1058">
      <w:pPr>
        <w:pStyle w:val="ConsPlusNonformat"/>
        <w:widowControl/>
      </w:pPr>
      <w:r>
        <w:t xml:space="preserve"> отп1          альфа               альфа             альфа</w:t>
      </w:r>
    </w:p>
    <w:p w:rsidR="005F1058" w:rsidRDefault="005F1058">
      <w:pPr>
        <w:pStyle w:val="ConsPlusNonformat"/>
        <w:widowControl/>
      </w:pPr>
      <w:r>
        <w:t xml:space="preserve">                    вн                  вн                сн1</w:t>
      </w:r>
    </w:p>
    <w:p w:rsidR="005F1058" w:rsidRDefault="005F1058">
      <w:pPr>
        <w:pStyle w:val="ConsPlusNonformat"/>
        <w:widowControl/>
      </w:pPr>
      <w:r>
        <w:t xml:space="preserve">         (1 - ---------)     (1 - ---------) x (1 - ---------)</w:t>
      </w:r>
    </w:p>
    <w:p w:rsidR="005F1058" w:rsidRDefault="005F1058">
      <w:pPr>
        <w:pStyle w:val="ConsPlusNonformat"/>
        <w:widowControl/>
      </w:pPr>
      <w:r>
        <w:t xml:space="preserve">                100                 100               100</w:t>
      </w:r>
    </w:p>
    <w:p w:rsidR="005F1058" w:rsidRDefault="005F1058">
      <w:pPr>
        <w:pStyle w:val="ConsPlusNonformat"/>
        <w:widowControl/>
      </w:pPr>
      <w:r>
        <w:t xml:space="preserve">(в ред. </w:t>
      </w:r>
      <w:hyperlink r:id="rId303" w:history="1">
        <w:r>
          <w:rPr>
            <w:color w:val="0000FF"/>
          </w:rPr>
          <w:t>Приказа</w:t>
        </w:r>
      </w:hyperlink>
      <w:r>
        <w:t xml:space="preserve"> ФСТ РФ от 31.12.2009 N 558-э/1)</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Э       и Э       -   полезный  отпуск  электрической  энергии</w:t>
      </w:r>
    </w:p>
    <w:p w:rsidR="005F1058" w:rsidRDefault="005F1058">
      <w:pPr>
        <w:pStyle w:val="ConsPlusNonformat"/>
        <w:widowControl/>
      </w:pPr>
      <w:r>
        <w:t xml:space="preserve">     пол1вн    пол1сн</w:t>
      </w:r>
    </w:p>
    <w:p w:rsidR="005F1058" w:rsidRDefault="005F1058">
      <w:pPr>
        <w:pStyle w:val="ConsPlusNonformat"/>
        <w:widowControl/>
      </w:pPr>
      <w:r>
        <w:t>потребителям группы 1 соответственно на высоком и среднем  уровнях</w:t>
      </w:r>
    </w:p>
    <w:p w:rsidR="005F1058" w:rsidRDefault="005F1058">
      <w:pPr>
        <w:pStyle w:val="ConsPlusNonformat"/>
        <w:widowControl/>
      </w:pPr>
      <w:r>
        <w:t>напряжения.</w:t>
      </w:r>
    </w:p>
    <w:p w:rsidR="005F1058" w:rsidRDefault="005F1058">
      <w:pPr>
        <w:pStyle w:val="ConsPlusNonformat"/>
        <w:widowControl/>
      </w:pPr>
      <w:r>
        <w:t xml:space="preserve">    Тарифные выручки, полученные  всеми s-ми  ПЭ  от  потребителей</w:t>
      </w:r>
    </w:p>
    <w:p w:rsidR="005F1058" w:rsidRDefault="005F1058">
      <w:pPr>
        <w:pStyle w:val="ConsPlusNonformat"/>
        <w:widowControl/>
      </w:pPr>
      <w:r>
        <w:t xml:space="preserve">                                              Э</w:t>
      </w:r>
    </w:p>
    <w:p w:rsidR="005F1058" w:rsidRDefault="005F1058">
      <w:pPr>
        <w:pStyle w:val="ConsPlusNonformat"/>
        <w:widowControl/>
      </w:pPr>
      <w:r>
        <w:t>групп 2 и 3 за отпуск электрической энергии ТВ      и     мощности</w:t>
      </w:r>
    </w:p>
    <w:p w:rsidR="005F1058" w:rsidRDefault="005F1058">
      <w:pPr>
        <w:pStyle w:val="ConsPlusNonformat"/>
        <w:widowControl/>
      </w:pPr>
      <w:r>
        <w:t xml:space="preserve">                                              2-3</w:t>
      </w:r>
    </w:p>
    <w:p w:rsidR="005F1058" w:rsidRDefault="005F1058">
      <w:pPr>
        <w:pStyle w:val="ConsPlusNonformat"/>
        <w:widowControl/>
      </w:pPr>
      <w:r>
        <w:t xml:space="preserve">  М</w:t>
      </w:r>
    </w:p>
    <w:p w:rsidR="005F1058" w:rsidRDefault="005F1058">
      <w:pPr>
        <w:pStyle w:val="ConsPlusNonformat"/>
        <w:widowControl/>
      </w:pPr>
      <w:r>
        <w:t>ТВ   , определяются по формулам:</w:t>
      </w:r>
    </w:p>
    <w:p w:rsidR="005F1058" w:rsidRDefault="005F1058">
      <w:pPr>
        <w:pStyle w:val="ConsPlusNonformat"/>
        <w:widowControl/>
      </w:pPr>
      <w:r>
        <w:t xml:space="preserve">  2-3</w:t>
      </w:r>
    </w:p>
    <w:p w:rsidR="005F1058" w:rsidRDefault="005F1058">
      <w:pPr>
        <w:pStyle w:val="ConsPlusNonformat"/>
        <w:widowControl/>
      </w:pPr>
    </w:p>
    <w:p w:rsidR="005F1058" w:rsidRDefault="005F1058">
      <w:pPr>
        <w:pStyle w:val="ConsPlusNonformat"/>
        <w:widowControl/>
      </w:pPr>
      <w:r>
        <w:t xml:space="preserve">  ЭГ     Э</w:t>
      </w:r>
    </w:p>
    <w:p w:rsidR="005F1058" w:rsidRDefault="005F1058">
      <w:pPr>
        <w:pStyle w:val="ConsPlusNonformat"/>
        <w:widowControl/>
      </w:pPr>
      <w:r>
        <w:t>ТВ    = Т    х (SUMЭ     - Э    )                             (36)</w:t>
      </w:r>
    </w:p>
    <w:p w:rsidR="005F1058" w:rsidRDefault="005F1058">
      <w:pPr>
        <w:pStyle w:val="ConsPlusNonformat"/>
        <w:widowControl/>
      </w:pPr>
      <w:r>
        <w:t xml:space="preserve">  23     2-3     s  отпs    отп1</w:t>
      </w:r>
    </w:p>
    <w:p w:rsidR="005F1058" w:rsidRDefault="005F1058">
      <w:pPr>
        <w:pStyle w:val="ConsPlusNonformat"/>
        <w:widowControl/>
      </w:pPr>
    </w:p>
    <w:p w:rsidR="005F1058" w:rsidRDefault="005F1058">
      <w:pPr>
        <w:pStyle w:val="ConsPlusNonformat"/>
        <w:widowControl/>
      </w:pPr>
      <w:r>
        <w:t xml:space="preserve">  МГ     М</w:t>
      </w:r>
    </w:p>
    <w:p w:rsidR="005F1058" w:rsidRDefault="005F1058">
      <w:pPr>
        <w:pStyle w:val="ConsPlusNonformat"/>
        <w:widowControl/>
      </w:pPr>
      <w:r>
        <w:t>ТВ    = Т    x (SUMN     - N    )                             (37)</w:t>
      </w:r>
    </w:p>
    <w:p w:rsidR="005F1058" w:rsidRDefault="005F1058">
      <w:pPr>
        <w:pStyle w:val="ConsPlusNonformat"/>
        <w:widowControl/>
      </w:pPr>
      <w:r>
        <w:t xml:space="preserve">  23     2-3     s  отпs    отп1</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ind w:firstLine="540"/>
        <w:jc w:val="both"/>
      </w:pPr>
      <w:r>
        <w:t xml:space="preserve">Если отпуск электрической энергии от sm-го ПЭ больше базовой части отпуска электроэнергии для потребителей группы 1, то тарифы на электрическую энергию и мощность для потребителей групп 1 , 2 и 3 определяются по </w:t>
      </w:r>
      <w:hyperlink r:id="rId304" w:history="1">
        <w:r>
          <w:rPr>
            <w:color w:val="0000FF"/>
          </w:rPr>
          <w:t>формулам (28),</w:t>
        </w:r>
      </w:hyperlink>
      <w:r>
        <w:t xml:space="preserve"> </w:t>
      </w:r>
      <w:hyperlink r:id="rId305" w:history="1">
        <w:r>
          <w:rPr>
            <w:color w:val="0000FF"/>
          </w:rPr>
          <w:t>(29)</w:t>
        </w:r>
      </w:hyperlink>
      <w:r>
        <w:t xml:space="preserve"> и </w:t>
      </w:r>
      <w:hyperlink r:id="rId306" w:history="1">
        <w:r>
          <w:rPr>
            <w:color w:val="0000FF"/>
          </w:rPr>
          <w:t>(32),</w:t>
        </w:r>
      </w:hyperlink>
      <w:r>
        <w:t xml:space="preserve"> </w:t>
      </w:r>
      <w:hyperlink r:id="rId307" w:history="1">
        <w:r>
          <w:rPr>
            <w:color w:val="0000FF"/>
          </w:rPr>
          <w:t>(33).</w:t>
        </w:r>
      </w:hyperlink>
    </w:p>
    <w:p w:rsidR="005F1058" w:rsidRDefault="005F1058">
      <w:pPr>
        <w:autoSpaceDE w:val="0"/>
        <w:autoSpaceDN w:val="0"/>
        <w:adjustRightInd w:val="0"/>
        <w:spacing w:after="0" w:line="240" w:lineRule="auto"/>
        <w:ind w:firstLine="540"/>
        <w:jc w:val="both"/>
      </w:pPr>
      <w:r>
        <w:t xml:space="preserve">В противном случае аналогичные расчеты повторяются в указанной выше последовательности, где за sm-го ПЭ принимают ПЭ с наименьшим после рассмотренного выше (см. </w:t>
      </w:r>
      <w:hyperlink r:id="rId308" w:history="1">
        <w:r>
          <w:rPr>
            <w:color w:val="0000FF"/>
          </w:rPr>
          <w:t>формулы (20)</w:t>
        </w:r>
      </w:hyperlink>
      <w:r>
        <w:t xml:space="preserve"> и </w:t>
      </w:r>
      <w:hyperlink r:id="rId309" w:history="1">
        <w:r>
          <w:rPr>
            <w:color w:val="0000FF"/>
          </w:rPr>
          <w:t>(21))</w:t>
        </w:r>
      </w:hyperlink>
      <w:r>
        <w:t xml:space="preserve"> одноставочным тарифом на электрическую энергию.</w:t>
      </w:r>
    </w:p>
    <w:p w:rsidR="005F1058" w:rsidRDefault="005F1058">
      <w:pPr>
        <w:autoSpaceDE w:val="0"/>
        <w:autoSpaceDN w:val="0"/>
        <w:adjustRightInd w:val="0"/>
        <w:spacing w:after="0" w:line="240" w:lineRule="auto"/>
        <w:ind w:firstLine="540"/>
        <w:jc w:val="both"/>
      </w:pPr>
      <w:r>
        <w:t xml:space="preserve">67. Исключен. - </w:t>
      </w:r>
      <w:hyperlink r:id="rId310" w:history="1">
        <w:r>
          <w:rPr>
            <w:color w:val="0000FF"/>
          </w:rPr>
          <w:t>Приказ</w:t>
        </w:r>
      </w:hyperlink>
      <w:r>
        <w:t xml:space="preserve"> ФСТ РФ от 31.12.2009 N 558-э/1.</w:t>
      </w:r>
    </w:p>
    <w:p w:rsidR="005F1058" w:rsidRDefault="005F1058">
      <w:pPr>
        <w:pStyle w:val="ConsPlusNonformat"/>
        <w:widowControl/>
      </w:pPr>
      <w:r>
        <w:t xml:space="preserve">    68. С учетом расходов на производство и передачу электрической</w:t>
      </w:r>
    </w:p>
    <w:p w:rsidR="005F1058" w:rsidRDefault="005F1058">
      <w:pPr>
        <w:pStyle w:val="ConsPlusNonformat"/>
        <w:widowControl/>
      </w:pPr>
      <w:r>
        <w:t>энергии j-й потребитель оплачивает  ставку (тариф)  на  заявленную</w:t>
      </w:r>
    </w:p>
    <w:p w:rsidR="005F1058" w:rsidRDefault="005F1058">
      <w:pPr>
        <w:pStyle w:val="ConsPlusNonformat"/>
        <w:widowControl/>
      </w:pPr>
      <w:r>
        <w:t xml:space="preserve">          М</w:t>
      </w:r>
    </w:p>
    <w:p w:rsidR="005F1058" w:rsidRDefault="005F1058">
      <w:pPr>
        <w:pStyle w:val="ConsPlusNonformat"/>
        <w:widowControl/>
      </w:pPr>
      <w:r>
        <w:t>мощность T   и ставку (тариф) за  полезный  отпуск  электроэнергии</w:t>
      </w:r>
    </w:p>
    <w:p w:rsidR="005F1058" w:rsidRDefault="005F1058">
      <w:pPr>
        <w:pStyle w:val="ConsPlusNonformat"/>
        <w:widowControl/>
      </w:pPr>
      <w:r>
        <w:t xml:space="preserve">          j</w:t>
      </w:r>
    </w:p>
    <w:p w:rsidR="005F1058" w:rsidRDefault="005F1058">
      <w:pPr>
        <w:pStyle w:val="ConsPlusNonformat"/>
        <w:widowControl/>
      </w:pPr>
      <w:r>
        <w:t xml:space="preserve"> Э</w:t>
      </w:r>
    </w:p>
    <w:p w:rsidR="005F1058" w:rsidRDefault="005F1058">
      <w:pPr>
        <w:pStyle w:val="ConsPlusNonformat"/>
        <w:widowControl/>
      </w:pPr>
      <w:r>
        <w:t>Т .</w:t>
      </w:r>
    </w:p>
    <w:p w:rsidR="005F1058" w:rsidRDefault="005F1058">
      <w:pPr>
        <w:pStyle w:val="ConsPlusNonformat"/>
        <w:widowControl/>
      </w:pPr>
      <w:r>
        <w:t xml:space="preserve"> j</w:t>
      </w:r>
    </w:p>
    <w:p w:rsidR="005F1058" w:rsidRDefault="005F1058">
      <w:pPr>
        <w:pStyle w:val="ConsPlusNonformat"/>
        <w:widowControl/>
      </w:pPr>
      <w:r>
        <w:lastRenderedPageBreak/>
        <w:t xml:space="preserve">                     М    Э</w:t>
      </w:r>
    </w:p>
    <w:p w:rsidR="005F1058" w:rsidRDefault="005F1058">
      <w:pPr>
        <w:pStyle w:val="ConsPlusNonformat"/>
        <w:widowControl/>
      </w:pPr>
      <w:r>
        <w:t xml:space="preserve">    Ставки (тарифы) Т  и Т  j-го   потребителя,   относящегося   к</w:t>
      </w:r>
    </w:p>
    <w:p w:rsidR="005F1058" w:rsidRDefault="005F1058">
      <w:pPr>
        <w:pStyle w:val="ConsPlusNonformat"/>
        <w:widowControl/>
      </w:pPr>
      <w:r>
        <w:t xml:space="preserve">                     j    j</w:t>
      </w:r>
    </w:p>
    <w:p w:rsidR="005F1058" w:rsidRDefault="005F1058">
      <w:pPr>
        <w:pStyle w:val="ConsPlusNonformat"/>
        <w:widowControl/>
      </w:pPr>
      <w:r>
        <w:t>группе 1, определяются по формулам:</w:t>
      </w:r>
    </w:p>
    <w:p w:rsidR="005F1058" w:rsidRDefault="005F1058">
      <w:pPr>
        <w:pStyle w:val="ConsPlusNonformat"/>
        <w:widowControl/>
      </w:pPr>
    </w:p>
    <w:p w:rsidR="005F1058" w:rsidRDefault="005F1058">
      <w:pPr>
        <w:pStyle w:val="ConsPlusNonformat"/>
        <w:widowControl/>
      </w:pPr>
      <w:r>
        <w:t xml:space="preserve"> М    Мг    Мп</w:t>
      </w:r>
    </w:p>
    <w:p w:rsidR="005F1058" w:rsidRDefault="005F1058">
      <w:pPr>
        <w:pStyle w:val="ConsPlusNonformat"/>
        <w:widowControl/>
      </w:pPr>
      <w:r>
        <w:t>Т  = Т   + Т                                                  (40)</w:t>
      </w:r>
    </w:p>
    <w:p w:rsidR="005F1058" w:rsidRDefault="005F1058">
      <w:pPr>
        <w:pStyle w:val="ConsPlusNonformat"/>
        <w:widowControl/>
      </w:pPr>
      <w:r>
        <w:t xml:space="preserve"> j    lj    j</w:t>
      </w:r>
    </w:p>
    <w:p w:rsidR="005F1058" w:rsidRDefault="005F1058">
      <w:pPr>
        <w:pStyle w:val="ConsPlusNonformat"/>
        <w:widowControl/>
      </w:pPr>
    </w:p>
    <w:p w:rsidR="005F1058" w:rsidRDefault="005F1058">
      <w:pPr>
        <w:pStyle w:val="ConsPlusNonformat"/>
        <w:widowControl/>
      </w:pPr>
      <w:r>
        <w:t xml:space="preserve"> Э    ЭГ    ЭП</w:t>
      </w:r>
    </w:p>
    <w:p w:rsidR="005F1058" w:rsidRDefault="005F1058">
      <w:pPr>
        <w:pStyle w:val="ConsPlusNonformat"/>
        <w:widowControl/>
      </w:pPr>
      <w:r>
        <w:t>Т  = Т   + Т                                                  (41)</w:t>
      </w:r>
    </w:p>
    <w:p w:rsidR="005F1058" w:rsidRDefault="005F1058">
      <w:pPr>
        <w:pStyle w:val="ConsPlusNonformat"/>
        <w:widowControl/>
      </w:pPr>
      <w:r>
        <w:t xml:space="preserve"> j    lj    j</w:t>
      </w:r>
    </w:p>
    <w:p w:rsidR="005F1058" w:rsidRDefault="005F1058">
      <w:pPr>
        <w:pStyle w:val="ConsPlusNonformat"/>
        <w:widowControl/>
      </w:pPr>
    </w:p>
    <w:p w:rsidR="005F1058" w:rsidRDefault="005F1058">
      <w:pPr>
        <w:pStyle w:val="ConsPlusNonformat"/>
        <w:widowControl/>
      </w:pPr>
      <w:r>
        <w:t xml:space="preserve">                     М    Э</w:t>
      </w:r>
    </w:p>
    <w:p w:rsidR="005F1058" w:rsidRDefault="005F1058">
      <w:pPr>
        <w:pStyle w:val="ConsPlusNonformat"/>
        <w:widowControl/>
      </w:pPr>
      <w:r>
        <w:t xml:space="preserve">    Ставка (тарифы) T  и Т   j-го     потребителя,    относящегося</w:t>
      </w:r>
    </w:p>
    <w:p w:rsidR="005F1058" w:rsidRDefault="005F1058">
      <w:pPr>
        <w:pStyle w:val="ConsPlusNonformat"/>
        <w:widowControl/>
      </w:pPr>
      <w:r>
        <w:t xml:space="preserve">                     j    j</w:t>
      </w:r>
    </w:p>
    <w:p w:rsidR="005F1058" w:rsidRDefault="005F1058">
      <w:pPr>
        <w:pStyle w:val="ConsPlusNonformat"/>
        <w:widowControl/>
      </w:pPr>
      <w:r>
        <w:t>к группам 2 и 3, определяются по формулам:</w:t>
      </w:r>
    </w:p>
    <w:p w:rsidR="005F1058" w:rsidRDefault="005F1058">
      <w:pPr>
        <w:pStyle w:val="ConsPlusNonformat"/>
        <w:widowControl/>
      </w:pPr>
    </w:p>
    <w:p w:rsidR="005F1058" w:rsidRDefault="005F1058">
      <w:pPr>
        <w:pStyle w:val="ConsPlusNonformat"/>
        <w:widowControl/>
      </w:pPr>
      <w:r>
        <w:t xml:space="preserve"> М    МГ      МП</w:t>
      </w:r>
    </w:p>
    <w:p w:rsidR="005F1058" w:rsidRDefault="005F1058">
      <w:pPr>
        <w:pStyle w:val="ConsPlusNonformat"/>
        <w:widowControl/>
      </w:pPr>
      <w:r>
        <w:t>Т  = Т     + Т                                                (42)</w:t>
      </w:r>
    </w:p>
    <w:p w:rsidR="005F1058" w:rsidRDefault="005F1058">
      <w:pPr>
        <w:pStyle w:val="ConsPlusNonformat"/>
        <w:widowControl/>
      </w:pPr>
      <w:r>
        <w:t xml:space="preserve"> j    2-3j    j</w:t>
      </w:r>
    </w:p>
    <w:p w:rsidR="005F1058" w:rsidRDefault="005F1058">
      <w:pPr>
        <w:pStyle w:val="ConsPlusNonformat"/>
        <w:widowControl/>
      </w:pPr>
    </w:p>
    <w:p w:rsidR="005F1058" w:rsidRDefault="005F1058">
      <w:pPr>
        <w:pStyle w:val="ConsPlusNonformat"/>
        <w:widowControl/>
      </w:pPr>
      <w:r>
        <w:t xml:space="preserve"> Э    ЭГ      ЭП</w:t>
      </w:r>
    </w:p>
    <w:p w:rsidR="005F1058" w:rsidRDefault="005F1058">
      <w:pPr>
        <w:pStyle w:val="ConsPlusNonformat"/>
        <w:widowControl/>
      </w:pPr>
      <w:r>
        <w:t>Т  = Т     + Т                                                (43)</w:t>
      </w:r>
    </w:p>
    <w:p w:rsidR="005F1058" w:rsidRDefault="005F1058">
      <w:pPr>
        <w:pStyle w:val="ConsPlusNonformat"/>
        <w:widowControl/>
      </w:pPr>
      <w:r>
        <w:t xml:space="preserve"> j    2-3j    j</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69. Определение расчетной мощности потребителей (исходя из заявленного объема электрической энергии), оплачивающих электроэнергию по одноставочным тарифам, осуществляется ЭСО и производится в следующей последовательности:</w:t>
      </w:r>
    </w:p>
    <w:p w:rsidR="005F1058" w:rsidRDefault="005F1058">
      <w:pPr>
        <w:autoSpaceDE w:val="0"/>
        <w:autoSpaceDN w:val="0"/>
        <w:adjustRightInd w:val="0"/>
        <w:spacing w:after="0" w:line="240" w:lineRule="auto"/>
        <w:ind w:firstLine="540"/>
        <w:jc w:val="both"/>
      </w:pPr>
      <w:r>
        <w:t>а) по каждой группе потребителей определяется состав представительной выборки. По каждому потребителю, вошедшему в выборку, рассматривается следующая информация:</w:t>
      </w:r>
    </w:p>
    <w:p w:rsidR="005F1058" w:rsidRDefault="005F1058">
      <w:pPr>
        <w:autoSpaceDE w:val="0"/>
        <w:autoSpaceDN w:val="0"/>
        <w:adjustRightInd w:val="0"/>
        <w:spacing w:after="0" w:line="240" w:lineRule="auto"/>
        <w:ind w:firstLine="540"/>
        <w:jc w:val="both"/>
      </w:pPr>
      <w:r>
        <w:t>- наименование предприятия (организации);</w:t>
      </w:r>
    </w:p>
    <w:p w:rsidR="005F1058" w:rsidRDefault="005F1058">
      <w:pPr>
        <w:autoSpaceDE w:val="0"/>
        <w:autoSpaceDN w:val="0"/>
        <w:adjustRightInd w:val="0"/>
        <w:spacing w:after="0" w:line="240" w:lineRule="auto"/>
        <w:ind w:firstLine="540"/>
        <w:jc w:val="both"/>
      </w:pPr>
      <w:r>
        <w:t>- вид выпускаемой продукции (для промышленных предприятий);</w:t>
      </w:r>
    </w:p>
    <w:p w:rsidR="005F1058" w:rsidRDefault="005F1058">
      <w:pPr>
        <w:autoSpaceDE w:val="0"/>
        <w:autoSpaceDN w:val="0"/>
        <w:adjustRightInd w:val="0"/>
        <w:spacing w:after="0" w:line="240" w:lineRule="auto"/>
        <w:ind w:firstLine="540"/>
        <w:jc w:val="both"/>
      </w:pPr>
      <w:r>
        <w:t>- коэффициент сменности (для промышленных предприятий);</w:t>
      </w:r>
    </w:p>
    <w:p w:rsidR="005F1058" w:rsidRDefault="005F1058">
      <w:pPr>
        <w:autoSpaceDE w:val="0"/>
        <w:autoSpaceDN w:val="0"/>
        <w:adjustRightInd w:val="0"/>
        <w:spacing w:after="0" w:line="240" w:lineRule="auto"/>
        <w:ind w:firstLine="540"/>
        <w:jc w:val="both"/>
      </w:pPr>
      <w:r>
        <w:t>- основные направления использования электроэнергии;</w:t>
      </w:r>
    </w:p>
    <w:p w:rsidR="005F1058" w:rsidRDefault="005F1058">
      <w:pPr>
        <w:autoSpaceDE w:val="0"/>
        <w:autoSpaceDN w:val="0"/>
        <w:adjustRightInd w:val="0"/>
        <w:spacing w:after="0" w:line="240" w:lineRule="auto"/>
        <w:ind w:firstLine="540"/>
        <w:jc w:val="both"/>
      </w:pPr>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организуется выборочные замеры нагрузки в часы утреннего и вечернего максимумов нагрузки ОЭС);</w:t>
      </w:r>
    </w:p>
    <w:p w:rsidR="005F1058" w:rsidRDefault="005F1058">
      <w:pPr>
        <w:autoSpaceDE w:val="0"/>
        <w:autoSpaceDN w:val="0"/>
        <w:adjustRightInd w:val="0"/>
        <w:spacing w:after="0" w:line="240" w:lineRule="auto"/>
        <w:ind w:firstLine="540"/>
        <w:jc w:val="both"/>
      </w:pPr>
      <w:r>
        <w:t>- годовой объем электропотребления;</w:t>
      </w:r>
    </w:p>
    <w:p w:rsidR="005F1058" w:rsidRDefault="005F1058">
      <w:pPr>
        <w:autoSpaceDE w:val="0"/>
        <w:autoSpaceDN w:val="0"/>
        <w:adjustRightInd w:val="0"/>
        <w:spacing w:after="0" w:line="240" w:lineRule="auto"/>
        <w:ind w:firstLine="540"/>
        <w:jc w:val="both"/>
      </w:pPr>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наибольший суммарный совмещенный максимум нагрузки рассматриваемой группы потребителей;</w:t>
      </w:r>
    </w:p>
    <w:p w:rsidR="005F1058" w:rsidRDefault="005F1058">
      <w:pPr>
        <w:autoSpaceDE w:val="0"/>
        <w:autoSpaceDN w:val="0"/>
        <w:adjustRightInd w:val="0"/>
        <w:spacing w:after="0" w:line="240" w:lineRule="auto"/>
        <w:ind w:firstLine="540"/>
        <w:jc w:val="both"/>
      </w:pPr>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среднегодовое число часов использования максимума нагрузки рассматриваемой группы потребителей.</w:t>
      </w:r>
    </w:p>
    <w:p w:rsidR="005F1058" w:rsidRDefault="005F1058">
      <w:pPr>
        <w:autoSpaceDE w:val="0"/>
        <w:autoSpaceDN w:val="0"/>
        <w:adjustRightInd w:val="0"/>
        <w:spacing w:after="0" w:line="240" w:lineRule="auto"/>
        <w:ind w:firstLine="540"/>
        <w:jc w:val="both"/>
      </w:pPr>
      <w:r>
        <w:t xml:space="preserve">70. Исключен. - </w:t>
      </w:r>
      <w:hyperlink r:id="rId311" w:history="1">
        <w:r>
          <w:rPr>
            <w:color w:val="0000FF"/>
          </w:rPr>
          <w:t>Приказ</w:t>
        </w:r>
      </w:hyperlink>
      <w:r>
        <w:t xml:space="preserve"> ФСТ РФ от 31.12.2009 N 558-э/1.</w:t>
      </w:r>
    </w:p>
    <w:p w:rsidR="005F1058" w:rsidRDefault="005F1058">
      <w:pPr>
        <w:autoSpaceDE w:val="0"/>
        <w:autoSpaceDN w:val="0"/>
        <w:adjustRightInd w:val="0"/>
        <w:spacing w:after="0" w:line="240" w:lineRule="auto"/>
        <w:ind w:firstLine="540"/>
        <w:jc w:val="both"/>
      </w:pPr>
      <w:r>
        <w:lastRenderedPageBreak/>
        <w:t>71.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(ЭСО, ЭСК) и дифференцируется по соответствующим зонам (часам) суток.</w:t>
      </w:r>
    </w:p>
    <w:p w:rsidR="005F1058" w:rsidRDefault="005F1058">
      <w:pPr>
        <w:autoSpaceDE w:val="0"/>
        <w:autoSpaceDN w:val="0"/>
        <w:adjustRightInd w:val="0"/>
        <w:spacing w:after="0" w:line="240" w:lineRule="auto"/>
        <w:ind w:firstLine="540"/>
        <w:jc w:val="both"/>
      </w:pPr>
      <w:hyperlink r:id="rId312" w:history="1">
        <w:r>
          <w:rPr>
            <w:color w:val="0000FF"/>
          </w:rPr>
          <w:t>Интервалы</w:t>
        </w:r>
      </w:hyperlink>
      <w:r>
        <w:t xml:space="preserve">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5F1058" w:rsidRDefault="005F1058">
      <w:pPr>
        <w:autoSpaceDE w:val="0"/>
        <w:autoSpaceDN w:val="0"/>
        <w:adjustRightInd w:val="0"/>
        <w:spacing w:after="0" w:line="240" w:lineRule="auto"/>
        <w:ind w:firstLine="540"/>
        <w:jc w:val="both"/>
      </w:pPr>
      <w:r>
        <w:t>Органы исполнительной 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5F1058" w:rsidRDefault="005F1058">
      <w:pPr>
        <w:autoSpaceDE w:val="0"/>
        <w:autoSpaceDN w:val="0"/>
        <w:adjustRightInd w:val="0"/>
        <w:spacing w:after="0" w:line="240" w:lineRule="auto"/>
        <w:ind w:firstLine="540"/>
        <w:jc w:val="both"/>
      </w:pPr>
      <w:r>
        <w:t>Для расчета тарифов дифференцированных по трем зонам суток (пик, полупик, ночь) используется 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5F1058" w:rsidRDefault="005F1058">
      <w:pPr>
        <w:autoSpaceDE w:val="0"/>
        <w:autoSpaceDN w:val="0"/>
        <w:adjustRightInd w:val="0"/>
        <w:spacing w:after="0" w:line="240" w:lineRule="auto"/>
        <w:jc w:val="both"/>
      </w:pPr>
      <w:r>
        <w:t xml:space="preserve">(в ред. </w:t>
      </w:r>
      <w:hyperlink r:id="rId313"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Средневзвешенная стоимость единицы электрической энергии (мощности), применяемая для потребителей в ночной зоне суточного графика нагрузки (ТНIII), рассчитывается по формуле:</w:t>
      </w:r>
    </w:p>
    <w:p w:rsidR="005F1058" w:rsidRDefault="005F1058">
      <w:pPr>
        <w:autoSpaceDE w:val="0"/>
        <w:autoSpaceDN w:val="0"/>
        <w:adjustRightInd w:val="0"/>
        <w:spacing w:after="0" w:line="240" w:lineRule="auto"/>
        <w:jc w:val="both"/>
      </w:pPr>
      <w:r>
        <w:t xml:space="preserve">(в ред. </w:t>
      </w:r>
      <w:hyperlink r:id="rId314"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jc w:val="both"/>
      </w:pPr>
    </w:p>
    <w:p w:rsidR="005F1058" w:rsidRDefault="005F1058">
      <w:pPr>
        <w:pStyle w:val="ConsPlusNonformat"/>
        <w:widowControl/>
      </w:pPr>
      <w:r>
        <w:t xml:space="preserve"> III    пок   пок</w:t>
      </w:r>
    </w:p>
    <w:p w:rsidR="005F1058" w:rsidRDefault="005F1058">
      <w:pPr>
        <w:pStyle w:val="ConsPlusNonformat"/>
        <w:widowControl/>
      </w:pPr>
      <w:r>
        <w:t>Т    = З   / Э                                   (руб./кВт·ч) (45)</w:t>
      </w:r>
    </w:p>
    <w:p w:rsidR="005F1058" w:rsidRDefault="005F1058">
      <w:pPr>
        <w:pStyle w:val="ConsPlusNonformat"/>
        <w:widowControl/>
      </w:pPr>
      <w:r>
        <w:t xml:space="preserve"> н</w:t>
      </w:r>
    </w:p>
    <w:p w:rsidR="005F1058" w:rsidRDefault="005F1058">
      <w:pPr>
        <w:pStyle w:val="ConsPlusNonformat"/>
        <w:widowControl/>
      </w:pPr>
    </w:p>
    <w:p w:rsidR="005F1058" w:rsidRDefault="005F1058">
      <w:pPr>
        <w:pStyle w:val="ConsPlusNonformat"/>
        <w:widowControl/>
      </w:pPr>
      <w:r>
        <w:t xml:space="preserve"> пок    ор    рр</w:t>
      </w:r>
    </w:p>
    <w:p w:rsidR="005F1058" w:rsidRDefault="005F1058">
      <w:pPr>
        <w:pStyle w:val="ConsPlusNonformat"/>
        <w:widowControl/>
      </w:pPr>
      <w:r>
        <w:t>З    = З   + З                                         (руб.) (46)</w:t>
      </w:r>
    </w:p>
    <w:p w:rsidR="005F1058" w:rsidRDefault="005F1058">
      <w:pPr>
        <w:pStyle w:val="ConsPlusNonformat"/>
        <w:widowControl/>
      </w:pPr>
    </w:p>
    <w:p w:rsidR="005F1058" w:rsidRDefault="005F1058">
      <w:pPr>
        <w:pStyle w:val="ConsPlusNonformat"/>
        <w:widowControl/>
      </w:pPr>
      <w:r>
        <w:t xml:space="preserve"> рр    n</w:t>
      </w:r>
    </w:p>
    <w:p w:rsidR="005F1058" w:rsidRDefault="005F1058">
      <w:pPr>
        <w:pStyle w:val="ConsPlusNonformat"/>
        <w:widowControl/>
      </w:pPr>
      <w:r>
        <w:t>З   = SUM З                                            (руб.) (47)</w:t>
      </w:r>
    </w:p>
    <w:p w:rsidR="005F1058" w:rsidRDefault="005F1058">
      <w:pPr>
        <w:pStyle w:val="ConsPlusNonformat"/>
        <w:widowControl/>
      </w:pPr>
      <w:r>
        <w:t xml:space="preserve">       m   топ</w:t>
      </w:r>
    </w:p>
    <w:p w:rsidR="005F1058" w:rsidRDefault="005F1058">
      <w:pPr>
        <w:pStyle w:val="ConsPlusNonformat"/>
        <w:widowControl/>
      </w:pPr>
    </w:p>
    <w:p w:rsidR="005F1058" w:rsidRDefault="005F1058">
      <w:pPr>
        <w:pStyle w:val="ConsPlusNonformat"/>
        <w:widowControl/>
      </w:pPr>
      <w:r>
        <w:t xml:space="preserve"> ор    э      опт</w:t>
      </w:r>
    </w:p>
    <w:p w:rsidR="005F1058" w:rsidRDefault="005F1058">
      <w:pPr>
        <w:pStyle w:val="ConsPlusNonformat"/>
        <w:widowControl/>
      </w:pPr>
      <w:r>
        <w:t>З   = Т    x Э                                         (руб.) (48)</w:t>
      </w:r>
    </w:p>
    <w:p w:rsidR="005F1058" w:rsidRDefault="005F1058">
      <w:pPr>
        <w:pStyle w:val="ConsPlusNonformat"/>
        <w:widowControl/>
      </w:pPr>
      <w:r>
        <w:t xml:space="preserve">       инд</w:t>
      </w:r>
    </w:p>
    <w:p w:rsidR="005F1058" w:rsidRDefault="005F1058">
      <w:pPr>
        <w:pStyle w:val="ConsPlusNonformat"/>
        <w:widowControl/>
      </w:pPr>
    </w:p>
    <w:p w:rsidR="005F1058" w:rsidRDefault="005F1058">
      <w:pPr>
        <w:pStyle w:val="ConsPlusNonformat"/>
        <w:widowControl/>
      </w:pPr>
      <w:r>
        <w:t xml:space="preserve"> пок    опт    рр</w:t>
      </w:r>
    </w:p>
    <w:p w:rsidR="005F1058" w:rsidRDefault="005F1058">
      <w:pPr>
        <w:pStyle w:val="ConsPlusNonformat"/>
        <w:widowControl/>
      </w:pPr>
      <w:r>
        <w:t>Э    = Э    + Э  ,                               (тыс. кВт·ч) (49)</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пок</w:t>
      </w:r>
    </w:p>
    <w:p w:rsidR="005F1058" w:rsidRDefault="005F1058">
      <w:pPr>
        <w:pStyle w:val="ConsPlusNonformat"/>
        <w:widowControl/>
      </w:pPr>
      <w:r>
        <w:t xml:space="preserve">    З     -  затраты  на покупку электроэнергии с оптового рынка и</w:t>
      </w:r>
    </w:p>
    <w:p w:rsidR="005F1058" w:rsidRDefault="005F1058">
      <w:pPr>
        <w:pStyle w:val="ConsPlusNonformat"/>
        <w:widowControl/>
      </w:pPr>
      <w:r>
        <w:t>затраты  на  топливо  при  производстве  электроэнергии  розничной</w:t>
      </w:r>
    </w:p>
    <w:p w:rsidR="005F1058" w:rsidRDefault="005F1058">
      <w:pPr>
        <w:pStyle w:val="ConsPlusNonformat"/>
        <w:widowControl/>
      </w:pPr>
      <w:r>
        <w:t>генерацией (руб.);</w:t>
      </w:r>
    </w:p>
    <w:p w:rsidR="005F1058" w:rsidRDefault="005F1058">
      <w:pPr>
        <w:pStyle w:val="ConsPlusNonformat"/>
        <w:widowControl/>
      </w:pPr>
      <w:r>
        <w:t xml:space="preserve">     рр</w:t>
      </w:r>
    </w:p>
    <w:p w:rsidR="005F1058" w:rsidRDefault="005F1058">
      <w:pPr>
        <w:pStyle w:val="ConsPlusNonformat"/>
        <w:widowControl/>
      </w:pPr>
      <w:r>
        <w:t xml:space="preserve">    З    -  затраты  на  топливо  при  производстве электроэнергии</w:t>
      </w:r>
    </w:p>
    <w:p w:rsidR="005F1058" w:rsidRDefault="005F1058">
      <w:pPr>
        <w:pStyle w:val="ConsPlusNonformat"/>
        <w:widowControl/>
      </w:pPr>
      <w:r>
        <w:t>розничной генерацией (руб.);</w:t>
      </w:r>
    </w:p>
    <w:p w:rsidR="005F1058" w:rsidRDefault="005F1058">
      <w:pPr>
        <w:pStyle w:val="ConsPlusNonformat"/>
        <w:widowControl/>
      </w:pPr>
      <w:r>
        <w:t xml:space="preserve">     ор</w:t>
      </w:r>
    </w:p>
    <w:p w:rsidR="005F1058" w:rsidRDefault="005F1058">
      <w:pPr>
        <w:pStyle w:val="ConsPlusNonformat"/>
        <w:widowControl/>
      </w:pPr>
      <w:r>
        <w:t xml:space="preserve">    З    -  затраты на покупку электроэнергии с оптового рынка, по</w:t>
      </w:r>
    </w:p>
    <w:p w:rsidR="005F1058" w:rsidRDefault="005F1058">
      <w:pPr>
        <w:pStyle w:val="ConsPlusNonformat"/>
        <w:widowControl/>
      </w:pPr>
      <w:r>
        <w:t>ставке за электроэнергию, исходя из двухставочного тарифа оптового</w:t>
      </w:r>
    </w:p>
    <w:p w:rsidR="005F1058" w:rsidRDefault="005F1058">
      <w:pPr>
        <w:pStyle w:val="ConsPlusNonformat"/>
        <w:widowControl/>
      </w:pPr>
      <w:r>
        <w:t>рынка (руб.);</w:t>
      </w:r>
    </w:p>
    <w:p w:rsidR="005F1058" w:rsidRDefault="005F1058">
      <w:pPr>
        <w:pStyle w:val="ConsPlusNonformat"/>
        <w:widowControl/>
      </w:pPr>
      <w:r>
        <w:t xml:space="preserve">    З     -  затраты  на  топливо  на  производство  электрической</w:t>
      </w:r>
    </w:p>
    <w:p w:rsidR="005F1058" w:rsidRDefault="005F1058">
      <w:pPr>
        <w:pStyle w:val="ConsPlusNonformat"/>
        <w:widowControl/>
      </w:pPr>
      <w:r>
        <w:t xml:space="preserve">     топ</w:t>
      </w:r>
    </w:p>
    <w:p w:rsidR="005F1058" w:rsidRDefault="005F1058">
      <w:pPr>
        <w:pStyle w:val="ConsPlusNonformat"/>
        <w:widowControl/>
      </w:pPr>
      <w:r>
        <w:t>энергии на m-й, n-й электростанции, поставляющей электроэнергию на</w:t>
      </w:r>
    </w:p>
    <w:p w:rsidR="005F1058" w:rsidRDefault="005F1058">
      <w:pPr>
        <w:pStyle w:val="ConsPlusNonformat"/>
        <w:widowControl/>
      </w:pPr>
      <w:r>
        <w:lastRenderedPageBreak/>
        <w:t>розничный рынок (руб.);</w:t>
      </w:r>
    </w:p>
    <w:p w:rsidR="005F1058" w:rsidRDefault="005F1058">
      <w:pPr>
        <w:pStyle w:val="ConsPlusNonformat"/>
        <w:widowControl/>
      </w:pPr>
      <w:r>
        <w:t xml:space="preserve">     э</w:t>
      </w:r>
    </w:p>
    <w:p w:rsidR="005F1058" w:rsidRDefault="005F1058">
      <w:pPr>
        <w:pStyle w:val="ConsPlusNonformat"/>
        <w:widowControl/>
      </w:pPr>
      <w:r>
        <w:t xml:space="preserve">    Т      -   индикативная  цена  на  электрическую  энергию  для</w:t>
      </w:r>
    </w:p>
    <w:p w:rsidR="005F1058" w:rsidRDefault="005F1058">
      <w:pPr>
        <w:pStyle w:val="ConsPlusNonformat"/>
        <w:widowControl/>
      </w:pPr>
      <w:r>
        <w:t xml:space="preserve">     инд</w:t>
      </w:r>
    </w:p>
    <w:p w:rsidR="005F1058" w:rsidRDefault="005F1058">
      <w:pPr>
        <w:pStyle w:val="ConsPlusNonformat"/>
        <w:widowControl/>
      </w:pPr>
      <w:r>
        <w:t>соответствующего субъекта Российской Федерации (руб./МВт·ч);</w:t>
      </w:r>
    </w:p>
    <w:p w:rsidR="005F1058" w:rsidRDefault="005F1058">
      <w:pPr>
        <w:pStyle w:val="ConsPlusNonformat"/>
        <w:widowControl/>
      </w:pPr>
      <w:r>
        <w:t xml:space="preserve">     опт</w:t>
      </w:r>
    </w:p>
    <w:p w:rsidR="005F1058" w:rsidRDefault="005F1058">
      <w:pPr>
        <w:pStyle w:val="ConsPlusNonformat"/>
        <w:widowControl/>
      </w:pPr>
      <w:r>
        <w:t xml:space="preserve">    Э     -  объем  электроэнергии,  покупаемый  ГП  (ЭСО, ЭСК) на</w:t>
      </w:r>
    </w:p>
    <w:p w:rsidR="005F1058" w:rsidRDefault="005F1058">
      <w:pPr>
        <w:pStyle w:val="ConsPlusNonformat"/>
        <w:widowControl/>
      </w:pPr>
      <w:r>
        <w:t>оптовом рынке электрической энергии, учтенный в сводном прогнозном</w:t>
      </w:r>
    </w:p>
    <w:p w:rsidR="005F1058" w:rsidRDefault="005F1058">
      <w:pPr>
        <w:pStyle w:val="ConsPlusNonformat"/>
        <w:widowControl/>
      </w:pPr>
      <w:r>
        <w:t>балансе  производства  и поставок электрической энергии (мощности)</w:t>
      </w:r>
    </w:p>
    <w:p w:rsidR="005F1058" w:rsidRDefault="005F1058">
      <w:pPr>
        <w:pStyle w:val="ConsPlusNonformat"/>
        <w:widowControl/>
      </w:pPr>
      <w:r>
        <w:t>по соответствующему субъекту Российской Федерации (МВт·ч);</w:t>
      </w:r>
    </w:p>
    <w:p w:rsidR="005F1058" w:rsidRDefault="005F1058">
      <w:pPr>
        <w:pStyle w:val="ConsPlusNonformat"/>
        <w:widowControl/>
      </w:pPr>
      <w:r>
        <w:t xml:space="preserve">     пок</w:t>
      </w:r>
    </w:p>
    <w:p w:rsidR="005F1058" w:rsidRDefault="005F1058">
      <w:pPr>
        <w:pStyle w:val="ConsPlusNonformat"/>
        <w:widowControl/>
      </w:pPr>
      <w:r>
        <w:t xml:space="preserve">    Э     -  объем  электроэнергии, приобретаемый  ГП на оптовом и</w:t>
      </w:r>
    </w:p>
    <w:p w:rsidR="005F1058" w:rsidRDefault="005F1058">
      <w:pPr>
        <w:pStyle w:val="ConsPlusNonformat"/>
        <w:widowControl/>
      </w:pPr>
      <w:r>
        <w:t>розничном рынках (тыс. кВт·ч);</w:t>
      </w:r>
    </w:p>
    <w:p w:rsidR="005F1058" w:rsidRDefault="005F1058">
      <w:pPr>
        <w:pStyle w:val="ConsPlusNonformat"/>
        <w:widowControl/>
      </w:pPr>
      <w:r>
        <w:t xml:space="preserve">     рр</w:t>
      </w:r>
    </w:p>
    <w:p w:rsidR="005F1058" w:rsidRDefault="005F1058">
      <w:pPr>
        <w:pStyle w:val="ConsPlusNonformat"/>
        <w:widowControl/>
      </w:pPr>
      <w:r>
        <w:t xml:space="preserve">    Э    -  объем  электроэнергии,  приобретаемый  ГП  у розничной</w:t>
      </w:r>
    </w:p>
    <w:p w:rsidR="005F1058" w:rsidRDefault="005F1058">
      <w:pPr>
        <w:pStyle w:val="ConsPlusNonformat"/>
        <w:widowControl/>
      </w:pPr>
      <w:r>
        <w:t>генерации (тыс. кВт·ч).</w:t>
      </w:r>
    </w:p>
    <w:p w:rsidR="005F1058" w:rsidRDefault="005F1058">
      <w:pPr>
        <w:pStyle w:val="ConsPlusNonformat"/>
        <w:widowControl/>
      </w:pPr>
      <w:r>
        <w:t xml:space="preserve">    Средневзвешенная  стоимость  единицы  электрической энергии (мощности),</w:t>
      </w:r>
    </w:p>
    <w:p w:rsidR="005F1058" w:rsidRDefault="005F1058">
      <w:pPr>
        <w:pStyle w:val="ConsPlusNonformat"/>
        <w:widowControl/>
      </w:pPr>
      <w:r>
        <w:t>применяемая для потребителей  в полупиковой зоне суточного графика нагрузки</w:t>
      </w:r>
    </w:p>
    <w:p w:rsidR="005F1058" w:rsidRDefault="005F1058">
      <w:pPr>
        <w:pStyle w:val="ConsPlusNonformat"/>
        <w:widowControl/>
      </w:pPr>
      <w:r>
        <w:t xml:space="preserve">  III</w:t>
      </w:r>
    </w:p>
    <w:p w:rsidR="005F1058" w:rsidRDefault="005F1058">
      <w:pPr>
        <w:pStyle w:val="ConsPlusNonformat"/>
        <w:widowControl/>
      </w:pPr>
      <w:r>
        <w:t>(Т   ), рассчитывается  как отношение  стоимости  покупки  электроэнергии с</w:t>
      </w:r>
    </w:p>
    <w:p w:rsidR="005F1058" w:rsidRDefault="005F1058">
      <w:pPr>
        <w:pStyle w:val="ConsPlusNonformat"/>
        <w:widowControl/>
      </w:pPr>
      <w:r>
        <w:t xml:space="preserve">  пп</w:t>
      </w:r>
    </w:p>
    <w:p w:rsidR="005F1058" w:rsidRDefault="005F1058">
      <w:pPr>
        <w:pStyle w:val="ConsPlusNonformat"/>
        <w:widowControl/>
      </w:pPr>
      <w:r>
        <w:t>учетом  мощности  данным  гарантирующим  поставщиком на оптовом и розничных</w:t>
      </w:r>
    </w:p>
    <w:p w:rsidR="005F1058" w:rsidRDefault="005F1058">
      <w:pPr>
        <w:pStyle w:val="ConsPlusNonformat"/>
        <w:widowControl/>
      </w:pPr>
      <w:r>
        <w:t>рынках  к собственному  суммарному  полезному  отпуску (с учетом потерь) по</w:t>
      </w:r>
    </w:p>
    <w:p w:rsidR="005F1058" w:rsidRDefault="005F1058">
      <w:pPr>
        <w:pStyle w:val="ConsPlusNonformat"/>
        <w:widowControl/>
      </w:pPr>
      <w:r>
        <w:t>следующей формуле:</w:t>
      </w:r>
    </w:p>
    <w:p w:rsidR="005F1058" w:rsidRDefault="005F1058">
      <w:pPr>
        <w:pStyle w:val="ConsPlusNonformat"/>
        <w:widowControl/>
      </w:pPr>
      <w:r>
        <w:t xml:space="preserve">(в ред. </w:t>
      </w:r>
      <w:hyperlink r:id="rId315" w:history="1">
        <w:r>
          <w:rPr>
            <w:color w:val="0000FF"/>
          </w:rPr>
          <w:t>Приказа</w:t>
        </w:r>
      </w:hyperlink>
      <w:r>
        <w:t xml:space="preserve"> ФСТ РФ от 26.12.2011 N 823-э)</w:t>
      </w:r>
    </w:p>
    <w:p w:rsidR="005F1058" w:rsidRDefault="005F1058">
      <w:pPr>
        <w:pStyle w:val="ConsPlusNonformat"/>
        <w:widowControl/>
      </w:pPr>
    </w:p>
    <w:p w:rsidR="005F1058" w:rsidRDefault="005F1058">
      <w:pPr>
        <w:pStyle w:val="ConsPlusNonformat"/>
        <w:widowControl/>
      </w:pPr>
      <w:r>
        <w:t xml:space="preserve">          э      опт    роз     N      опт    роз</w:t>
      </w:r>
    </w:p>
    <w:p w:rsidR="005F1058" w:rsidRDefault="005F1058">
      <w:pPr>
        <w:pStyle w:val="ConsPlusNonformat"/>
        <w:widowControl/>
      </w:pPr>
      <w:r>
        <w:t xml:space="preserve">         Т   x (Э    + Э   ) + Т   x (N    + N   )</w:t>
      </w:r>
    </w:p>
    <w:p w:rsidR="005F1058" w:rsidRDefault="005F1058">
      <w:pPr>
        <w:pStyle w:val="ConsPlusNonformat"/>
        <w:widowControl/>
      </w:pPr>
      <w:r>
        <w:t xml:space="preserve"> III      св                    св</w:t>
      </w:r>
    </w:p>
    <w:p w:rsidR="005F1058" w:rsidRDefault="005F1058">
      <w:pPr>
        <w:pStyle w:val="ConsPlusNonformat"/>
        <w:widowControl/>
      </w:pPr>
      <w:r>
        <w:t>Т    = ------------------------------------------- (руб./кВт·ч) (50)</w:t>
      </w:r>
    </w:p>
    <w:p w:rsidR="005F1058" w:rsidRDefault="005F1058">
      <w:pPr>
        <w:pStyle w:val="ConsPlusNonformat"/>
        <w:widowControl/>
      </w:pPr>
      <w:r>
        <w:t xml:space="preserve"> пп                        пр</w:t>
      </w:r>
    </w:p>
    <w:p w:rsidR="005F1058" w:rsidRDefault="005F1058">
      <w:pPr>
        <w:pStyle w:val="ConsPlusNonformat"/>
        <w:widowControl/>
      </w:pPr>
      <w:r>
        <w:t xml:space="preserve">                          Э</w:t>
      </w:r>
    </w:p>
    <w:p w:rsidR="005F1058" w:rsidRDefault="005F1058">
      <w:pPr>
        <w:pStyle w:val="ConsPlusNonformat"/>
        <w:widowControl/>
      </w:pPr>
    </w:p>
    <w:p w:rsidR="005F1058" w:rsidRDefault="005F1058">
      <w:pPr>
        <w:pStyle w:val="ConsPlusNonformat"/>
        <w:widowControl/>
      </w:pPr>
      <w:r>
        <w:t xml:space="preserve">    Ставка    тарифа    на   электрическую   энергию   (мощность),</w:t>
      </w:r>
    </w:p>
    <w:p w:rsidR="005F1058" w:rsidRDefault="005F1058">
      <w:pPr>
        <w:pStyle w:val="ConsPlusNonformat"/>
        <w:widowControl/>
      </w:pPr>
      <w:r>
        <w:t>используемую   потребителями  в  пиковой  зоне  суточного  графика</w:t>
      </w:r>
    </w:p>
    <w:p w:rsidR="005F1058" w:rsidRDefault="005F1058">
      <w:pPr>
        <w:pStyle w:val="ConsPlusNonformat"/>
        <w:widowControl/>
      </w:pPr>
      <w:r>
        <w:t xml:space="preserve">           III</w:t>
      </w:r>
    </w:p>
    <w:p w:rsidR="005F1058" w:rsidRDefault="005F1058">
      <w:pPr>
        <w:pStyle w:val="ConsPlusNonformat"/>
        <w:widowControl/>
      </w:pPr>
      <w:r>
        <w:t>нагрузки (Т   ), рассчитывается по формуле:</w:t>
      </w:r>
    </w:p>
    <w:p w:rsidR="005F1058" w:rsidRDefault="005F1058">
      <w:pPr>
        <w:pStyle w:val="ConsPlusNonformat"/>
        <w:widowControl/>
      </w:pPr>
      <w:r>
        <w:t xml:space="preserve">           п</w:t>
      </w:r>
    </w:p>
    <w:p w:rsidR="005F1058" w:rsidRDefault="005F1058">
      <w:pPr>
        <w:pStyle w:val="ConsPlusNonformat"/>
        <w:widowControl/>
      </w:pPr>
    </w:p>
    <w:p w:rsidR="005F1058" w:rsidRDefault="005F1058">
      <w:pPr>
        <w:pStyle w:val="ConsPlusNonformat"/>
        <w:widowControl/>
      </w:pPr>
      <w:r>
        <w:t xml:space="preserve">         III              III         III</w:t>
      </w:r>
    </w:p>
    <w:p w:rsidR="005F1058" w:rsidRDefault="005F1058">
      <w:pPr>
        <w:pStyle w:val="ConsPlusNonformat"/>
        <w:widowControl/>
      </w:pPr>
      <w:r>
        <w:t xml:space="preserve">        Т    Т   x Э   - Т    x Э  - Т    x Э</w:t>
      </w:r>
    </w:p>
    <w:p w:rsidR="005F1058" w:rsidRDefault="005F1058">
      <w:pPr>
        <w:pStyle w:val="ConsPlusNonformat"/>
        <w:widowControl/>
      </w:pPr>
      <w:r>
        <w:t xml:space="preserve"> III     ээ   ээ    ээ    н      н    пп     пп</w:t>
      </w:r>
    </w:p>
    <w:p w:rsidR="005F1058" w:rsidRDefault="005F1058">
      <w:pPr>
        <w:pStyle w:val="ConsPlusNonformat"/>
        <w:widowControl/>
      </w:pPr>
      <w:r>
        <w:t>Т    = -----------------------------------------,             (51)</w:t>
      </w:r>
    </w:p>
    <w:p w:rsidR="005F1058" w:rsidRDefault="005F1058">
      <w:pPr>
        <w:pStyle w:val="ConsPlusNonformat"/>
        <w:widowControl/>
      </w:pPr>
      <w:r>
        <w:t xml:space="preserve"> п                      Э</w:t>
      </w:r>
    </w:p>
    <w:p w:rsidR="005F1058" w:rsidRDefault="005F1058">
      <w:pPr>
        <w:pStyle w:val="ConsPlusNonformat"/>
        <w:widowControl/>
      </w:pPr>
      <w:r>
        <w:t xml:space="preserve">                         п</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p>
    <w:p w:rsidR="005F1058" w:rsidRDefault="005F1058">
      <w:pPr>
        <w:pStyle w:val="ConsPlusNonformat"/>
        <w:widowControl/>
      </w:pPr>
      <w:r>
        <w:t xml:space="preserve">    Э   = Э  + Э   + Э</w:t>
      </w:r>
    </w:p>
    <w:p w:rsidR="005F1058" w:rsidRDefault="005F1058">
      <w:pPr>
        <w:pStyle w:val="ConsPlusNonformat"/>
        <w:widowControl/>
      </w:pPr>
      <w:r>
        <w:t xml:space="preserve">     ээ    п    пп    н</w:t>
      </w:r>
    </w:p>
    <w:p w:rsidR="005F1058" w:rsidRDefault="005F1058">
      <w:pPr>
        <w:pStyle w:val="ConsPlusNonformat"/>
        <w:widowControl/>
      </w:pPr>
    </w:p>
    <w:p w:rsidR="005F1058" w:rsidRDefault="005F1058">
      <w:pPr>
        <w:pStyle w:val="ConsPlusNonformat"/>
        <w:widowControl/>
      </w:pPr>
      <w:r>
        <w:t xml:space="preserve">    Э ,  Э  ,  Э   -  плановое потребление электрической энергии в</w:t>
      </w:r>
    </w:p>
    <w:p w:rsidR="005F1058" w:rsidRDefault="005F1058">
      <w:pPr>
        <w:pStyle w:val="ConsPlusNonformat"/>
        <w:widowControl/>
      </w:pPr>
      <w:r>
        <w:t xml:space="preserve">     п    пп    н</w:t>
      </w:r>
    </w:p>
    <w:p w:rsidR="005F1058" w:rsidRDefault="005F1058">
      <w:pPr>
        <w:pStyle w:val="ConsPlusNonformat"/>
        <w:widowControl/>
      </w:pPr>
      <w:r>
        <w:t>пиковой,  полупиковой  и ночной зонах суточного графика нагрузки в</w:t>
      </w:r>
    </w:p>
    <w:p w:rsidR="005F1058" w:rsidRDefault="005F1058">
      <w:pPr>
        <w:pStyle w:val="ConsPlusNonformat"/>
        <w:widowControl/>
      </w:pPr>
      <w:r>
        <w:t>объемах   электроэнергии   ГП   (ЭСО,  ЭСК),  учтенных  в  сводном</w:t>
      </w:r>
    </w:p>
    <w:p w:rsidR="005F1058" w:rsidRDefault="005F1058">
      <w:pPr>
        <w:pStyle w:val="ConsPlusNonformat"/>
        <w:widowControl/>
      </w:pPr>
      <w:r>
        <w:t>прогнозном  балансе  производства и поставок электрической энергии</w:t>
      </w:r>
    </w:p>
    <w:p w:rsidR="005F1058" w:rsidRDefault="005F1058">
      <w:pPr>
        <w:pStyle w:val="ConsPlusNonformat"/>
        <w:widowControl/>
      </w:pPr>
      <w:r>
        <w:t>(мощности);</w:t>
      </w:r>
    </w:p>
    <w:p w:rsidR="005F1058" w:rsidRDefault="005F1058">
      <w:pPr>
        <w:autoSpaceDE w:val="0"/>
        <w:autoSpaceDN w:val="0"/>
        <w:adjustRightInd w:val="0"/>
        <w:spacing w:after="0" w:line="240" w:lineRule="auto"/>
        <w:ind w:firstLine="540"/>
        <w:jc w:val="both"/>
      </w:pPr>
      <w:r>
        <w:t>ТЭЭIII - средневзвешенная стоимость электрической энергии (мощности) одноставочного тарифа на электрическую энергию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кВтч);</w:t>
      </w:r>
    </w:p>
    <w:p w:rsidR="005F1058" w:rsidRDefault="005F1058">
      <w:pPr>
        <w:autoSpaceDE w:val="0"/>
        <w:autoSpaceDN w:val="0"/>
        <w:adjustRightInd w:val="0"/>
        <w:spacing w:after="0" w:line="240" w:lineRule="auto"/>
        <w:jc w:val="both"/>
      </w:pPr>
      <w:r>
        <w:lastRenderedPageBreak/>
        <w:t xml:space="preserve">(в ред. </w:t>
      </w:r>
      <w:hyperlink r:id="rId316"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С первого апреля 2012 года средневзвешенная стоимость (ТЭЭIII)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5F1058" w:rsidRDefault="005F1058">
      <w:pPr>
        <w:autoSpaceDE w:val="0"/>
        <w:autoSpaceDN w:val="0"/>
        <w:adjustRightInd w:val="0"/>
        <w:spacing w:after="0" w:line="240" w:lineRule="auto"/>
        <w:jc w:val="both"/>
      </w:pPr>
      <w:r>
        <w:t xml:space="preserve">(в ред. </w:t>
      </w:r>
      <w:hyperlink r:id="rId317"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ТЭЭIII = ТЭсв + ТNсв X 12/4250 (руб./МВт.ч) (51.1)</w:t>
      </w:r>
    </w:p>
    <w:p w:rsidR="005F1058" w:rsidRDefault="005F1058">
      <w:pPr>
        <w:autoSpaceDE w:val="0"/>
        <w:autoSpaceDN w:val="0"/>
        <w:adjustRightInd w:val="0"/>
        <w:spacing w:after="0" w:line="240" w:lineRule="auto"/>
        <w:jc w:val="both"/>
      </w:pPr>
      <w:r>
        <w:t xml:space="preserve">(в ред. </w:t>
      </w:r>
      <w:hyperlink r:id="rId318"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5F1058" w:rsidRDefault="005F1058">
      <w:pPr>
        <w:autoSpaceDE w:val="0"/>
        <w:autoSpaceDN w:val="0"/>
        <w:adjustRightInd w:val="0"/>
        <w:spacing w:after="0" w:line="240" w:lineRule="auto"/>
        <w:jc w:val="both"/>
      </w:pPr>
      <w:r>
        <w:t xml:space="preserve">(в ред. </w:t>
      </w:r>
      <w:hyperlink r:id="rId319"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Средневзвешенная стоимость электрической энергии (мощности), применяемая для потребителей в ночной зоне суточного графика нагрузки (ТнII), рассчитывается по формуле:</w:t>
      </w:r>
    </w:p>
    <w:p w:rsidR="005F1058" w:rsidRDefault="005F1058">
      <w:pPr>
        <w:autoSpaceDE w:val="0"/>
        <w:autoSpaceDN w:val="0"/>
        <w:adjustRightInd w:val="0"/>
        <w:spacing w:after="0" w:line="240" w:lineRule="auto"/>
        <w:jc w:val="both"/>
      </w:pPr>
      <w:r>
        <w:t xml:space="preserve">(в ред. </w:t>
      </w:r>
      <w:hyperlink r:id="rId320"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II    пок    пок</w:t>
      </w:r>
    </w:p>
    <w:p w:rsidR="005F1058" w:rsidRDefault="005F1058">
      <w:pPr>
        <w:pStyle w:val="ConsPlusNonformat"/>
        <w:widowControl/>
      </w:pPr>
      <w:r>
        <w:t>Т   = З    / Э                                   (руб./МВт·ч) (52)</w:t>
      </w:r>
    </w:p>
    <w:p w:rsidR="005F1058" w:rsidRDefault="005F1058">
      <w:pPr>
        <w:pStyle w:val="ConsPlusNonformat"/>
        <w:widowControl/>
      </w:pPr>
      <w:r>
        <w:t xml:space="preserve"> н</w:t>
      </w:r>
    </w:p>
    <w:p w:rsidR="005F1058" w:rsidRDefault="005F1058">
      <w:pPr>
        <w:pStyle w:val="ConsPlusNonformat"/>
        <w:widowControl/>
      </w:pPr>
    </w:p>
    <w:p w:rsidR="005F1058" w:rsidRDefault="005F1058">
      <w:pPr>
        <w:pStyle w:val="ConsPlusNonformat"/>
        <w:widowControl/>
      </w:pPr>
      <w:r>
        <w:t xml:space="preserve"> пок    ор    рр</w:t>
      </w:r>
    </w:p>
    <w:p w:rsidR="005F1058" w:rsidRDefault="005F1058">
      <w:pPr>
        <w:pStyle w:val="ConsPlusNonformat"/>
        <w:widowControl/>
      </w:pPr>
      <w:r>
        <w:t>З    = З   + З                                         (руб.) (53)</w:t>
      </w:r>
    </w:p>
    <w:p w:rsidR="005F1058" w:rsidRDefault="005F1058">
      <w:pPr>
        <w:pStyle w:val="ConsPlusNonformat"/>
        <w:widowControl/>
      </w:pPr>
    </w:p>
    <w:p w:rsidR="005F1058" w:rsidRDefault="005F1058">
      <w:pPr>
        <w:pStyle w:val="ConsPlusNonformat"/>
        <w:widowControl/>
      </w:pPr>
      <w:r>
        <w:t xml:space="preserve"> ор    э         опт</w:t>
      </w:r>
    </w:p>
    <w:p w:rsidR="005F1058" w:rsidRDefault="005F1058">
      <w:pPr>
        <w:pStyle w:val="ConsPlusNonformat"/>
        <w:widowControl/>
      </w:pPr>
      <w:r>
        <w:t>З   = Т       x Э                                      (руб.) (54)</w:t>
      </w:r>
    </w:p>
    <w:p w:rsidR="005F1058" w:rsidRDefault="005F1058">
      <w:pPr>
        <w:pStyle w:val="ConsPlusNonformat"/>
        <w:widowControl/>
      </w:pPr>
      <w:r>
        <w:t xml:space="preserve">       индi,j</w:t>
      </w:r>
    </w:p>
    <w:p w:rsidR="005F1058" w:rsidRDefault="005F1058">
      <w:pPr>
        <w:pStyle w:val="ConsPlusNonformat"/>
        <w:widowControl/>
      </w:pPr>
    </w:p>
    <w:p w:rsidR="005F1058" w:rsidRDefault="005F1058">
      <w:pPr>
        <w:pStyle w:val="ConsPlusNonformat"/>
        <w:widowControl/>
      </w:pPr>
      <w:r>
        <w:t xml:space="preserve"> ор    э      опт</w:t>
      </w:r>
    </w:p>
    <w:p w:rsidR="005F1058" w:rsidRDefault="005F1058">
      <w:pPr>
        <w:pStyle w:val="ConsPlusNonformat"/>
        <w:widowControl/>
      </w:pPr>
      <w:r>
        <w:t>З   = Т    x Э                                         (руб.) (55)</w:t>
      </w:r>
    </w:p>
    <w:p w:rsidR="005F1058" w:rsidRDefault="005F1058">
      <w:pPr>
        <w:pStyle w:val="ConsPlusNonformat"/>
        <w:widowControl/>
      </w:pPr>
      <w:r>
        <w:t xml:space="preserve">       инд</w:t>
      </w:r>
    </w:p>
    <w:p w:rsidR="005F1058" w:rsidRDefault="005F1058">
      <w:pPr>
        <w:pStyle w:val="ConsPlusNonformat"/>
        <w:widowControl/>
      </w:pPr>
    </w:p>
    <w:p w:rsidR="005F1058" w:rsidRDefault="005F1058">
      <w:pPr>
        <w:pStyle w:val="ConsPlusNonformat"/>
        <w:widowControl/>
      </w:pPr>
      <w:r>
        <w:t xml:space="preserve"> пок    опт    рр</w:t>
      </w:r>
    </w:p>
    <w:p w:rsidR="005F1058" w:rsidRDefault="005F1058">
      <w:pPr>
        <w:pStyle w:val="ConsPlusNonformat"/>
        <w:widowControl/>
      </w:pPr>
      <w:r>
        <w:t>Э    = Э    + Э  ,                               (тыс. кВт·ч) (56)</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пок</w:t>
      </w:r>
    </w:p>
    <w:p w:rsidR="005F1058" w:rsidRDefault="005F1058">
      <w:pPr>
        <w:pStyle w:val="ConsPlusNonformat"/>
        <w:widowControl/>
      </w:pPr>
      <w:r>
        <w:t xml:space="preserve">    З     -  затраты  на покупку электроэнергии с оптового рынка и</w:t>
      </w:r>
    </w:p>
    <w:p w:rsidR="005F1058" w:rsidRDefault="005F1058">
      <w:pPr>
        <w:pStyle w:val="ConsPlusNonformat"/>
        <w:widowControl/>
      </w:pPr>
      <w:r>
        <w:t>затраты  на  топливо  при  производстве  электроэнергии  розничной</w:t>
      </w:r>
    </w:p>
    <w:p w:rsidR="005F1058" w:rsidRDefault="005F1058">
      <w:pPr>
        <w:pStyle w:val="ConsPlusNonformat"/>
        <w:widowControl/>
      </w:pPr>
      <w:r>
        <w:t>генерацией (руб.);</w:t>
      </w:r>
    </w:p>
    <w:p w:rsidR="005F1058" w:rsidRDefault="005F1058">
      <w:pPr>
        <w:pStyle w:val="ConsPlusNonformat"/>
        <w:widowControl/>
      </w:pPr>
      <w:r>
        <w:t xml:space="preserve">     рр</w:t>
      </w:r>
    </w:p>
    <w:p w:rsidR="005F1058" w:rsidRDefault="005F1058">
      <w:pPr>
        <w:pStyle w:val="ConsPlusNonformat"/>
        <w:widowControl/>
      </w:pPr>
      <w:r>
        <w:t xml:space="preserve">    З    -  затраты  на  топливо  при  производстве электроэнергии</w:t>
      </w:r>
    </w:p>
    <w:p w:rsidR="005F1058" w:rsidRDefault="005F1058">
      <w:pPr>
        <w:pStyle w:val="ConsPlusNonformat"/>
        <w:widowControl/>
      </w:pPr>
      <w:r>
        <w:t>розничной генерацией (руб.);</w:t>
      </w:r>
    </w:p>
    <w:p w:rsidR="005F1058" w:rsidRDefault="005F1058">
      <w:pPr>
        <w:pStyle w:val="ConsPlusNonformat"/>
        <w:widowControl/>
      </w:pPr>
      <w:r>
        <w:t xml:space="preserve">     ор</w:t>
      </w:r>
    </w:p>
    <w:p w:rsidR="005F1058" w:rsidRDefault="005F1058">
      <w:pPr>
        <w:pStyle w:val="ConsPlusNonformat"/>
        <w:widowControl/>
      </w:pPr>
      <w:r>
        <w:t xml:space="preserve">    З    -  затраты на покупку электроэнергии с оптового рынка, по</w:t>
      </w:r>
    </w:p>
    <w:p w:rsidR="005F1058" w:rsidRDefault="005F1058">
      <w:pPr>
        <w:pStyle w:val="ConsPlusNonformat"/>
        <w:widowControl/>
      </w:pPr>
      <w:r>
        <w:t>ставке за электроэнергию, исходя из двухставочного тарифа оптового</w:t>
      </w:r>
    </w:p>
    <w:p w:rsidR="005F1058" w:rsidRDefault="005F1058">
      <w:pPr>
        <w:pStyle w:val="ConsPlusNonformat"/>
        <w:widowControl/>
      </w:pPr>
      <w:r>
        <w:t>рынка (руб.);</w:t>
      </w:r>
    </w:p>
    <w:p w:rsidR="005F1058" w:rsidRDefault="005F1058">
      <w:pPr>
        <w:pStyle w:val="ConsPlusNonformat"/>
        <w:widowControl/>
      </w:pPr>
      <w:r>
        <w:t xml:space="preserve">    З     -  затраты  на  топливо  на  производство  электрической</w:t>
      </w:r>
    </w:p>
    <w:p w:rsidR="005F1058" w:rsidRDefault="005F1058">
      <w:pPr>
        <w:pStyle w:val="ConsPlusNonformat"/>
        <w:widowControl/>
      </w:pPr>
      <w:r>
        <w:t xml:space="preserve">     топ</w:t>
      </w:r>
    </w:p>
    <w:p w:rsidR="005F1058" w:rsidRDefault="005F1058">
      <w:pPr>
        <w:pStyle w:val="ConsPlusNonformat"/>
        <w:widowControl/>
      </w:pPr>
      <w:r>
        <w:t>энергии на m-й, n-й электростанции, поставляющей электроэнергию на</w:t>
      </w:r>
    </w:p>
    <w:p w:rsidR="005F1058" w:rsidRDefault="005F1058">
      <w:pPr>
        <w:pStyle w:val="ConsPlusNonformat"/>
        <w:widowControl/>
      </w:pPr>
      <w:r>
        <w:t>розничный рынок (руб.);</w:t>
      </w:r>
    </w:p>
    <w:p w:rsidR="005F1058" w:rsidRDefault="005F1058">
      <w:pPr>
        <w:pStyle w:val="ConsPlusNonformat"/>
        <w:widowControl/>
      </w:pPr>
      <w:r>
        <w:t xml:space="preserve">     э</w:t>
      </w:r>
    </w:p>
    <w:p w:rsidR="005F1058" w:rsidRDefault="005F1058">
      <w:pPr>
        <w:pStyle w:val="ConsPlusNonformat"/>
        <w:widowControl/>
      </w:pPr>
      <w:r>
        <w:lastRenderedPageBreak/>
        <w:t xml:space="preserve">    Т    -  индикативная   цена   на   электрическую  энергию  для</w:t>
      </w:r>
    </w:p>
    <w:p w:rsidR="005F1058" w:rsidRDefault="005F1058">
      <w:pPr>
        <w:pStyle w:val="ConsPlusNonformat"/>
        <w:widowControl/>
      </w:pPr>
      <w:r>
        <w:t xml:space="preserve">     инд</w:t>
      </w:r>
    </w:p>
    <w:p w:rsidR="005F1058" w:rsidRDefault="005F1058">
      <w:pPr>
        <w:pStyle w:val="ConsPlusNonformat"/>
        <w:widowControl/>
      </w:pPr>
      <w:r>
        <w:t>соответствующего субъекта Российской Федерации (руб./МВт·ч);</w:t>
      </w:r>
    </w:p>
    <w:p w:rsidR="005F1058" w:rsidRDefault="005F1058">
      <w:pPr>
        <w:pStyle w:val="ConsPlusNonformat"/>
        <w:widowControl/>
      </w:pPr>
      <w:r>
        <w:t xml:space="preserve">     опт</w:t>
      </w:r>
    </w:p>
    <w:p w:rsidR="005F1058" w:rsidRDefault="005F1058">
      <w:pPr>
        <w:pStyle w:val="ConsPlusNonformat"/>
        <w:widowControl/>
      </w:pPr>
      <w:r>
        <w:t xml:space="preserve">    Э     -  объем  электроэнергии,  покупаемый  ГП  (ЭСО, ЭСК) на</w:t>
      </w:r>
    </w:p>
    <w:p w:rsidR="005F1058" w:rsidRDefault="005F1058">
      <w:pPr>
        <w:pStyle w:val="ConsPlusNonformat"/>
        <w:widowControl/>
      </w:pPr>
      <w:r>
        <w:t>оптовом рынке электрической энергии, учтенный в сводном прогнозном</w:t>
      </w:r>
    </w:p>
    <w:p w:rsidR="005F1058" w:rsidRDefault="005F1058">
      <w:pPr>
        <w:pStyle w:val="ConsPlusNonformat"/>
        <w:widowControl/>
      </w:pPr>
      <w:r>
        <w:t>балансе  производства  и поставок электрической энергии (мощности)</w:t>
      </w:r>
    </w:p>
    <w:p w:rsidR="005F1058" w:rsidRDefault="005F1058">
      <w:pPr>
        <w:pStyle w:val="ConsPlusNonformat"/>
        <w:widowControl/>
      </w:pPr>
      <w:r>
        <w:t>по соответствующему субъекту Российской Федерации (МВт·ч);</w:t>
      </w:r>
    </w:p>
    <w:p w:rsidR="005F1058" w:rsidRDefault="005F1058">
      <w:pPr>
        <w:pStyle w:val="ConsPlusNonformat"/>
        <w:widowControl/>
      </w:pPr>
      <w:r>
        <w:t xml:space="preserve">     пок</w:t>
      </w:r>
    </w:p>
    <w:p w:rsidR="005F1058" w:rsidRDefault="005F1058">
      <w:pPr>
        <w:pStyle w:val="ConsPlusNonformat"/>
        <w:widowControl/>
      </w:pPr>
      <w:r>
        <w:t xml:space="preserve">    Э     -  объем  электроэнергии, приобретаемый ГП  на оптовом и</w:t>
      </w:r>
    </w:p>
    <w:p w:rsidR="005F1058" w:rsidRDefault="005F1058">
      <w:pPr>
        <w:pStyle w:val="ConsPlusNonformat"/>
        <w:widowControl/>
      </w:pPr>
      <w:r>
        <w:t>розничном рынках (тыс. кВт·ч);</w:t>
      </w:r>
    </w:p>
    <w:p w:rsidR="005F1058" w:rsidRDefault="005F1058">
      <w:pPr>
        <w:pStyle w:val="ConsPlusNonformat"/>
        <w:widowControl/>
      </w:pPr>
      <w:r>
        <w:t xml:space="preserve">     рр</w:t>
      </w:r>
    </w:p>
    <w:p w:rsidR="005F1058" w:rsidRDefault="005F1058">
      <w:pPr>
        <w:pStyle w:val="ConsPlusNonformat"/>
        <w:widowControl/>
      </w:pPr>
      <w:r>
        <w:t xml:space="preserve">    Э    -  объем  электроэнергии, приобретаемый  ГП  на розничном</w:t>
      </w:r>
    </w:p>
    <w:p w:rsidR="005F1058" w:rsidRDefault="005F1058">
      <w:pPr>
        <w:pStyle w:val="ConsPlusNonformat"/>
        <w:widowControl/>
      </w:pPr>
      <w:r>
        <w:t>рынке (тыс. кВт·ч);</w:t>
      </w:r>
    </w:p>
    <w:p w:rsidR="005F1058" w:rsidRDefault="005F1058">
      <w:pPr>
        <w:pStyle w:val="ConsPlusNonformat"/>
        <w:widowControl/>
      </w:pPr>
      <w:r>
        <w:t xml:space="preserve">    Средневзвешенная  стоимость  электрической энергии (мощности),</w:t>
      </w:r>
    </w:p>
    <w:p w:rsidR="005F1058" w:rsidRDefault="005F1058">
      <w:pPr>
        <w:pStyle w:val="ConsPlusNonformat"/>
        <w:widowControl/>
      </w:pPr>
      <w:r>
        <w:t>применяемая  для потребителей  в дневной  зоне  суточного  графика</w:t>
      </w:r>
    </w:p>
    <w:p w:rsidR="005F1058" w:rsidRDefault="005F1058">
      <w:pPr>
        <w:pStyle w:val="ConsPlusNonformat"/>
        <w:widowControl/>
      </w:pPr>
      <w:r>
        <w:t>нагрузки (ТnII), рассчитывается по формуле:</w:t>
      </w:r>
    </w:p>
    <w:p w:rsidR="005F1058" w:rsidRDefault="005F1058">
      <w:pPr>
        <w:pStyle w:val="ConsPlusNonformat"/>
        <w:widowControl/>
      </w:pPr>
      <w:r>
        <w:t xml:space="preserve">(в ред. </w:t>
      </w:r>
      <w:hyperlink r:id="rId321" w:history="1">
        <w:r>
          <w:rPr>
            <w:color w:val="0000FF"/>
          </w:rPr>
          <w:t>Приказа</w:t>
        </w:r>
      </w:hyperlink>
      <w:r>
        <w:t xml:space="preserve"> ФСТ РФ от 26.12.2011 N 823-э)</w:t>
      </w:r>
    </w:p>
    <w:p w:rsidR="005F1058" w:rsidRDefault="005F1058">
      <w:pPr>
        <w:pStyle w:val="ConsPlusNonformat"/>
        <w:widowControl/>
      </w:pPr>
    </w:p>
    <w:p w:rsidR="005F1058" w:rsidRDefault="005F1058">
      <w:pPr>
        <w:pStyle w:val="ConsPlusNonformat"/>
        <w:widowControl/>
      </w:pPr>
      <w:r>
        <w:t xml:space="preserve">        II           II</w:t>
      </w:r>
    </w:p>
    <w:p w:rsidR="005F1058" w:rsidRDefault="005F1058">
      <w:pPr>
        <w:pStyle w:val="ConsPlusNonformat"/>
        <w:widowControl/>
      </w:pPr>
      <w:r>
        <w:t xml:space="preserve">       Т    x Э   - Т   x Э</w:t>
      </w:r>
    </w:p>
    <w:p w:rsidR="005F1058" w:rsidRDefault="005F1058">
      <w:pPr>
        <w:pStyle w:val="ConsPlusNonformat"/>
        <w:widowControl/>
      </w:pPr>
      <w:r>
        <w:t xml:space="preserve"> II     ээ     ээ    н     н</w:t>
      </w:r>
    </w:p>
    <w:p w:rsidR="005F1058" w:rsidRDefault="005F1058">
      <w:pPr>
        <w:pStyle w:val="ConsPlusNonformat"/>
        <w:widowControl/>
      </w:pPr>
      <w:r>
        <w:t>Т   = ----------------------,               (руб./тыс. кВт·ч) (57)</w:t>
      </w:r>
    </w:p>
    <w:p w:rsidR="005F1058" w:rsidRDefault="005F1058">
      <w:pPr>
        <w:pStyle w:val="ConsPlusNonformat"/>
        <w:widowControl/>
      </w:pPr>
      <w:r>
        <w:t xml:space="preserve"> п              Э</w:t>
      </w:r>
    </w:p>
    <w:p w:rsidR="005F1058" w:rsidRDefault="005F1058">
      <w:pPr>
        <w:pStyle w:val="ConsPlusNonformat"/>
        <w:widowControl/>
      </w:pPr>
      <w:r>
        <w:t xml:space="preserve">                 п</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p>
    <w:p w:rsidR="005F1058" w:rsidRDefault="005F1058">
      <w:pPr>
        <w:pStyle w:val="ConsPlusNonformat"/>
        <w:widowControl/>
      </w:pPr>
      <w:r>
        <w:t>Э   = Э  + Э ,</w:t>
      </w:r>
    </w:p>
    <w:p w:rsidR="005F1058" w:rsidRDefault="005F1058">
      <w:pPr>
        <w:pStyle w:val="ConsPlusNonformat"/>
        <w:widowControl/>
      </w:pPr>
      <w:r>
        <w:t xml:space="preserve"> ээ    п    н</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ind w:firstLine="540"/>
        <w:jc w:val="both"/>
      </w:pPr>
      <w:r>
        <w:t>ТЭЭII = ТЭЭIII</w:t>
      </w:r>
    </w:p>
    <w:p w:rsidR="005F1058" w:rsidRDefault="005F1058">
      <w:pPr>
        <w:autoSpaceDE w:val="0"/>
        <w:autoSpaceDN w:val="0"/>
        <w:adjustRightInd w:val="0"/>
        <w:spacing w:after="0" w:line="240" w:lineRule="auto"/>
        <w:jc w:val="both"/>
      </w:pPr>
      <w:r>
        <w:t xml:space="preserve">(в ред. </w:t>
      </w:r>
      <w:hyperlink r:id="rId322"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5F1058" w:rsidRDefault="005F1058">
      <w:pPr>
        <w:autoSpaceDE w:val="0"/>
        <w:autoSpaceDN w:val="0"/>
        <w:adjustRightInd w:val="0"/>
        <w:spacing w:after="0" w:line="240" w:lineRule="auto"/>
        <w:jc w:val="both"/>
      </w:pPr>
      <w:r>
        <w:t xml:space="preserve">(в ред. </w:t>
      </w:r>
      <w:hyperlink r:id="rId323"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ind w:firstLine="540"/>
        <w:jc w:val="both"/>
      </w:pPr>
      <w:r>
        <w:t>При расчете одноставочного, дифференцированного по зонам суток тарифа для населения и приравненным к нему категориям потребителей (ТЭЭII, ТЭЭIII) принимается равным средневзвешенной стоимости, учтенной при расчете регулирующим органом тарифа на электрическую энергию (мощность) для поставки населению и приравненных к нему категориям потребителей.</w:t>
      </w:r>
    </w:p>
    <w:p w:rsidR="005F1058" w:rsidRDefault="005F1058">
      <w:pPr>
        <w:autoSpaceDE w:val="0"/>
        <w:autoSpaceDN w:val="0"/>
        <w:adjustRightInd w:val="0"/>
        <w:spacing w:after="0" w:line="240" w:lineRule="auto"/>
        <w:jc w:val="both"/>
      </w:pPr>
      <w:r>
        <w:t xml:space="preserve">(абзац введен </w:t>
      </w:r>
      <w:hyperlink r:id="rId324" w:history="1">
        <w:r>
          <w:rPr>
            <w:color w:val="0000FF"/>
          </w:rPr>
          <w:t>Приказом</w:t>
        </w:r>
      </w:hyperlink>
      <w:r>
        <w:t xml:space="preserve"> ФСТ РФ от 26.12.2011 N 823-э)</w:t>
      </w:r>
    </w:p>
    <w:p w:rsidR="005F1058" w:rsidRDefault="005F1058">
      <w:pPr>
        <w:autoSpaceDE w:val="0"/>
        <w:autoSpaceDN w:val="0"/>
        <w:adjustRightInd w:val="0"/>
        <w:spacing w:after="0" w:line="240" w:lineRule="auto"/>
        <w:ind w:firstLine="540"/>
        <w:jc w:val="both"/>
      </w:pPr>
      <w:r>
        <w:t xml:space="preserve">При этом в составе конечного одноставочного тарифа, дифференцированного по зонам суток, кроме средневзвешенной стоимости электрической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325" w:history="1">
        <w:r>
          <w:rPr>
            <w:color w:val="0000FF"/>
          </w:rPr>
          <w:t>законодательством</w:t>
        </w:r>
      </w:hyperlink>
      <w:r>
        <w:t xml:space="preserve"> Российской Федерации подлежит государственному регулированию.</w:t>
      </w:r>
    </w:p>
    <w:p w:rsidR="005F1058" w:rsidRDefault="005F1058">
      <w:pPr>
        <w:autoSpaceDE w:val="0"/>
        <w:autoSpaceDN w:val="0"/>
        <w:adjustRightInd w:val="0"/>
        <w:spacing w:after="0" w:line="240" w:lineRule="auto"/>
        <w:jc w:val="both"/>
      </w:pPr>
      <w:r>
        <w:t xml:space="preserve">(в ред. </w:t>
      </w:r>
      <w:hyperlink r:id="rId326" w:history="1">
        <w:r>
          <w:rPr>
            <w:color w:val="0000FF"/>
          </w:rPr>
          <w:t>Приказа</w:t>
        </w:r>
      </w:hyperlink>
      <w:r>
        <w:t xml:space="preserve"> ФСТ РФ от 26.12.2011 N 823-э)</w:t>
      </w:r>
    </w:p>
    <w:p w:rsidR="005F1058" w:rsidRDefault="005F1058">
      <w:pPr>
        <w:autoSpaceDE w:val="0"/>
        <w:autoSpaceDN w:val="0"/>
        <w:adjustRightInd w:val="0"/>
        <w:spacing w:after="0" w:line="240" w:lineRule="auto"/>
        <w:jc w:val="both"/>
      </w:pPr>
      <w:r>
        <w:lastRenderedPageBreak/>
        <w:t xml:space="preserve">(п. 71 в ред. </w:t>
      </w:r>
      <w:hyperlink r:id="rId327" w:history="1">
        <w:r>
          <w:rPr>
            <w:color w:val="0000FF"/>
          </w:rPr>
          <w:t>Приказа</w:t>
        </w:r>
      </w:hyperlink>
      <w:r>
        <w:t xml:space="preserve"> ФСТ РФ от 31.12.2009 N 558-э/1)</w:t>
      </w:r>
    </w:p>
    <w:p w:rsidR="005F1058" w:rsidRDefault="005F1058">
      <w:pPr>
        <w:autoSpaceDE w:val="0"/>
        <w:autoSpaceDN w:val="0"/>
        <w:adjustRightInd w:val="0"/>
        <w:spacing w:after="0" w:line="240" w:lineRule="auto"/>
        <w:ind w:firstLine="540"/>
        <w:jc w:val="both"/>
      </w:pPr>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(мощности) потребителям.</w:t>
      </w:r>
    </w:p>
    <w:p w:rsidR="005F1058" w:rsidRDefault="005F1058">
      <w:pPr>
        <w:autoSpaceDE w:val="0"/>
        <w:autoSpaceDN w:val="0"/>
        <w:adjustRightInd w:val="0"/>
        <w:spacing w:after="0" w:line="240" w:lineRule="auto"/>
        <w:jc w:val="both"/>
      </w:pPr>
      <w:r>
        <w:t xml:space="preserve">(п. 72 в ред. </w:t>
      </w:r>
      <w:hyperlink r:id="rId328"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ind w:firstLine="540"/>
        <w:jc w:val="both"/>
      </w:pPr>
      <w:r>
        <w:t>72.1. Расчет одноставочных тарифов на тепловую энергию (мощность), поставляемую ЭСО потребителям тепловой энергии (мощности), осуществляется по каждому виду теплоносителя путем деления на суммарный плановый полезный отпуск тепловой энергии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5F1058" w:rsidRDefault="005F1058">
      <w:pPr>
        <w:autoSpaceDE w:val="0"/>
        <w:autoSpaceDN w:val="0"/>
        <w:adjustRightInd w:val="0"/>
        <w:spacing w:after="0" w:line="240" w:lineRule="auto"/>
        <w:ind w:firstLine="540"/>
        <w:jc w:val="both"/>
      </w:pPr>
      <w:r>
        <w:t>- совокупной стоимости производства (приобретения) тепловой энергии (мощности) у каждого ПЭ (ЭСО) в соответствующим виде теплоносителя;</w:t>
      </w:r>
    </w:p>
    <w:p w:rsidR="005F1058" w:rsidRDefault="005F1058">
      <w:pPr>
        <w:autoSpaceDE w:val="0"/>
        <w:autoSpaceDN w:val="0"/>
        <w:adjustRightInd w:val="0"/>
        <w:spacing w:after="0" w:line="240" w:lineRule="auto"/>
        <w:ind w:firstLine="540"/>
        <w:jc w:val="both"/>
      </w:pPr>
      <w:r>
        <w:t>- совокупной стоимости оплачиваемых услуг по передаче тепловой энергии по соответствующим водяным или паровым сетям;</w:t>
      </w:r>
    </w:p>
    <w:p w:rsidR="005F1058" w:rsidRDefault="005F1058">
      <w:pPr>
        <w:autoSpaceDE w:val="0"/>
        <w:autoSpaceDN w:val="0"/>
        <w:adjustRightInd w:val="0"/>
        <w:spacing w:after="0" w:line="240" w:lineRule="auto"/>
        <w:ind w:firstLine="540"/>
        <w:jc w:val="both"/>
      </w:pPr>
      <w:r>
        <w:t>- совокупной стоимости расходов по сбыту тепловой энергии (мощности).</w:t>
      </w:r>
    </w:p>
    <w:p w:rsidR="005F1058" w:rsidRDefault="005F1058">
      <w:pPr>
        <w:autoSpaceDE w:val="0"/>
        <w:autoSpaceDN w:val="0"/>
        <w:adjustRightInd w:val="0"/>
        <w:spacing w:after="0" w:line="240" w:lineRule="auto"/>
        <w:jc w:val="both"/>
      </w:pPr>
      <w:r>
        <w:t xml:space="preserve">(п. 72.1 введен </w:t>
      </w:r>
      <w:hyperlink r:id="rId329"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72.2. При расчете двухставочных тарифов на тепловую энергию (мощность), поставляемую потребителям тепловой энергии (мощности):</w:t>
      </w:r>
    </w:p>
    <w:p w:rsidR="005F1058" w:rsidRDefault="005F1058">
      <w:pPr>
        <w:autoSpaceDE w:val="0"/>
        <w:autoSpaceDN w:val="0"/>
        <w:adjustRightInd w:val="0"/>
        <w:spacing w:after="0" w:line="240" w:lineRule="auto"/>
        <w:ind w:firstLine="540"/>
        <w:jc w:val="both"/>
      </w:pPr>
      <w:r>
        <w:t>- ставка платы за потребляемую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соответствии с разделом VII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 теплоносителя;</w:t>
      </w:r>
    </w:p>
    <w:p w:rsidR="005F1058" w:rsidRDefault="005F1058">
      <w:pPr>
        <w:autoSpaceDE w:val="0"/>
        <w:autoSpaceDN w:val="0"/>
        <w:adjustRightInd w:val="0"/>
        <w:spacing w:after="0" w:line="240" w:lineRule="auto"/>
        <w:ind w:firstLine="540"/>
        <w:jc w:val="both"/>
      </w:pPr>
      <w:r>
        <w:t>-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5F1058" w:rsidRDefault="005F1058">
      <w:pPr>
        <w:autoSpaceDE w:val="0"/>
        <w:autoSpaceDN w:val="0"/>
        <w:adjustRightInd w:val="0"/>
        <w:spacing w:after="0" w:line="240" w:lineRule="auto"/>
        <w:ind w:firstLine="540"/>
        <w:jc w:val="both"/>
      </w:pPr>
      <w:r>
        <w:t xml:space="preserve">- совокупной стоимости использования тепловой мощности каждого ПЭ (ЭСО) в соответствующих видах теплоносителя, у которых приобретается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r:id="rId330" w:history="1">
        <w:r>
          <w:rPr>
            <w:color w:val="0000FF"/>
          </w:rPr>
          <w:t>разделом VII</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r>
        <w:t xml:space="preserve">- совокупной стоимости услуг по передаче тепловой энергии (мощности), приобретаемых (оказываемых) по тарифам на услуги по передаче тепловой энергии по соответствующим водяным или паровым </w:t>
      </w:r>
      <w:r>
        <w:lastRenderedPageBreak/>
        <w:t xml:space="preserve">сетям, рассчитываемым в соответствии с </w:t>
      </w:r>
      <w:hyperlink r:id="rId331" w:history="1">
        <w:r>
          <w:rPr>
            <w:color w:val="0000FF"/>
          </w:rPr>
          <w:t>разделом IX</w:t>
        </w:r>
      </w:hyperlink>
      <w:r>
        <w:t xml:space="preserve"> настоящих Методических указаний;</w:t>
      </w:r>
    </w:p>
    <w:p w:rsidR="005F1058" w:rsidRDefault="005F1058">
      <w:pPr>
        <w:autoSpaceDE w:val="0"/>
        <w:autoSpaceDN w:val="0"/>
        <w:adjustRightInd w:val="0"/>
        <w:spacing w:after="0" w:line="240" w:lineRule="auto"/>
        <w:ind w:firstLine="540"/>
        <w:jc w:val="both"/>
      </w:pPr>
      <w:r>
        <w:t>- совокупной стоимости расходов по сбыту тепловой энергии (мощности).</w:t>
      </w:r>
    </w:p>
    <w:p w:rsidR="005F1058" w:rsidRDefault="005F1058">
      <w:pPr>
        <w:autoSpaceDE w:val="0"/>
        <w:autoSpaceDN w:val="0"/>
        <w:adjustRightInd w:val="0"/>
        <w:spacing w:after="0" w:line="240" w:lineRule="auto"/>
        <w:ind w:firstLine="540"/>
        <w:jc w:val="both"/>
      </w:pPr>
      <w:r>
        <w:t>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потребителя, умноженной на ставку платы за тепловую мощность.</w:t>
      </w:r>
    </w:p>
    <w:p w:rsidR="005F1058" w:rsidRDefault="005F1058">
      <w:pPr>
        <w:autoSpaceDE w:val="0"/>
        <w:autoSpaceDN w:val="0"/>
        <w:adjustRightInd w:val="0"/>
        <w:spacing w:after="0" w:line="240" w:lineRule="auto"/>
        <w:jc w:val="both"/>
      </w:pPr>
      <w:r>
        <w:t xml:space="preserve">(п. 72.2 введен </w:t>
      </w:r>
      <w:hyperlink r:id="rId332"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72.3. В случае если одной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(мощности), осуществляется следующим образом:</w:t>
      </w:r>
    </w:p>
    <w:p w:rsidR="005F1058" w:rsidRDefault="005F1058">
      <w:pPr>
        <w:autoSpaceDE w:val="0"/>
        <w:autoSpaceDN w:val="0"/>
        <w:adjustRightInd w:val="0"/>
        <w:spacing w:after="0" w:line="240" w:lineRule="auto"/>
        <w:ind w:firstLine="540"/>
        <w:jc w:val="both"/>
      </w:pPr>
      <w:r>
        <w:t>-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соответствии с разделом VII настоящих Методических указаний, и плановых объемов приобретения тепловой энергии у каждого ПЭ (ЭСО);</w:t>
      </w:r>
    </w:p>
    <w:p w:rsidR="005F1058" w:rsidRDefault="005F1058">
      <w:pPr>
        <w:autoSpaceDE w:val="0"/>
        <w:autoSpaceDN w:val="0"/>
        <w:adjustRightInd w:val="0"/>
        <w:spacing w:after="0" w:line="240" w:lineRule="auto"/>
        <w:ind w:firstLine="540"/>
        <w:jc w:val="both"/>
      </w:pPr>
      <w:r>
        <w:t>- ставка платы за использование тепловой мощности определяется как деленное на 12 отношение суммы следующих величин к суммарной тепловой нагрузке по совокупности договоров теплоснабжения соответствующих потребителей:</w:t>
      </w:r>
    </w:p>
    <w:p w:rsidR="005F1058" w:rsidRDefault="005F1058">
      <w:pPr>
        <w:autoSpaceDE w:val="0"/>
        <w:autoSpaceDN w:val="0"/>
        <w:adjustRightInd w:val="0"/>
        <w:spacing w:after="0" w:line="240" w:lineRule="auto"/>
        <w:ind w:firstLine="540"/>
        <w:jc w:val="both"/>
      </w:pPr>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энергию;</w:t>
      </w:r>
    </w:p>
    <w:p w:rsidR="005F1058" w:rsidRDefault="005F1058">
      <w:pPr>
        <w:autoSpaceDE w:val="0"/>
        <w:autoSpaceDN w:val="0"/>
        <w:adjustRightInd w:val="0"/>
        <w:spacing w:after="0" w:line="240" w:lineRule="auto"/>
        <w:ind w:firstLine="540"/>
        <w:jc w:val="both"/>
      </w:pPr>
      <w:r>
        <w:t>- совокупной стоимости услуг по передаче тепловой энергии;</w:t>
      </w:r>
    </w:p>
    <w:p w:rsidR="005F1058" w:rsidRDefault="005F1058">
      <w:pPr>
        <w:autoSpaceDE w:val="0"/>
        <w:autoSpaceDN w:val="0"/>
        <w:adjustRightInd w:val="0"/>
        <w:spacing w:after="0" w:line="240" w:lineRule="auto"/>
        <w:ind w:firstLine="540"/>
        <w:jc w:val="both"/>
      </w:pPr>
      <w:r>
        <w:t>- совокупной стоимости расходов по сбыту тепловой энергии (мощности).</w:t>
      </w:r>
    </w:p>
    <w:p w:rsidR="005F1058" w:rsidRDefault="005F1058">
      <w:pPr>
        <w:autoSpaceDE w:val="0"/>
        <w:autoSpaceDN w:val="0"/>
        <w:adjustRightInd w:val="0"/>
        <w:spacing w:after="0" w:line="240" w:lineRule="auto"/>
        <w:jc w:val="both"/>
      </w:pPr>
      <w:r>
        <w:t xml:space="preserve">(п. 72.3 введен </w:t>
      </w:r>
      <w:hyperlink r:id="rId333"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ведения раздельного учета расходов по регулируемым видам деятельности:</w:t>
      </w:r>
    </w:p>
    <w:p w:rsidR="005F1058" w:rsidRDefault="005F1058">
      <w:pPr>
        <w:autoSpaceDE w:val="0"/>
        <w:autoSpaceDN w:val="0"/>
        <w:adjustRightInd w:val="0"/>
        <w:spacing w:after="0" w:line="240" w:lineRule="auto"/>
        <w:ind w:firstLine="540"/>
        <w:jc w:val="both"/>
      </w:pPr>
      <w:r>
        <w:t>- при расчете одноставочных тарифов на тепловую энергию (мощность), поставляемую потребителям тепловой энергии (мощности), учитываются совокупные расходы ЭСО;</w:t>
      </w:r>
    </w:p>
    <w:p w:rsidR="005F1058" w:rsidRDefault="005F1058">
      <w:pPr>
        <w:autoSpaceDE w:val="0"/>
        <w:autoSpaceDN w:val="0"/>
        <w:adjustRightInd w:val="0"/>
        <w:spacing w:after="0" w:line="240" w:lineRule="auto"/>
        <w:ind w:firstLine="540"/>
        <w:jc w:val="both"/>
      </w:pPr>
      <w:r>
        <w:t xml:space="preserve">- при расчете двухставочных тарифов на тепловую энергию (мощность), поставляемую потребителям тепловой энергии (мощности), стоимость производства тепловой энергии, стоимость использования тепловой </w:t>
      </w:r>
      <w:r>
        <w:lastRenderedPageBreak/>
        <w:t>мощности и стоимость услуг по передаче и сбыту тепловой энергии определяется на основании расчетных тарифов, рассчитываемых в соответствии с разделами VII и IX настоящих Методических указаний.</w:t>
      </w:r>
    </w:p>
    <w:p w:rsidR="005F1058" w:rsidRDefault="005F1058">
      <w:pPr>
        <w:autoSpaceDE w:val="0"/>
        <w:autoSpaceDN w:val="0"/>
        <w:adjustRightInd w:val="0"/>
        <w:spacing w:after="0" w:line="240" w:lineRule="auto"/>
        <w:jc w:val="both"/>
      </w:pPr>
      <w:r>
        <w:t xml:space="preserve">(п. 72.4 введен </w:t>
      </w:r>
      <w:hyperlink r:id="rId334"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r>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теплосетевой инфраструктуры и мощности тепловых сетей с учетом стоимости их содержания и эксплуатации.</w:t>
      </w:r>
    </w:p>
    <w:p w:rsidR="005F1058" w:rsidRDefault="005F1058">
      <w:pPr>
        <w:autoSpaceDE w:val="0"/>
        <w:autoSpaceDN w:val="0"/>
        <w:adjustRightInd w:val="0"/>
        <w:spacing w:after="0" w:line="240" w:lineRule="auto"/>
        <w:jc w:val="both"/>
      </w:pPr>
      <w:r>
        <w:t xml:space="preserve">(п. 72.5 введен </w:t>
      </w:r>
      <w:hyperlink r:id="rId335" w:history="1">
        <w:r>
          <w:rPr>
            <w:color w:val="0000FF"/>
          </w:rPr>
          <w:t>Приказом</w:t>
        </w:r>
      </w:hyperlink>
      <w:r>
        <w:t xml:space="preserve"> ФСТ РФ от 22.12.2009 N 469-э/8)</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1"/>
      </w:pPr>
      <w:r>
        <w:t>XI. Тарифы на электрическую энергию (мощность),</w:t>
      </w:r>
    </w:p>
    <w:p w:rsidR="005F1058" w:rsidRDefault="005F1058">
      <w:pPr>
        <w:autoSpaceDE w:val="0"/>
        <w:autoSpaceDN w:val="0"/>
        <w:adjustRightInd w:val="0"/>
        <w:spacing w:after="0" w:line="240" w:lineRule="auto"/>
        <w:jc w:val="center"/>
      </w:pPr>
      <w:r>
        <w:t>реализуемую по двусторонним договорам</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 xml:space="preserve">73. Двусторонние договоры могут заключаться в соответствии с </w:t>
      </w:r>
      <w:hyperlink r:id="rId336" w:history="1">
        <w:r>
          <w:rPr>
            <w:color w:val="0000FF"/>
          </w:rPr>
          <w:t>Основами ценообразования.</w:t>
        </w:r>
      </w:hyperlink>
    </w:p>
    <w:p w:rsidR="005F1058" w:rsidRDefault="005F1058">
      <w:pPr>
        <w:autoSpaceDE w:val="0"/>
        <w:autoSpaceDN w:val="0"/>
        <w:adjustRightInd w:val="0"/>
        <w:spacing w:after="0" w:line="240" w:lineRule="auto"/>
        <w:ind w:firstLine="540"/>
        <w:jc w:val="both"/>
      </w:pPr>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потребителей не производится.</w:t>
      </w:r>
    </w:p>
    <w:p w:rsidR="005F1058" w:rsidRDefault="005F1058">
      <w:pPr>
        <w:autoSpaceDE w:val="0"/>
        <w:autoSpaceDN w:val="0"/>
        <w:adjustRightInd w:val="0"/>
        <w:spacing w:after="0" w:line="240" w:lineRule="auto"/>
        <w:ind w:firstLine="540"/>
        <w:jc w:val="both"/>
        <w:sectPr w:rsidR="005F1058" w:rsidSect="00301AD7">
          <w:pgSz w:w="11906" w:h="16838"/>
          <w:pgMar w:top="1134" w:right="850" w:bottom="1134" w:left="1701" w:header="708" w:footer="708" w:gutter="0"/>
          <w:cols w:space="708"/>
          <w:docGrid w:linePitch="36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1"/>
      </w:pPr>
      <w:r>
        <w:t>Приложение 1</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Приказов ФСТ РФ от 31.07.2007 </w:t>
      </w:r>
      <w:hyperlink r:id="rId337" w:history="1">
        <w:r>
          <w:rPr>
            <w:color w:val="0000FF"/>
          </w:rPr>
          <w:t>N 138-э/6</w:t>
        </w:r>
      </w:hyperlink>
      <w:r>
        <w:t>,</w:t>
      </w:r>
    </w:p>
    <w:p w:rsidR="005F1058" w:rsidRDefault="005F1058">
      <w:pPr>
        <w:autoSpaceDE w:val="0"/>
        <w:autoSpaceDN w:val="0"/>
        <w:adjustRightInd w:val="0"/>
        <w:spacing w:after="0" w:line="240" w:lineRule="auto"/>
        <w:jc w:val="center"/>
      </w:pPr>
      <w:r>
        <w:t xml:space="preserve">от 22.12.2009 </w:t>
      </w:r>
      <w:hyperlink r:id="rId338" w:history="1">
        <w:r>
          <w:rPr>
            <w:color w:val="0000FF"/>
          </w:rPr>
          <w:t>N 469-э/8</w:t>
        </w:r>
      </w:hyperlink>
      <w: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Баланс мощности ПЭ в годовом совмещенном максимуме</w:t>
      </w:r>
    </w:p>
    <w:p w:rsidR="005F1058" w:rsidRDefault="005F1058">
      <w:pPr>
        <w:autoSpaceDE w:val="0"/>
        <w:autoSpaceDN w:val="0"/>
        <w:adjustRightInd w:val="0"/>
        <w:spacing w:after="0" w:line="240" w:lineRule="auto"/>
        <w:jc w:val="center"/>
      </w:pPr>
      <w:r>
        <w:t>графика электрической нагрузки ОЭС</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1080"/>
        <w:gridCol w:w="6345"/>
        <w:gridCol w:w="1350"/>
        <w:gridCol w:w="1080"/>
        <w:gridCol w:w="1080"/>
      </w:tblGrid>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Установленная мощность эл. станций 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кВт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Снижение мощности из-за вывода оборудования  в</w:t>
            </w:r>
            <w:r>
              <w:rPr>
                <w:rFonts w:ascii="Times New Roman" w:hAnsi="Times New Roman" w:cs="Times New Roman"/>
                <w:sz w:val="28"/>
                <w:szCs w:val="28"/>
              </w:rPr>
              <w:br/>
              <w:t xml:space="preserve">консервацию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Нормативные,      согласованные    с    ОРГРЭС</w:t>
            </w:r>
            <w:r>
              <w:rPr>
                <w:rFonts w:ascii="Times New Roman" w:hAnsi="Times New Roman" w:cs="Times New Roman"/>
                <w:sz w:val="28"/>
                <w:szCs w:val="28"/>
              </w:rPr>
              <w:br/>
              <w:t xml:space="preserve">ограничения мощности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ограничения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Располагаемая мощность 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Снижение мощности из-за вывода оборудования  в</w:t>
            </w:r>
            <w:r>
              <w:rPr>
                <w:rFonts w:ascii="Times New Roman" w:hAnsi="Times New Roman" w:cs="Times New Roman"/>
                <w:sz w:val="28"/>
                <w:szCs w:val="28"/>
              </w:rPr>
              <w:br/>
              <w:t xml:space="preserve">реконструкцию и во все виды ремонтов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Рабочая мощность 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Мощность на собственные нужды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Полезная мощность 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Баланс мощности ЭСО в годовом совмещенном максимуме</w:t>
      </w:r>
    </w:p>
    <w:p w:rsidR="005F1058" w:rsidRDefault="005F1058">
      <w:pPr>
        <w:autoSpaceDE w:val="0"/>
        <w:autoSpaceDN w:val="0"/>
        <w:adjustRightInd w:val="0"/>
        <w:spacing w:after="0" w:line="240" w:lineRule="auto"/>
        <w:jc w:val="center"/>
      </w:pPr>
      <w:r>
        <w:t>графика электрической нагрузки ОЭС</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1080"/>
        <w:gridCol w:w="6345"/>
        <w:gridCol w:w="1350"/>
        <w:gridCol w:w="1080"/>
        <w:gridCol w:w="1080"/>
      </w:tblGrid>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Поступление мощности в сеть ЭСО от 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кВт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Собственных станций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 блокстанций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 оптового рынка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Других ПЭ и ЭСО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1.4.1.</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Потери в сети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Мощность на производственные и   хозяйственные</w:t>
            </w:r>
            <w:r>
              <w:rPr>
                <w:rFonts w:ascii="Times New Roman" w:hAnsi="Times New Roman" w:cs="Times New Roman"/>
                <w:sz w:val="28"/>
                <w:szCs w:val="28"/>
              </w:rPr>
              <w:br/>
              <w:t xml:space="preserve">нужды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мощности ЭСО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Максимум нагрузки собственных потребителей ЭСО</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Передача мощности другим ЭСО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Передача мощности на оптовый рынок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П1.2.1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полезного отпуска электрической энергии по ПЭ</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right"/>
      </w:pPr>
      <w:r>
        <w:t>млн. кВт.ч</w:t>
      </w:r>
    </w:p>
    <w:p w:rsidR="005F1058" w:rsidRDefault="005F1058">
      <w:pPr>
        <w:pStyle w:val="ConsPlusNonformat"/>
        <w:widowControl/>
        <w:jc w:val="both"/>
      </w:pPr>
      <w:r>
        <w:t>┌───────┬──────────────────────────────────────────────┬───────┬───────┐</w:t>
      </w:r>
    </w:p>
    <w:p w:rsidR="005F1058" w:rsidRDefault="005F1058">
      <w:pPr>
        <w:pStyle w:val="ConsPlusNonformat"/>
        <w:widowControl/>
        <w:jc w:val="both"/>
      </w:pPr>
      <w:r>
        <w:t>│  п.п. │                  Показатели                  │Базовый│Период │</w:t>
      </w:r>
    </w:p>
    <w:p w:rsidR="005F1058" w:rsidRDefault="005F1058">
      <w:pPr>
        <w:pStyle w:val="ConsPlusNonformat"/>
        <w:widowControl/>
        <w:jc w:val="both"/>
      </w:pPr>
      <w:r>
        <w:t>│       │                                              │период │регули-│</w:t>
      </w:r>
    </w:p>
    <w:p w:rsidR="005F1058" w:rsidRDefault="005F1058">
      <w:pPr>
        <w:pStyle w:val="ConsPlusNonformat"/>
        <w:widowControl/>
        <w:jc w:val="both"/>
      </w:pPr>
      <w:r>
        <w:t>│       │                                              │       │рования│</w:t>
      </w:r>
    </w:p>
    <w:p w:rsidR="005F1058" w:rsidRDefault="005F1058">
      <w:pPr>
        <w:pStyle w:val="ConsPlusNonformat"/>
        <w:widowControl/>
        <w:jc w:val="both"/>
      </w:pPr>
      <w:r>
        <w:t>├───────┼──────────────────────────────────────────────┼───────┼───────┤</w:t>
      </w:r>
    </w:p>
    <w:p w:rsidR="005F1058" w:rsidRDefault="005F1058">
      <w:pPr>
        <w:pStyle w:val="ConsPlusNonformat"/>
        <w:widowControl/>
        <w:jc w:val="both"/>
      </w:pPr>
      <w:r>
        <w:t>│   1   │                     2                        │   3   │   4   │</w:t>
      </w:r>
    </w:p>
    <w:p w:rsidR="005F1058" w:rsidRDefault="005F1058">
      <w:pPr>
        <w:pStyle w:val="ConsPlusNonformat"/>
        <w:widowControl/>
        <w:jc w:val="both"/>
      </w:pPr>
      <w:r>
        <w:t>├───────┼──────────────────────────────────────────────┼───────┼───────┤</w:t>
      </w:r>
    </w:p>
    <w:p w:rsidR="005F1058" w:rsidRDefault="005F1058">
      <w:pPr>
        <w:pStyle w:val="ConsPlusNonformat"/>
        <w:widowControl/>
        <w:jc w:val="both"/>
      </w:pPr>
      <w:r>
        <w:t>│   1.  │Выработка электроэнергии, всего               │       │       │</w:t>
      </w:r>
    </w:p>
    <w:p w:rsidR="005F1058" w:rsidRDefault="005F1058">
      <w:pPr>
        <w:pStyle w:val="ConsPlusNonformat"/>
        <w:widowControl/>
        <w:jc w:val="both"/>
      </w:pPr>
      <w:r>
        <w:t>├───────┼──────────────────────────────────────────────┼───────┼───────┤</w:t>
      </w:r>
    </w:p>
    <w:p w:rsidR="005F1058" w:rsidRDefault="005F1058">
      <w:pPr>
        <w:pStyle w:val="ConsPlusNonformat"/>
        <w:widowControl/>
        <w:jc w:val="both"/>
      </w:pPr>
      <w:r>
        <w:t>│       │в т.ч. ТЭС                                    │       │       │</w:t>
      </w:r>
    </w:p>
    <w:p w:rsidR="005F1058" w:rsidRDefault="005F1058">
      <w:pPr>
        <w:pStyle w:val="ConsPlusNonformat"/>
        <w:widowControl/>
        <w:jc w:val="both"/>
      </w:pPr>
      <w:r>
        <w:t>├───────┼──────────────────────────────────────────────┼───────┼───────┤</w:t>
      </w:r>
    </w:p>
    <w:p w:rsidR="005F1058" w:rsidRDefault="005F1058">
      <w:pPr>
        <w:pStyle w:val="ConsPlusNonformat"/>
        <w:widowControl/>
        <w:jc w:val="both"/>
      </w:pPr>
      <w:r>
        <w:t>│       │       ГЭС                                    │       │       │</w:t>
      </w:r>
    </w:p>
    <w:p w:rsidR="005F1058" w:rsidRDefault="005F1058">
      <w:pPr>
        <w:pStyle w:val="ConsPlusNonformat"/>
        <w:widowControl/>
        <w:jc w:val="both"/>
      </w:pPr>
      <w:r>
        <w:t>├───────┼──────────────────────────────────────────────┼───────┼───────┤</w:t>
      </w:r>
    </w:p>
    <w:p w:rsidR="005F1058" w:rsidRDefault="005F1058">
      <w:pPr>
        <w:pStyle w:val="ConsPlusNonformat"/>
        <w:widowControl/>
        <w:jc w:val="both"/>
      </w:pPr>
      <w:r>
        <w:t>│   2.  │Покупная     электроэнергия     от      других│       │       │</w:t>
      </w:r>
    </w:p>
    <w:p w:rsidR="005F1058" w:rsidRDefault="005F1058">
      <w:pPr>
        <w:pStyle w:val="ConsPlusNonformat"/>
        <w:widowControl/>
        <w:jc w:val="both"/>
      </w:pPr>
      <w:r>
        <w:t>│       │собственников                                 │       │       │</w:t>
      </w:r>
    </w:p>
    <w:p w:rsidR="005F1058" w:rsidRDefault="005F1058">
      <w:pPr>
        <w:pStyle w:val="ConsPlusNonformat"/>
        <w:widowControl/>
        <w:jc w:val="both"/>
      </w:pPr>
      <w:r>
        <w:t>├───────┼──────────────────────────────────────────────┼───────┼───────┤</w:t>
      </w:r>
    </w:p>
    <w:p w:rsidR="005F1058" w:rsidRDefault="005F1058">
      <w:pPr>
        <w:pStyle w:val="ConsPlusNonformat"/>
        <w:widowControl/>
        <w:jc w:val="both"/>
      </w:pPr>
      <w:r>
        <w:t>│   3.  │Расход электроэнергии на собственные нужды    │       │       │</w:t>
      </w:r>
    </w:p>
    <w:p w:rsidR="005F1058" w:rsidRDefault="005F1058">
      <w:pPr>
        <w:pStyle w:val="ConsPlusNonformat"/>
        <w:widowControl/>
        <w:jc w:val="both"/>
      </w:pPr>
      <w:r>
        <w:t>├───────┼──────────────────────────────────────────────┼───────┼───────┤</w:t>
      </w:r>
    </w:p>
    <w:p w:rsidR="005F1058" w:rsidRDefault="005F1058">
      <w:pPr>
        <w:pStyle w:val="ConsPlusNonformat"/>
        <w:widowControl/>
        <w:jc w:val="both"/>
      </w:pPr>
      <w:r>
        <w:t>│       │в том числе:                                  │       │       │</w:t>
      </w:r>
    </w:p>
    <w:p w:rsidR="005F1058" w:rsidRDefault="005F1058">
      <w:pPr>
        <w:pStyle w:val="ConsPlusNonformat"/>
        <w:widowControl/>
        <w:jc w:val="both"/>
      </w:pPr>
      <w:r>
        <w:t>│       │на ТЭС                                        │       │       │</w:t>
      </w:r>
    </w:p>
    <w:p w:rsidR="005F1058" w:rsidRDefault="005F1058">
      <w:pPr>
        <w:pStyle w:val="ConsPlusNonformat"/>
        <w:widowControl/>
        <w:jc w:val="both"/>
      </w:pPr>
      <w:r>
        <w:t>├───────┼──────────────────────────────────────────────┼───────┼───────┤</w:t>
      </w:r>
    </w:p>
    <w:p w:rsidR="005F1058" w:rsidRDefault="005F1058">
      <w:pPr>
        <w:pStyle w:val="ConsPlusNonformat"/>
        <w:widowControl/>
        <w:jc w:val="both"/>
      </w:pPr>
      <w:r>
        <w:t>│       │- на производство электроэнергии              │       │       │</w:t>
      </w:r>
    </w:p>
    <w:p w:rsidR="005F1058" w:rsidRDefault="005F1058">
      <w:pPr>
        <w:pStyle w:val="ConsPlusNonformat"/>
        <w:widowControl/>
        <w:jc w:val="both"/>
      </w:pPr>
      <w:r>
        <w:t>├───────┼──────────────────────────────────────────────┼───────┼───────┤</w:t>
      </w:r>
    </w:p>
    <w:p w:rsidR="005F1058" w:rsidRDefault="005F1058">
      <w:pPr>
        <w:pStyle w:val="ConsPlusNonformat"/>
        <w:widowControl/>
        <w:jc w:val="both"/>
      </w:pPr>
      <w:r>
        <w:t>│       │то же в %                                     │       │       │</w:t>
      </w:r>
    </w:p>
    <w:p w:rsidR="005F1058" w:rsidRDefault="005F1058">
      <w:pPr>
        <w:pStyle w:val="ConsPlusNonformat"/>
        <w:widowControl/>
        <w:jc w:val="both"/>
      </w:pPr>
      <w:r>
        <w:t>├───────┼──────────────────────────────────────────────┼───────┼───────┤</w:t>
      </w:r>
    </w:p>
    <w:p w:rsidR="005F1058" w:rsidRDefault="005F1058">
      <w:pPr>
        <w:pStyle w:val="ConsPlusNonformat"/>
        <w:widowControl/>
        <w:jc w:val="both"/>
      </w:pPr>
      <w:r>
        <w:t>│       │- на производство теплоэнергии                │       │       │</w:t>
      </w:r>
    </w:p>
    <w:p w:rsidR="005F1058" w:rsidRDefault="005F1058">
      <w:pPr>
        <w:pStyle w:val="ConsPlusNonformat"/>
        <w:widowControl/>
        <w:jc w:val="both"/>
      </w:pPr>
      <w:r>
        <w:t>├───────┼──────────────────────────────────────────────┼───────┼───────┤</w:t>
      </w:r>
    </w:p>
    <w:p w:rsidR="005F1058" w:rsidRDefault="005F1058">
      <w:pPr>
        <w:pStyle w:val="ConsPlusNonformat"/>
        <w:widowControl/>
        <w:jc w:val="both"/>
      </w:pPr>
      <w:r>
        <w:t>│       │то же в кВт.ч/Гкал                            │       │       │</w:t>
      </w:r>
    </w:p>
    <w:p w:rsidR="005F1058" w:rsidRDefault="005F1058">
      <w:pPr>
        <w:pStyle w:val="ConsPlusNonformat"/>
        <w:widowControl/>
        <w:jc w:val="both"/>
      </w:pPr>
      <w:r>
        <w:t>├───────┼──────────────────────────────────────────────┼───────┼───────┤</w:t>
      </w:r>
    </w:p>
    <w:p w:rsidR="005F1058" w:rsidRDefault="005F1058">
      <w:pPr>
        <w:pStyle w:val="ConsPlusNonformat"/>
        <w:widowControl/>
        <w:jc w:val="both"/>
      </w:pPr>
      <w:r>
        <w:t>│       │на ГЭС                                        │       │       │</w:t>
      </w:r>
    </w:p>
    <w:p w:rsidR="005F1058" w:rsidRDefault="005F1058">
      <w:pPr>
        <w:pStyle w:val="ConsPlusNonformat"/>
        <w:widowControl/>
        <w:jc w:val="both"/>
      </w:pPr>
      <w:r>
        <w:t>├───────┼──────────────────────────────────────────────┼───────┼───────┤</w:t>
      </w:r>
    </w:p>
    <w:p w:rsidR="005F1058" w:rsidRDefault="005F1058">
      <w:pPr>
        <w:pStyle w:val="ConsPlusNonformat"/>
        <w:widowControl/>
        <w:jc w:val="both"/>
      </w:pPr>
      <w:r>
        <w:t>│       │то же в %                                     │       │       │</w:t>
      </w:r>
    </w:p>
    <w:p w:rsidR="005F1058" w:rsidRDefault="005F1058">
      <w:pPr>
        <w:pStyle w:val="ConsPlusNonformat"/>
        <w:widowControl/>
        <w:jc w:val="both"/>
      </w:pPr>
      <w:r>
        <w:t>├───────┼──────────────────────────────────────────────┼───────┼───────┤</w:t>
      </w:r>
    </w:p>
    <w:p w:rsidR="005F1058" w:rsidRDefault="005F1058">
      <w:pPr>
        <w:pStyle w:val="ConsPlusNonformat"/>
        <w:widowControl/>
        <w:jc w:val="both"/>
      </w:pPr>
      <w:r>
        <w:t xml:space="preserve">│   4.  │Отпуск  электроэнергии  с  шин  </w:t>
      </w:r>
      <w:hyperlink r:id="rId339" w:history="1">
        <w:r>
          <w:rPr>
            <w:color w:val="0000FF"/>
          </w:rPr>
          <w:t>(п. 1</w:t>
        </w:r>
      </w:hyperlink>
      <w:r>
        <w:t xml:space="preserve"> - </w:t>
      </w:r>
      <w:hyperlink r:id="rId340" w:history="1">
        <w:r>
          <w:rPr>
            <w:color w:val="0000FF"/>
          </w:rPr>
          <w:t>п. 3),</w:t>
        </w:r>
      </w:hyperlink>
      <w:r>
        <w:t>│       │       │</w:t>
      </w:r>
    </w:p>
    <w:p w:rsidR="005F1058" w:rsidRDefault="005F1058">
      <w:pPr>
        <w:pStyle w:val="ConsPlusNonformat"/>
        <w:widowControl/>
        <w:jc w:val="both"/>
      </w:pPr>
      <w:r>
        <w:t>│       │всего                                         │       │       │</w:t>
      </w:r>
    </w:p>
    <w:p w:rsidR="005F1058" w:rsidRDefault="005F1058">
      <w:pPr>
        <w:pStyle w:val="ConsPlusNonformat"/>
        <w:widowControl/>
        <w:jc w:val="both"/>
      </w:pPr>
      <w:r>
        <w:t>├───────┼──────────────────────────────────────────────┼───────┼───────┤</w:t>
      </w:r>
    </w:p>
    <w:p w:rsidR="005F1058" w:rsidRDefault="005F1058">
      <w:pPr>
        <w:pStyle w:val="ConsPlusNonformat"/>
        <w:widowControl/>
        <w:jc w:val="both"/>
      </w:pPr>
      <w:r>
        <w:t>│   5.  │Расход электроэнергии  на  производственные  и│       │       │</w:t>
      </w:r>
    </w:p>
    <w:p w:rsidR="005F1058" w:rsidRDefault="005F1058">
      <w:pPr>
        <w:pStyle w:val="ConsPlusNonformat"/>
        <w:widowControl/>
        <w:jc w:val="both"/>
      </w:pPr>
      <w:r>
        <w:t>│       │хозяйственные нужды ПЭ                        │       │       │</w:t>
      </w:r>
    </w:p>
    <w:p w:rsidR="005F1058" w:rsidRDefault="005F1058">
      <w:pPr>
        <w:pStyle w:val="ConsPlusNonformat"/>
        <w:widowControl/>
        <w:jc w:val="both"/>
      </w:pPr>
      <w:r>
        <w:t>├───────┼──────────────────────────────────────────────┼───────┼───────┤</w:t>
      </w:r>
    </w:p>
    <w:p w:rsidR="005F1058" w:rsidRDefault="005F1058">
      <w:pPr>
        <w:pStyle w:val="ConsPlusNonformat"/>
        <w:widowControl/>
        <w:jc w:val="both"/>
      </w:pPr>
      <w:r>
        <w:t>│   6.  │Потери электроэнергии в пристанционных узлах  │       │       │</w:t>
      </w:r>
    </w:p>
    <w:p w:rsidR="005F1058" w:rsidRDefault="005F1058">
      <w:pPr>
        <w:pStyle w:val="ConsPlusNonformat"/>
        <w:widowControl/>
        <w:jc w:val="both"/>
      </w:pPr>
      <w:r>
        <w:t>├───────┼──────────────────────────────────────────────┼───────┼───────┤</w:t>
      </w:r>
    </w:p>
    <w:p w:rsidR="005F1058" w:rsidRDefault="005F1058">
      <w:pPr>
        <w:pStyle w:val="ConsPlusNonformat"/>
        <w:widowControl/>
        <w:jc w:val="both"/>
      </w:pPr>
      <w:r>
        <w:t xml:space="preserve">│   7.  │Полезный отпуск ПЭ </w:t>
      </w:r>
      <w:hyperlink r:id="rId341" w:history="1">
        <w:r>
          <w:rPr>
            <w:color w:val="0000FF"/>
          </w:rPr>
          <w:t>(п. 4</w:t>
        </w:r>
      </w:hyperlink>
      <w:r>
        <w:t xml:space="preserve"> + </w:t>
      </w:r>
      <w:hyperlink r:id="rId342" w:history="1">
        <w:r>
          <w:rPr>
            <w:color w:val="0000FF"/>
          </w:rPr>
          <w:t>п. 2</w:t>
        </w:r>
      </w:hyperlink>
      <w:r>
        <w:t xml:space="preserve"> - </w:t>
      </w:r>
      <w:hyperlink r:id="rId343" w:history="1">
        <w:r>
          <w:rPr>
            <w:color w:val="0000FF"/>
          </w:rPr>
          <w:t>п. 5</w:t>
        </w:r>
      </w:hyperlink>
      <w:r>
        <w:t xml:space="preserve"> - п.   │       │       │</w:t>
      </w:r>
    </w:p>
    <w:p w:rsidR="005F1058" w:rsidRDefault="005F1058">
      <w:pPr>
        <w:pStyle w:val="ConsPlusNonformat"/>
        <w:widowControl/>
        <w:jc w:val="both"/>
      </w:pPr>
      <w:r>
        <w:t>│       │</w:t>
      </w:r>
      <w:hyperlink r:id="rId344" w:history="1">
        <w:r>
          <w:rPr>
            <w:color w:val="0000FF"/>
          </w:rPr>
          <w:t>6)</w:t>
        </w:r>
      </w:hyperlink>
      <w:r>
        <w:t xml:space="preserve">                                            │       │       │</w:t>
      </w:r>
    </w:p>
    <w:p w:rsidR="005F1058" w:rsidRDefault="005F1058">
      <w:pPr>
        <w:pStyle w:val="ConsPlusNonformat"/>
        <w:widowControl/>
        <w:jc w:val="both"/>
      </w:pPr>
      <w:r>
        <w:t>├───────┼──────────────────────────────────────────────┼───────┼───────┤</w:t>
      </w:r>
    </w:p>
    <w:p w:rsidR="005F1058" w:rsidRDefault="005F1058">
      <w:pPr>
        <w:pStyle w:val="ConsPlusNonformat"/>
        <w:widowControl/>
        <w:jc w:val="both"/>
      </w:pPr>
      <w:r>
        <w:t>│       │в том числе:                                  │       │       │</w:t>
      </w:r>
    </w:p>
    <w:p w:rsidR="005F1058" w:rsidRDefault="005F1058">
      <w:pPr>
        <w:pStyle w:val="ConsPlusNonformat"/>
        <w:widowControl/>
        <w:jc w:val="both"/>
      </w:pPr>
      <w:r>
        <w:t>│       │по прямым договорам в общую сеть              │       │       │</w:t>
      </w:r>
    </w:p>
    <w:p w:rsidR="005F1058" w:rsidRDefault="005F1058">
      <w:pPr>
        <w:pStyle w:val="ConsPlusNonformat"/>
        <w:widowControl/>
        <w:jc w:val="both"/>
      </w:pPr>
      <w: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П1.2.2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полезного отпуска электрической энергии по ЭСО</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млн. кВт.ч</w:t>
      </w:r>
    </w:p>
    <w:tbl>
      <w:tblPr>
        <w:tblW w:w="0" w:type="auto"/>
        <w:tblInd w:w="70" w:type="dxa"/>
        <w:tblLayout w:type="fixed"/>
        <w:tblCellMar>
          <w:left w:w="70" w:type="dxa"/>
          <w:right w:w="70" w:type="dxa"/>
        </w:tblCellMar>
        <w:tblLook w:val="0000"/>
      </w:tblPr>
      <w:tblGrid>
        <w:gridCol w:w="1080"/>
        <w:gridCol w:w="6345"/>
        <w:gridCol w:w="1080"/>
        <w:gridCol w:w="1080"/>
      </w:tblGrid>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ПЭ (строка 7 т. 1.2.1)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 оптового рынка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 блок-станций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 других  поставщиков (за  вычетом  строки  2</w:t>
            </w:r>
            <w:r>
              <w:rPr>
                <w:rFonts w:ascii="Times New Roman" w:hAnsi="Times New Roman" w:cs="Times New Roman"/>
                <w:sz w:val="28"/>
                <w:szCs w:val="28"/>
              </w:rPr>
              <w:br/>
              <w:t xml:space="preserve">таблицы П.1.2.1)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Потери электроэнергии в сетях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 же в % к отпуску в сеть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 электроэнергии  на  производственные  и</w:t>
            </w:r>
            <w:r>
              <w:rPr>
                <w:rFonts w:ascii="Times New Roman" w:hAnsi="Times New Roman" w:cs="Times New Roman"/>
                <w:sz w:val="28"/>
                <w:szCs w:val="28"/>
              </w:rPr>
              <w:br/>
              <w:t xml:space="preserve">хозяйственные нужды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r>
              <w:rPr>
                <w:rFonts w:ascii="Times New Roman" w:hAnsi="Times New Roman" w:cs="Times New Roman"/>
                <w:sz w:val="28"/>
                <w:szCs w:val="28"/>
              </w:rPr>
              <w:br/>
              <w:t xml:space="preserve">для закачки воды ГАЭС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для электробойлерных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для котельных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электроэнергии ЭСО,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Передача электроэнергии на оптовый рынок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Отпуск электроэнергии по прямым договорам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электроэнергии в общую сеть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технологического расхода электрической энергии</w:t>
      </w:r>
    </w:p>
    <w:p w:rsidR="005F1058" w:rsidRDefault="005F1058">
      <w:pPr>
        <w:autoSpaceDE w:val="0"/>
        <w:autoSpaceDN w:val="0"/>
        <w:adjustRightInd w:val="0"/>
        <w:spacing w:after="0" w:line="240" w:lineRule="auto"/>
        <w:jc w:val="center"/>
      </w:pPr>
      <w:r>
        <w:t>(потерь) в электрических сетях ЭСО (региональных</w:t>
      </w:r>
    </w:p>
    <w:p w:rsidR="005F1058" w:rsidRDefault="005F1058">
      <w:pPr>
        <w:autoSpaceDE w:val="0"/>
        <w:autoSpaceDN w:val="0"/>
        <w:adjustRightInd w:val="0"/>
        <w:spacing w:after="0" w:line="240" w:lineRule="auto"/>
        <w:jc w:val="center"/>
      </w:pPr>
      <w:r>
        <w:t>электрических сетях)</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1080"/>
        <w:gridCol w:w="3510"/>
        <w:gridCol w:w="1350"/>
        <w:gridCol w:w="540"/>
        <w:gridCol w:w="540"/>
        <w:gridCol w:w="675"/>
        <w:gridCol w:w="540"/>
        <w:gridCol w:w="810"/>
        <w:gridCol w:w="540"/>
        <w:gridCol w:w="540"/>
        <w:gridCol w:w="810"/>
        <w:gridCol w:w="405"/>
        <w:gridCol w:w="810"/>
      </w:tblGrid>
      <w:tr w:rsidR="005F1058">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35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НН</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10</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12</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Технические потери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холостого хода   в</w:t>
            </w:r>
            <w:r>
              <w:rPr>
                <w:rFonts w:ascii="Times New Roman" w:hAnsi="Times New Roman" w:cs="Times New Roman"/>
                <w:sz w:val="28"/>
                <w:szCs w:val="28"/>
              </w:rPr>
              <w:br/>
              <w:t xml:space="preserve">трансформаторах (а х б х </w:t>
            </w:r>
            <w:r>
              <w:rPr>
                <w:rFonts w:ascii="Times New Roman" w:hAnsi="Times New Roman" w:cs="Times New Roman"/>
                <w:sz w:val="28"/>
                <w:szCs w:val="28"/>
              </w:rPr>
              <w:br/>
              <w:t xml:space="preserve">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кВт/МВА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Суммарная        мощность</w:t>
            </w:r>
            <w:r>
              <w:rPr>
                <w:rFonts w:ascii="Times New Roman" w:hAnsi="Times New Roman" w:cs="Times New Roman"/>
                <w:sz w:val="28"/>
                <w:szCs w:val="28"/>
              </w:rPr>
              <w:br/>
              <w:t xml:space="preserve">трансформаторов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МВА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Продолжительность        </w:t>
            </w:r>
            <w:r>
              <w:rPr>
                <w:rFonts w:ascii="Times New Roman" w:hAnsi="Times New Roman" w:cs="Times New Roman"/>
                <w:sz w:val="28"/>
                <w:szCs w:val="28"/>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час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Потери в БСК и СТК (а х  </w:t>
            </w:r>
            <w:r>
              <w:rPr>
                <w:rFonts w:ascii="Times New Roman" w:hAnsi="Times New Roman" w:cs="Times New Roman"/>
                <w:sz w:val="28"/>
                <w:szCs w:val="28"/>
              </w:rPr>
              <w:br/>
              <w:t xml:space="preserve">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r>
              <w:rPr>
                <w:rFonts w:ascii="Times New Roman" w:hAnsi="Times New Roman" w:cs="Times New Roman"/>
                <w:sz w:val="28"/>
                <w:szCs w:val="28"/>
              </w:rPr>
              <w:br/>
              <w:t xml:space="preserve">кВт.ч  </w:t>
            </w:r>
            <w:r>
              <w:rPr>
                <w:rFonts w:ascii="Times New Roman" w:hAnsi="Times New Roman" w:cs="Times New Roman"/>
                <w:sz w:val="28"/>
                <w:szCs w:val="28"/>
              </w:rPr>
              <w:br/>
              <w:t>в год/шт.</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шт.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в    шунтирующих</w:t>
            </w:r>
            <w:r>
              <w:rPr>
                <w:rFonts w:ascii="Times New Roman" w:hAnsi="Times New Roman" w:cs="Times New Roman"/>
                <w:sz w:val="28"/>
                <w:szCs w:val="28"/>
              </w:rPr>
              <w:br/>
              <w:t xml:space="preserve">реакторах (а х 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r>
              <w:rPr>
                <w:rFonts w:ascii="Times New Roman" w:hAnsi="Times New Roman" w:cs="Times New Roman"/>
                <w:sz w:val="28"/>
                <w:szCs w:val="28"/>
              </w:rPr>
              <w:br/>
              <w:t xml:space="preserve">кВт.ч  </w:t>
            </w:r>
            <w:r>
              <w:rPr>
                <w:rFonts w:ascii="Times New Roman" w:hAnsi="Times New Roman" w:cs="Times New Roman"/>
                <w:sz w:val="28"/>
                <w:szCs w:val="28"/>
              </w:rPr>
              <w:br/>
              <w:t>в год/шт.</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шт.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в    синхронных</w:t>
            </w:r>
            <w:r>
              <w:rPr>
                <w:rFonts w:ascii="Times New Roman" w:hAnsi="Times New Roman" w:cs="Times New Roman"/>
                <w:sz w:val="28"/>
                <w:szCs w:val="28"/>
              </w:rPr>
              <w:br/>
              <w:t xml:space="preserve">компенсаторах (СК)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в  СК  номинальной</w:t>
            </w:r>
            <w:r>
              <w:rPr>
                <w:rFonts w:ascii="Times New Roman" w:hAnsi="Times New Roman" w:cs="Times New Roman"/>
                <w:sz w:val="28"/>
                <w:szCs w:val="28"/>
              </w:rPr>
              <w:br/>
              <w:t xml:space="preserve">мощностью ____ Мвар (а х </w:t>
            </w:r>
            <w:r>
              <w:rPr>
                <w:rFonts w:ascii="Times New Roman" w:hAnsi="Times New Roman" w:cs="Times New Roman"/>
                <w:sz w:val="28"/>
                <w:szCs w:val="28"/>
              </w:rPr>
              <w:br/>
              <w:t xml:space="preserve">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r>
              <w:rPr>
                <w:rFonts w:ascii="Times New Roman" w:hAnsi="Times New Roman" w:cs="Times New Roman"/>
                <w:sz w:val="28"/>
                <w:szCs w:val="28"/>
              </w:rPr>
              <w:br/>
              <w:t xml:space="preserve">кВт.ч  </w:t>
            </w:r>
            <w:r>
              <w:rPr>
                <w:rFonts w:ascii="Times New Roman" w:hAnsi="Times New Roman" w:cs="Times New Roman"/>
                <w:sz w:val="28"/>
                <w:szCs w:val="28"/>
              </w:rPr>
              <w:br/>
              <w:t>в год/шт.</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шт.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в  СК  номинальной</w:t>
            </w:r>
            <w:r>
              <w:rPr>
                <w:rFonts w:ascii="Times New Roman" w:hAnsi="Times New Roman" w:cs="Times New Roman"/>
                <w:sz w:val="28"/>
                <w:szCs w:val="28"/>
              </w:rPr>
              <w:br/>
              <w:t xml:space="preserve">мощностью ____ Мвар (а х </w:t>
            </w:r>
            <w:r>
              <w:rPr>
                <w:rFonts w:ascii="Times New Roman" w:hAnsi="Times New Roman" w:cs="Times New Roman"/>
                <w:sz w:val="28"/>
                <w:szCs w:val="28"/>
              </w:rPr>
              <w:br/>
              <w:t xml:space="preserve">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r>
              <w:rPr>
                <w:rFonts w:ascii="Times New Roman" w:hAnsi="Times New Roman" w:cs="Times New Roman"/>
                <w:sz w:val="28"/>
                <w:szCs w:val="28"/>
              </w:rPr>
              <w:br/>
              <w:t xml:space="preserve">кВт.ч  </w:t>
            </w:r>
            <w:r>
              <w:rPr>
                <w:rFonts w:ascii="Times New Roman" w:hAnsi="Times New Roman" w:cs="Times New Roman"/>
                <w:sz w:val="28"/>
                <w:szCs w:val="28"/>
              </w:rPr>
              <w:br/>
              <w:t>в год/шт.</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шт.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электрической</w:t>
            </w:r>
            <w:r>
              <w:rPr>
                <w:rFonts w:ascii="Times New Roman" w:hAnsi="Times New Roman" w:cs="Times New Roman"/>
                <w:sz w:val="28"/>
                <w:szCs w:val="28"/>
              </w:rPr>
              <w:br/>
              <w:t xml:space="preserve">энергии на корону, всего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1.5.1.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на   корону    в</w:t>
            </w:r>
            <w:r>
              <w:rPr>
                <w:rFonts w:ascii="Times New Roman" w:hAnsi="Times New Roman" w:cs="Times New Roman"/>
                <w:sz w:val="28"/>
                <w:szCs w:val="28"/>
              </w:rPr>
              <w:br/>
              <w:t>линиях напряжением ___ кВ</w:t>
            </w:r>
            <w:r>
              <w:rPr>
                <w:rFonts w:ascii="Times New Roman" w:hAnsi="Times New Roman" w:cs="Times New Roman"/>
                <w:sz w:val="28"/>
                <w:szCs w:val="28"/>
              </w:rPr>
              <w:br/>
              <w:t xml:space="preserve">(а х 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r>
              <w:rPr>
                <w:rFonts w:ascii="Times New Roman" w:hAnsi="Times New Roman" w:cs="Times New Roman"/>
                <w:sz w:val="28"/>
                <w:szCs w:val="28"/>
              </w:rPr>
              <w:br/>
              <w:t xml:space="preserve">в год/км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Протяженность линий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км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Нагрузочные потери, всего</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Нагрузочные потери в сети</w:t>
            </w:r>
            <w:r>
              <w:rPr>
                <w:rFonts w:ascii="Times New Roman" w:hAnsi="Times New Roman" w:cs="Times New Roman"/>
                <w:sz w:val="28"/>
                <w:szCs w:val="28"/>
              </w:rPr>
              <w:br/>
              <w:t>ВН, СН1, СН11 (а х б х в)</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Поправочный коэффициент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Отпуск в сеть ВН, СН1   и</w:t>
            </w:r>
            <w:r>
              <w:rPr>
                <w:rFonts w:ascii="Times New Roman" w:hAnsi="Times New Roman" w:cs="Times New Roman"/>
                <w:sz w:val="28"/>
                <w:szCs w:val="28"/>
              </w:rPr>
              <w:br/>
              <w:t xml:space="preserve">СН11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Нагрузочные потери в сети</w:t>
            </w:r>
            <w:r>
              <w:rPr>
                <w:rFonts w:ascii="Times New Roman" w:hAnsi="Times New Roman" w:cs="Times New Roman"/>
                <w:sz w:val="28"/>
                <w:szCs w:val="28"/>
              </w:rPr>
              <w:br/>
              <w:t xml:space="preserve">НН (а х б)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r>
              <w:rPr>
                <w:rFonts w:ascii="Times New Roman" w:hAnsi="Times New Roman" w:cs="Times New Roman"/>
                <w:sz w:val="28"/>
                <w:szCs w:val="28"/>
              </w:rPr>
              <w:br/>
              <w:t xml:space="preserve">кВт.ч  </w:t>
            </w:r>
            <w:r>
              <w:rPr>
                <w:rFonts w:ascii="Times New Roman" w:hAnsi="Times New Roman" w:cs="Times New Roman"/>
                <w:sz w:val="28"/>
                <w:szCs w:val="28"/>
              </w:rPr>
              <w:br/>
              <w:t xml:space="preserve">в год/км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Протяженность линий   0,4</w:t>
            </w:r>
            <w:r>
              <w:rPr>
                <w:rFonts w:ascii="Times New Roman" w:hAnsi="Times New Roman" w:cs="Times New Roman"/>
                <w:sz w:val="28"/>
                <w:szCs w:val="28"/>
              </w:rPr>
              <w:br/>
              <w:t xml:space="preserve">кВ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км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 электроэнергии  на</w:t>
            </w:r>
            <w:r>
              <w:rPr>
                <w:rFonts w:ascii="Times New Roman" w:hAnsi="Times New Roman" w:cs="Times New Roman"/>
                <w:sz w:val="28"/>
                <w:szCs w:val="28"/>
              </w:rPr>
              <w:br/>
              <w:t>собственные         нужды</w:t>
            </w:r>
            <w:r>
              <w:rPr>
                <w:rFonts w:ascii="Times New Roman" w:hAnsi="Times New Roman" w:cs="Times New Roman"/>
                <w:sz w:val="28"/>
                <w:szCs w:val="28"/>
              </w:rPr>
              <w:br/>
              <w:t xml:space="preserve">подстанций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обусловленные</w:t>
            </w:r>
            <w:r>
              <w:rPr>
                <w:rFonts w:ascii="Times New Roman" w:hAnsi="Times New Roman" w:cs="Times New Roman"/>
                <w:sz w:val="28"/>
                <w:szCs w:val="28"/>
              </w:rPr>
              <w:br/>
              <w:t>погрешностями    приборов</w:t>
            </w:r>
            <w:r>
              <w:rPr>
                <w:rFonts w:ascii="Times New Roman" w:hAnsi="Times New Roman" w:cs="Times New Roman"/>
                <w:sz w:val="28"/>
                <w:szCs w:val="28"/>
              </w:rPr>
              <w:br/>
              <w:t xml:space="preserve">учета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млн.  </w:t>
            </w:r>
            <w:r>
              <w:rPr>
                <w:rFonts w:ascii="Times New Roman" w:hAnsi="Times New Roman" w:cs="Times New Roman"/>
                <w:sz w:val="28"/>
                <w:szCs w:val="28"/>
              </w:rP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П1.4</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Баланс электрической энергии по сетям ВН, СН1, СН11 и НН</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млн. кВт.ч</w:t>
      </w:r>
    </w:p>
    <w:tbl>
      <w:tblPr>
        <w:tblW w:w="0" w:type="auto"/>
        <w:tblInd w:w="70" w:type="dxa"/>
        <w:tblLayout w:type="fixed"/>
        <w:tblCellMar>
          <w:left w:w="70" w:type="dxa"/>
          <w:right w:w="70" w:type="dxa"/>
        </w:tblCellMar>
        <w:tblLook w:val="0000"/>
      </w:tblPr>
      <w:tblGrid>
        <w:gridCol w:w="1080"/>
        <w:gridCol w:w="3510"/>
        <w:gridCol w:w="810"/>
        <w:gridCol w:w="540"/>
        <w:gridCol w:w="540"/>
        <w:gridCol w:w="675"/>
        <w:gridCol w:w="540"/>
        <w:gridCol w:w="810"/>
        <w:gridCol w:w="540"/>
        <w:gridCol w:w="540"/>
        <w:gridCol w:w="675"/>
        <w:gridCol w:w="540"/>
      </w:tblGrid>
      <w:tr w:rsidR="005F1058">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35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Поступление эл. энергии в</w:t>
            </w:r>
            <w:r>
              <w:rPr>
                <w:rFonts w:ascii="Times New Roman" w:hAnsi="Times New Roman" w:cs="Times New Roman"/>
                <w:sz w:val="28"/>
                <w:szCs w:val="28"/>
              </w:rPr>
              <w:br/>
              <w:t xml:space="preserve">сеть, ВСЕГО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смежной сети, всего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из сети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   электростанций    ПЭ</w:t>
            </w:r>
            <w:r>
              <w:rPr>
                <w:rFonts w:ascii="Times New Roman" w:hAnsi="Times New Roman" w:cs="Times New Roman"/>
                <w:sz w:val="28"/>
                <w:szCs w:val="28"/>
              </w:rPr>
              <w:br/>
              <w:t xml:space="preserve">(ЭСО)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 других поставщиков  (в</w:t>
            </w:r>
            <w:r>
              <w:rPr>
                <w:rFonts w:ascii="Times New Roman" w:hAnsi="Times New Roman" w:cs="Times New Roman"/>
                <w:sz w:val="28"/>
                <w:szCs w:val="28"/>
              </w:rPr>
              <w:br/>
              <w:t xml:space="preserve">т.ч. с оптового рынка)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1.4.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поступление эл.   энергии</w:t>
            </w:r>
            <w:r>
              <w:rPr>
                <w:rFonts w:ascii="Times New Roman" w:hAnsi="Times New Roman" w:cs="Times New Roman"/>
                <w:sz w:val="28"/>
                <w:szCs w:val="28"/>
              </w:rPr>
              <w:br/>
              <w:t xml:space="preserve">от других организаций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Потери электроэнергии   в</w:t>
            </w:r>
            <w:r>
              <w:rPr>
                <w:rFonts w:ascii="Times New Roman" w:hAnsi="Times New Roman" w:cs="Times New Roman"/>
                <w:sz w:val="28"/>
                <w:szCs w:val="28"/>
              </w:rPr>
              <w:br/>
              <w:t xml:space="preserve">сети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 же в % (п. 1.1/п. 1.3)</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 электроэнергии  на</w:t>
            </w:r>
            <w:r>
              <w:rPr>
                <w:rFonts w:ascii="Times New Roman" w:hAnsi="Times New Roman" w:cs="Times New Roman"/>
                <w:sz w:val="28"/>
                <w:szCs w:val="28"/>
              </w:rPr>
              <w:br/>
              <w:t>производственные        и</w:t>
            </w:r>
            <w:r>
              <w:rPr>
                <w:rFonts w:ascii="Times New Roman" w:hAnsi="Times New Roman" w:cs="Times New Roman"/>
                <w:sz w:val="28"/>
                <w:szCs w:val="28"/>
              </w:rPr>
              <w:br/>
              <w:t xml:space="preserve">хозяйственные нужды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из сети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br/>
              <w:t xml:space="preserve">4.1.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r>
              <w:rPr>
                <w:rFonts w:ascii="Times New Roman" w:hAnsi="Times New Roman" w:cs="Times New Roman"/>
                <w:sz w:val="28"/>
                <w:szCs w:val="28"/>
              </w:rPr>
              <w:br/>
              <w:t>собственным  потребителям</w:t>
            </w:r>
            <w:r>
              <w:rPr>
                <w:rFonts w:ascii="Times New Roman" w:hAnsi="Times New Roman" w:cs="Times New Roman"/>
                <w:sz w:val="28"/>
                <w:szCs w:val="28"/>
              </w:rPr>
              <w:br/>
              <w:t xml:space="preserve">ЭСО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w:t>
            </w:r>
            <w:r>
              <w:rPr>
                <w:rFonts w:ascii="Times New Roman" w:hAnsi="Times New Roman" w:cs="Times New Roman"/>
                <w:sz w:val="28"/>
                <w:szCs w:val="28"/>
              </w:rPr>
              <w:br/>
              <w:t>присоединенным  к  центру</w:t>
            </w:r>
            <w:r>
              <w:rPr>
                <w:rFonts w:ascii="Times New Roman" w:hAnsi="Times New Roman" w:cs="Times New Roman"/>
                <w:sz w:val="28"/>
                <w:szCs w:val="28"/>
              </w:rPr>
              <w:br/>
              <w:t xml:space="preserve">питания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           генераторном</w:t>
            </w:r>
            <w:r>
              <w:rPr>
                <w:rFonts w:ascii="Times New Roman" w:hAnsi="Times New Roman" w:cs="Times New Roman"/>
                <w:sz w:val="28"/>
                <w:szCs w:val="28"/>
              </w:rPr>
              <w:br/>
              <w:t xml:space="preserve">напряжении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потребителям     оптового</w:t>
            </w:r>
            <w:r>
              <w:rPr>
                <w:rFonts w:ascii="Times New Roman" w:hAnsi="Times New Roman" w:cs="Times New Roman"/>
                <w:sz w:val="28"/>
                <w:szCs w:val="28"/>
              </w:rPr>
              <w:br/>
              <w:t xml:space="preserve">рынка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сальдо переток в   другие</w:t>
            </w:r>
            <w:r>
              <w:rPr>
                <w:rFonts w:ascii="Times New Roman" w:hAnsi="Times New Roman" w:cs="Times New Roman"/>
                <w:sz w:val="28"/>
                <w:szCs w:val="28"/>
              </w:rPr>
              <w:br/>
              <w:t xml:space="preserve">организации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П1.5</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lastRenderedPageBreak/>
        <w:t>Электрическая мощность по диапазонам напряжения ЭСО</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МВт</w:t>
      </w:r>
    </w:p>
    <w:tbl>
      <w:tblPr>
        <w:tblW w:w="0" w:type="auto"/>
        <w:tblInd w:w="70" w:type="dxa"/>
        <w:tblLayout w:type="fixed"/>
        <w:tblCellMar>
          <w:left w:w="70" w:type="dxa"/>
          <w:right w:w="70" w:type="dxa"/>
        </w:tblCellMar>
        <w:tblLook w:val="0000"/>
      </w:tblPr>
      <w:tblGrid>
        <w:gridCol w:w="1080"/>
        <w:gridCol w:w="3510"/>
        <w:gridCol w:w="810"/>
        <w:gridCol w:w="540"/>
        <w:gridCol w:w="540"/>
        <w:gridCol w:w="675"/>
        <w:gridCol w:w="540"/>
        <w:gridCol w:w="810"/>
        <w:gridCol w:w="540"/>
        <w:gridCol w:w="540"/>
        <w:gridCol w:w="675"/>
        <w:gridCol w:w="540"/>
      </w:tblGrid>
      <w:tr w:rsidR="005F1058">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35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Поступление   мощности  в</w:t>
            </w:r>
            <w:r>
              <w:rPr>
                <w:rFonts w:ascii="Times New Roman" w:hAnsi="Times New Roman" w:cs="Times New Roman"/>
                <w:sz w:val="28"/>
                <w:szCs w:val="28"/>
              </w:rPr>
              <w:br/>
              <w:t xml:space="preserve">сеть, ВСЕГО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смежной сети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 электростанций ПЭ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 других поставщиков  (в</w:t>
            </w:r>
            <w:r>
              <w:rPr>
                <w:rFonts w:ascii="Times New Roman" w:hAnsi="Times New Roman" w:cs="Times New Roman"/>
                <w:sz w:val="28"/>
                <w:szCs w:val="28"/>
              </w:rPr>
              <w:br/>
              <w:t xml:space="preserve">т.ч. с оптового рынка)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 других организаций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Потери в сети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 же в %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Мощность               на</w:t>
            </w:r>
            <w:r>
              <w:rPr>
                <w:rFonts w:ascii="Times New Roman" w:hAnsi="Times New Roman" w:cs="Times New Roman"/>
                <w:sz w:val="28"/>
                <w:szCs w:val="28"/>
              </w:rPr>
              <w:br/>
              <w:t>производственные        и</w:t>
            </w:r>
            <w:r>
              <w:rPr>
                <w:rFonts w:ascii="Times New Roman" w:hAnsi="Times New Roman" w:cs="Times New Roman"/>
                <w:sz w:val="28"/>
                <w:szCs w:val="28"/>
              </w:rPr>
              <w:br/>
              <w:t xml:space="preserve">хозяйственные нужды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Полезный отпуск  мощности</w:t>
            </w:r>
            <w:r>
              <w:rPr>
                <w:rFonts w:ascii="Times New Roman" w:hAnsi="Times New Roman" w:cs="Times New Roman"/>
                <w:sz w:val="28"/>
                <w:szCs w:val="28"/>
              </w:rPr>
              <w:br/>
              <w:t xml:space="preserve">потребителям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9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4.1.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r>
              <w:rPr>
                <w:rFonts w:ascii="Times New Roman" w:hAnsi="Times New Roman" w:cs="Times New Roman"/>
                <w:sz w:val="28"/>
                <w:szCs w:val="28"/>
              </w:rPr>
              <w:br/>
              <w:t>Заявленная    (расчетная)</w:t>
            </w:r>
            <w:r>
              <w:rPr>
                <w:rFonts w:ascii="Times New Roman" w:hAnsi="Times New Roman" w:cs="Times New Roman"/>
                <w:sz w:val="28"/>
                <w:szCs w:val="28"/>
              </w:rPr>
              <w:br/>
              <w:t>мощность      собственных</w:t>
            </w:r>
            <w:r>
              <w:rPr>
                <w:rFonts w:ascii="Times New Roman" w:hAnsi="Times New Roman" w:cs="Times New Roman"/>
                <w:sz w:val="28"/>
                <w:szCs w:val="28"/>
              </w:rPr>
              <w:br/>
              <w:t xml:space="preserve">потребителей,            </w:t>
            </w:r>
            <w:r>
              <w:rPr>
                <w:rFonts w:ascii="Times New Roman" w:hAnsi="Times New Roman" w:cs="Times New Roman"/>
                <w:sz w:val="28"/>
                <w:szCs w:val="28"/>
              </w:rPr>
              <w:br/>
              <w:t xml:space="preserve">пользующихся             </w:t>
            </w:r>
            <w:r>
              <w:rPr>
                <w:rFonts w:ascii="Times New Roman" w:hAnsi="Times New Roman" w:cs="Times New Roman"/>
                <w:sz w:val="28"/>
                <w:szCs w:val="28"/>
              </w:rPr>
              <w:br/>
              <w:t xml:space="preserve">региональными            </w:t>
            </w:r>
            <w:r>
              <w:rPr>
                <w:rFonts w:ascii="Times New Roman" w:hAnsi="Times New Roman" w:cs="Times New Roman"/>
                <w:sz w:val="28"/>
                <w:szCs w:val="28"/>
              </w:rPr>
              <w:br/>
              <w:t xml:space="preserve">электрическими сетями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Заявленная    (расчетная)</w:t>
            </w:r>
            <w:r>
              <w:rPr>
                <w:rFonts w:ascii="Times New Roman" w:hAnsi="Times New Roman" w:cs="Times New Roman"/>
                <w:sz w:val="28"/>
                <w:szCs w:val="28"/>
              </w:rPr>
              <w:br/>
              <w:t>мощность     потребителей</w:t>
            </w:r>
            <w:r>
              <w:rPr>
                <w:rFonts w:ascii="Times New Roman" w:hAnsi="Times New Roman" w:cs="Times New Roman"/>
                <w:sz w:val="28"/>
                <w:szCs w:val="28"/>
              </w:rPr>
              <w:br/>
              <w:t xml:space="preserve">оптового рынка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другие организации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П1.6</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Структура полезного отпуска электрической энергии</w:t>
      </w:r>
    </w:p>
    <w:p w:rsidR="005F1058" w:rsidRDefault="005F1058">
      <w:pPr>
        <w:autoSpaceDE w:val="0"/>
        <w:autoSpaceDN w:val="0"/>
        <w:adjustRightInd w:val="0"/>
        <w:spacing w:after="0" w:line="240" w:lineRule="auto"/>
        <w:jc w:val="center"/>
      </w:pPr>
      <w:r>
        <w:t>(мощности) по группам потребителей ЭСО</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675"/>
        <w:gridCol w:w="2835"/>
        <w:gridCol w:w="810"/>
        <w:gridCol w:w="810"/>
        <w:gridCol w:w="810"/>
        <w:gridCol w:w="810"/>
        <w:gridCol w:w="810"/>
        <w:gridCol w:w="810"/>
        <w:gridCol w:w="810"/>
        <w:gridCol w:w="945"/>
        <w:gridCol w:w="810"/>
        <w:gridCol w:w="810"/>
        <w:gridCol w:w="1485"/>
        <w:gridCol w:w="810"/>
        <w:gridCol w:w="810"/>
        <w:gridCol w:w="945"/>
        <w:gridCol w:w="945"/>
        <w:gridCol w:w="1080"/>
      </w:tblGrid>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83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 потребителей </w:t>
            </w:r>
          </w:p>
        </w:tc>
        <w:tc>
          <w:tcPr>
            <w:tcW w:w="4050"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 полезного отпуска   </w:t>
            </w:r>
            <w:r>
              <w:rPr>
                <w:rFonts w:ascii="Times New Roman" w:hAnsi="Times New Roman" w:cs="Times New Roman"/>
                <w:sz w:val="28"/>
                <w:szCs w:val="28"/>
              </w:rPr>
              <w:br/>
              <w:t xml:space="preserve">электроэнергии, млн. кВт.ч  </w:t>
            </w:r>
          </w:p>
        </w:tc>
        <w:tc>
          <w:tcPr>
            <w:tcW w:w="418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Заявленная (расчетная)    </w:t>
            </w:r>
            <w:r>
              <w:rPr>
                <w:rFonts w:ascii="Times New Roman" w:hAnsi="Times New Roman" w:cs="Times New Roman"/>
                <w:sz w:val="28"/>
                <w:szCs w:val="28"/>
              </w:rPr>
              <w:br/>
              <w:t xml:space="preserve">мощность, тыс. кВт      </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Число ча- </w:t>
            </w:r>
            <w:r>
              <w:rPr>
                <w:rFonts w:ascii="Times New Roman" w:hAnsi="Times New Roman" w:cs="Times New Roman"/>
                <w:sz w:val="28"/>
                <w:szCs w:val="28"/>
              </w:rPr>
              <w:br/>
              <w:t xml:space="preserve">сов ис-   </w:t>
            </w:r>
            <w:r>
              <w:rPr>
                <w:rFonts w:ascii="Times New Roman" w:hAnsi="Times New Roman" w:cs="Times New Roman"/>
                <w:sz w:val="28"/>
                <w:szCs w:val="28"/>
              </w:rPr>
              <w:br/>
              <w:t xml:space="preserve">пользова- </w:t>
            </w:r>
            <w:r>
              <w:rPr>
                <w:rFonts w:ascii="Times New Roman" w:hAnsi="Times New Roman" w:cs="Times New Roman"/>
                <w:sz w:val="28"/>
                <w:szCs w:val="28"/>
              </w:rPr>
              <w:br/>
              <w:t xml:space="preserve">ния, час  </w:t>
            </w:r>
          </w:p>
        </w:tc>
        <w:tc>
          <w:tcPr>
            <w:tcW w:w="4590"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потребления на разных    </w:t>
            </w:r>
            <w:r>
              <w:rPr>
                <w:rFonts w:ascii="Times New Roman" w:hAnsi="Times New Roman" w:cs="Times New Roman"/>
                <w:sz w:val="28"/>
                <w:szCs w:val="28"/>
              </w:rPr>
              <w:br/>
              <w:t xml:space="preserve">диапазонах напряжений, %     </w:t>
            </w:r>
          </w:p>
        </w:tc>
      </w:tr>
      <w:tr w:rsidR="005F1058">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18   </w:t>
            </w:r>
          </w:p>
        </w:tc>
      </w:tr>
      <w:tr w:rsidR="005F1058">
        <w:tblPrEx>
          <w:tblCellMar>
            <w:top w:w="0" w:type="dxa"/>
            <w:bottom w:w="0" w:type="dxa"/>
          </w:tblCellMar>
        </w:tblPrEx>
        <w:trPr>
          <w:cantSplit/>
          <w:trHeight w:val="240"/>
        </w:trPr>
        <w:tc>
          <w:tcPr>
            <w:tcW w:w="17820" w:type="dxa"/>
            <w:gridSpan w:val="18"/>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Базовые 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Население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r>
              <w:rPr>
                <w:rFonts w:ascii="Times New Roman" w:hAnsi="Times New Roman" w:cs="Times New Roman"/>
                <w:sz w:val="28"/>
                <w:szCs w:val="28"/>
              </w:rPr>
              <w:br/>
              <w:t xml:space="preserve">Бюджетные           </w:t>
            </w:r>
            <w:r>
              <w:rPr>
                <w:rFonts w:ascii="Times New Roman" w:hAnsi="Times New Roman" w:cs="Times New Roman"/>
                <w:sz w:val="28"/>
                <w:szCs w:val="28"/>
              </w:rPr>
              <w:br/>
              <w:t xml:space="preserve">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820" w:type="dxa"/>
            <w:gridSpan w:val="18"/>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Базовые 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Население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r>
              <w:rPr>
                <w:rFonts w:ascii="Times New Roman" w:hAnsi="Times New Roman" w:cs="Times New Roman"/>
                <w:sz w:val="28"/>
                <w:szCs w:val="28"/>
              </w:rPr>
              <w:br/>
              <w:t xml:space="preserve">Бюджетные           </w:t>
            </w:r>
            <w:r>
              <w:rPr>
                <w:rFonts w:ascii="Times New Roman" w:hAnsi="Times New Roman" w:cs="Times New Roman"/>
                <w:sz w:val="28"/>
                <w:szCs w:val="28"/>
              </w:rPr>
              <w:br/>
              <w:t xml:space="preserve">потребители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П1.7</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полезного отпуска тепловой энергии ЭСО (ПЭ)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тыс. Гкал</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│п.п.│                      │                   Базовый период                    │              Период регулирования                  │</w:t>
      </w:r>
    </w:p>
    <w:p w:rsidR="005F1058" w:rsidRDefault="005F1058">
      <w:pPr>
        <w:pStyle w:val="ConsPlusNonformat"/>
        <w:widowControl/>
        <w:jc w:val="both"/>
        <w:rPr>
          <w:sz w:val="16"/>
          <w:szCs w:val="16"/>
        </w:rPr>
      </w:pPr>
      <w:r>
        <w:rPr>
          <w:sz w:val="16"/>
          <w:szCs w:val="16"/>
        </w:rPr>
        <w:t>│    │                      ├─────┬───────────────────────────────────────────────┼───────┬────────────────────────────────────────────┤</w:t>
      </w:r>
    </w:p>
    <w:p w:rsidR="005F1058" w:rsidRDefault="005F1058">
      <w:pPr>
        <w:pStyle w:val="ConsPlusNonformat"/>
        <w:widowControl/>
        <w:jc w:val="both"/>
        <w:rPr>
          <w:sz w:val="16"/>
          <w:szCs w:val="16"/>
        </w:rPr>
      </w:pPr>
      <w:r>
        <w:rPr>
          <w:sz w:val="16"/>
          <w:szCs w:val="16"/>
        </w:rPr>
        <w:t>│    │                      │всего│                  в том числе                  │ всего │              в том числе                   │</w:t>
      </w:r>
    </w:p>
    <w:p w:rsidR="005F1058" w:rsidRDefault="005F1058">
      <w:pPr>
        <w:pStyle w:val="ConsPlusNonformat"/>
        <w:widowControl/>
        <w:jc w:val="both"/>
        <w:rPr>
          <w:sz w:val="16"/>
          <w:szCs w:val="16"/>
        </w:rPr>
      </w:pPr>
      <w:r>
        <w:rPr>
          <w:sz w:val="16"/>
          <w:szCs w:val="16"/>
        </w:rPr>
        <w:lastRenderedPageBreak/>
        <w:t>│    │                      │     ├──────┬──────┬─────────────────────────────────┤       ├────────┬────────┬──────────────────────────┤</w:t>
      </w:r>
    </w:p>
    <w:p w:rsidR="005F1058" w:rsidRDefault="005F1058">
      <w:pPr>
        <w:pStyle w:val="ConsPlusNonformat"/>
        <w:widowControl/>
        <w:jc w:val="both"/>
        <w:rPr>
          <w:sz w:val="16"/>
          <w:szCs w:val="16"/>
        </w:rPr>
      </w:pPr>
      <w:r>
        <w:rPr>
          <w:sz w:val="16"/>
          <w:szCs w:val="16"/>
        </w:rPr>
        <w:t>│    │                      │     │горя- │отбор-│           в том числе           │       │горячая │отборный│       в том числе        │</w:t>
      </w:r>
    </w:p>
    <w:p w:rsidR="005F1058" w:rsidRDefault="005F1058">
      <w:pPr>
        <w:pStyle w:val="ConsPlusNonformat"/>
        <w:widowControl/>
        <w:jc w:val="both"/>
        <w:rPr>
          <w:sz w:val="16"/>
          <w:szCs w:val="16"/>
        </w:rPr>
      </w:pPr>
      <w:r>
        <w:rPr>
          <w:sz w:val="16"/>
          <w:szCs w:val="16"/>
        </w:rPr>
        <w:t>│    │                      │     │чая   │ный   ├─────┬──────┬─────┬──────┬───────┤       │  вода  │  пар   ├────┬────┬────┬─────┬─────┤</w:t>
      </w:r>
    </w:p>
    <w:p w:rsidR="005F1058" w:rsidRDefault="005F1058">
      <w:pPr>
        <w:pStyle w:val="ConsPlusNonformat"/>
        <w:widowControl/>
        <w:jc w:val="both"/>
        <w:rPr>
          <w:sz w:val="16"/>
          <w:szCs w:val="16"/>
        </w:rPr>
      </w:pPr>
      <w:r>
        <w:rPr>
          <w:sz w:val="16"/>
          <w:szCs w:val="16"/>
        </w:rPr>
        <w:t>│    │                      │     │вода  │пар   │1,2 -│2,5 - │7,0 -│ &gt;13  │острый │       │        │        │1,2 │2,5 │7,0 │&gt;13  │ост- │</w:t>
      </w:r>
    </w:p>
    <w:p w:rsidR="005F1058" w:rsidRDefault="005F1058">
      <w:pPr>
        <w:pStyle w:val="ConsPlusNonformat"/>
        <w:widowControl/>
        <w:jc w:val="both"/>
        <w:rPr>
          <w:sz w:val="16"/>
          <w:szCs w:val="16"/>
        </w:rPr>
      </w:pPr>
      <w:r>
        <w:rPr>
          <w:sz w:val="16"/>
          <w:szCs w:val="16"/>
        </w:rPr>
        <w:t>│    │                      │     │      │      │2,5  │7,0   │13,0 │ кгс/ │и реду-│       │        │        │-   │-   │-   │кгс/ │рый и│</w:t>
      </w:r>
    </w:p>
    <w:p w:rsidR="005F1058" w:rsidRDefault="005F1058">
      <w:pPr>
        <w:pStyle w:val="ConsPlusNonformat"/>
        <w:widowControl/>
        <w:jc w:val="both"/>
        <w:rPr>
          <w:sz w:val="16"/>
          <w:szCs w:val="16"/>
        </w:rPr>
      </w:pPr>
      <w:r>
        <w:rPr>
          <w:sz w:val="16"/>
          <w:szCs w:val="16"/>
        </w:rPr>
        <w:t>│    │                      │     │      │      │кгс/ │кгс/  │кгс/ │ см2  │циро-  │       │        │        │2,5 │7,0 │13,0│см2  │реду-│</w:t>
      </w:r>
    </w:p>
    <w:p w:rsidR="005F1058" w:rsidRDefault="005F1058">
      <w:pPr>
        <w:pStyle w:val="ConsPlusNonformat"/>
        <w:widowControl/>
        <w:jc w:val="both"/>
        <w:rPr>
          <w:sz w:val="16"/>
          <w:szCs w:val="16"/>
        </w:rPr>
      </w:pPr>
      <w:r>
        <w:rPr>
          <w:sz w:val="16"/>
          <w:szCs w:val="16"/>
        </w:rPr>
        <w:t>│    │                      │     │      │      │см2  │см2   │см2  │      │ванный │       │        │        │кгс/│кгс/│кгс/│     │циро-│</w:t>
      </w:r>
    </w:p>
    <w:p w:rsidR="005F1058" w:rsidRDefault="005F1058">
      <w:pPr>
        <w:pStyle w:val="ConsPlusNonformat"/>
        <w:widowControl/>
        <w:jc w:val="both"/>
        <w:rPr>
          <w:sz w:val="16"/>
          <w:szCs w:val="16"/>
        </w:rPr>
      </w:pPr>
      <w:r>
        <w:rPr>
          <w:sz w:val="16"/>
          <w:szCs w:val="16"/>
        </w:rPr>
        <w:t>│    │                      │     │      │      │     │      │     │      │пар    │       │        │        │см2 │см2 │см2 │     │ван- │</w:t>
      </w:r>
    </w:p>
    <w:p w:rsidR="005F1058" w:rsidRDefault="005F1058">
      <w:pPr>
        <w:pStyle w:val="ConsPlusNonformat"/>
        <w:widowControl/>
        <w:jc w:val="both"/>
        <w:rPr>
          <w:sz w:val="16"/>
          <w:szCs w:val="16"/>
        </w:rPr>
      </w:pPr>
      <w:r>
        <w:rPr>
          <w:sz w:val="16"/>
          <w:szCs w:val="16"/>
        </w:rPr>
        <w:t>│    │                      │     │      │      │     │      │     │      │       │       │        │        │    │    │    │     │ный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1  │          2           │  3  │  4   │  5   │  6  │  7   │  8  │  9   │   10  │   11  │   12   │   13   │ 14 │ 15 │ 16 │  17 │  18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│Отпуск   теплоэнергии,│     │      │      │     │      │     │      │       │       │        │        │    │    │    │     │     │</w:t>
      </w:r>
    </w:p>
    <w:p w:rsidR="005F1058" w:rsidRDefault="005F1058">
      <w:pPr>
        <w:pStyle w:val="ConsPlusNonformat"/>
        <w:widowControl/>
        <w:jc w:val="both"/>
        <w:rPr>
          <w:sz w:val="16"/>
          <w:szCs w:val="16"/>
        </w:rPr>
      </w:pPr>
      <w:r>
        <w:rPr>
          <w:sz w:val="16"/>
          <w:szCs w:val="16"/>
        </w:rPr>
        <w:t>│1.  │всего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том числе:          │     │      │      │     │      │     │      │       │       │        │        │    │    │    │     │     │</w:t>
      </w:r>
    </w:p>
    <w:p w:rsidR="005F1058" w:rsidRDefault="005F1058">
      <w:pPr>
        <w:pStyle w:val="ConsPlusNonformat"/>
        <w:widowControl/>
        <w:jc w:val="both"/>
        <w:rPr>
          <w:sz w:val="16"/>
          <w:szCs w:val="16"/>
        </w:rPr>
      </w:pPr>
      <w:r>
        <w:rPr>
          <w:sz w:val="16"/>
          <w:szCs w:val="16"/>
        </w:rPr>
        <w:t>│    │- с коллекторов ТЭС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от котельных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от электробойлерных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│2.  │Покупная теплоэнергия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том числе: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│3.  │Отпуск теплоэнергии  в│     │      │      │     │      │     │      │       │       │        │        │    │    │    │     │     │</w:t>
      </w:r>
    </w:p>
    <w:p w:rsidR="005F1058" w:rsidRDefault="005F1058">
      <w:pPr>
        <w:pStyle w:val="ConsPlusNonformat"/>
        <w:widowControl/>
        <w:jc w:val="both"/>
        <w:rPr>
          <w:sz w:val="16"/>
          <w:szCs w:val="16"/>
        </w:rPr>
      </w:pPr>
      <w:r>
        <w:rPr>
          <w:sz w:val="16"/>
          <w:szCs w:val="16"/>
        </w:rPr>
        <w:t xml:space="preserve">│    │сеть ЭСО </w:t>
      </w:r>
      <w:hyperlink r:id="rId345" w:history="1">
        <w:r>
          <w:rPr>
            <w:color w:val="0000FF"/>
            <w:sz w:val="16"/>
            <w:szCs w:val="16"/>
          </w:rPr>
          <w:t>(п. 1</w:t>
        </w:r>
      </w:hyperlink>
      <w:r>
        <w:rPr>
          <w:sz w:val="16"/>
          <w:szCs w:val="16"/>
        </w:rPr>
        <w:t xml:space="preserve"> + </w:t>
      </w:r>
      <w:hyperlink r:id="rId346" w:history="1">
        <w:r>
          <w:rPr>
            <w:color w:val="0000FF"/>
            <w:sz w:val="16"/>
            <w:szCs w:val="16"/>
          </w:rPr>
          <w:t>п. 2)</w:t>
        </w:r>
      </w:hyperlink>
      <w:r>
        <w:rPr>
          <w:sz w:val="16"/>
          <w:szCs w:val="16"/>
        </w:rPr>
        <w:t>│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  │Потери теплоэнергии  в│     │      │      │     │      │     │      │       │       │        │        │    │    │    │     │     │</w:t>
      </w:r>
    </w:p>
    <w:p w:rsidR="005F1058" w:rsidRDefault="005F1058">
      <w:pPr>
        <w:pStyle w:val="ConsPlusNonformat"/>
        <w:widowControl/>
        <w:jc w:val="both"/>
        <w:rPr>
          <w:sz w:val="16"/>
          <w:szCs w:val="16"/>
        </w:rPr>
      </w:pPr>
      <w:r>
        <w:rPr>
          <w:sz w:val="16"/>
          <w:szCs w:val="16"/>
        </w:rPr>
        <w:t>│    │сети ЭСО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том числе:          │     │      │      │     │      │     │      │       │       │        │        │    │    │    │     │     │</w:t>
      </w:r>
    </w:p>
    <w:p w:rsidR="005F1058" w:rsidRDefault="005F1058">
      <w:pPr>
        <w:pStyle w:val="ConsPlusNonformat"/>
        <w:widowControl/>
        <w:jc w:val="both"/>
        <w:rPr>
          <w:sz w:val="16"/>
          <w:szCs w:val="16"/>
        </w:rPr>
      </w:pPr>
      <w:r>
        <w:rPr>
          <w:sz w:val="16"/>
          <w:szCs w:val="16"/>
        </w:rPr>
        <w:t>│4.1.│- с через изоляцию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│4.2.│-             потерями│     │      │      │     │      │     │      │       │       │        │        │    │    │    │     │     │</w:t>
      </w:r>
    </w:p>
    <w:p w:rsidR="005F1058" w:rsidRDefault="005F1058">
      <w:pPr>
        <w:pStyle w:val="ConsPlusNonformat"/>
        <w:widowControl/>
        <w:jc w:val="both"/>
        <w:rPr>
          <w:sz w:val="16"/>
          <w:szCs w:val="16"/>
        </w:rPr>
      </w:pPr>
      <w:r>
        <w:rPr>
          <w:sz w:val="16"/>
          <w:szCs w:val="16"/>
        </w:rPr>
        <w:t>│    │теплоносителя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│4.3.│То же в % к отпуску  в│     │      │      │     │      │     │      │       │       │        │        │    │    │    │     │     │</w:t>
      </w:r>
    </w:p>
    <w:p w:rsidR="005F1058" w:rsidRDefault="005F1058">
      <w:pPr>
        <w:pStyle w:val="ConsPlusNonformat"/>
        <w:widowControl/>
        <w:jc w:val="both"/>
        <w:rPr>
          <w:sz w:val="16"/>
          <w:szCs w:val="16"/>
        </w:rPr>
      </w:pPr>
      <w:r>
        <w:rPr>
          <w:sz w:val="16"/>
          <w:szCs w:val="16"/>
        </w:rPr>
        <w:t>│    │сеть                  │     │      │      │     │      │     │      │       │       │        │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│5.  │Полезный        отпуск│     │      │      │     │      │     │      │       │       │        │        │    │    │    │     │     │</w:t>
      </w:r>
    </w:p>
    <w:p w:rsidR="005F1058" w:rsidRDefault="005F1058">
      <w:pPr>
        <w:pStyle w:val="ConsPlusNonformat"/>
        <w:widowControl/>
        <w:jc w:val="both"/>
        <w:rPr>
          <w:sz w:val="16"/>
          <w:szCs w:val="16"/>
        </w:rPr>
      </w:pPr>
      <w:r>
        <w:rPr>
          <w:sz w:val="16"/>
          <w:szCs w:val="16"/>
        </w:rPr>
        <w:t xml:space="preserve">│    │теплоэнергии ЭСО </w:t>
      </w:r>
      <w:hyperlink r:id="rId347" w:history="1">
        <w:r>
          <w:rPr>
            <w:color w:val="0000FF"/>
            <w:sz w:val="16"/>
            <w:szCs w:val="16"/>
          </w:rPr>
          <w:t>(п. 3</w:t>
        </w:r>
      </w:hyperlink>
      <w:r>
        <w:rPr>
          <w:sz w:val="16"/>
          <w:szCs w:val="16"/>
        </w:rPr>
        <w:t>│     │      │      │     │      │     │      │       │       │        │        │    │    │    │     │     │</w:t>
      </w:r>
    </w:p>
    <w:p w:rsidR="005F1058" w:rsidRDefault="005F1058">
      <w:pPr>
        <w:pStyle w:val="ConsPlusNonformat"/>
        <w:widowControl/>
        <w:jc w:val="both"/>
        <w:rPr>
          <w:sz w:val="16"/>
          <w:szCs w:val="16"/>
        </w:rPr>
      </w:pPr>
      <w:r>
        <w:rPr>
          <w:sz w:val="16"/>
          <w:szCs w:val="16"/>
        </w:rPr>
        <w:t xml:space="preserve">│    │- </w:t>
      </w:r>
      <w:hyperlink r:id="rId348" w:history="1">
        <w:r>
          <w:rPr>
            <w:color w:val="0000FF"/>
            <w:sz w:val="16"/>
            <w:szCs w:val="16"/>
          </w:rPr>
          <w:t>п. 4),</w:t>
        </w:r>
      </w:hyperlink>
      <w:r>
        <w:rPr>
          <w:sz w:val="16"/>
          <w:szCs w:val="16"/>
        </w:rPr>
        <w:t xml:space="preserve"> всего        │     │      │      │     │      │     │      │       │       │        │        │    │    │    │     │     │</w:t>
      </w:r>
    </w:p>
    <w:p w:rsidR="005F1058" w:rsidRDefault="005F1058">
      <w:pPr>
        <w:pStyle w:val="ConsPlusNonformat"/>
        <w:widowControl/>
        <w:jc w:val="both"/>
        <w:rPr>
          <w:sz w:val="16"/>
          <w:szCs w:val="16"/>
        </w:rPr>
      </w:pPr>
      <w:r>
        <w:rPr>
          <w:sz w:val="16"/>
          <w:szCs w:val="16"/>
        </w:rP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Примечание. Заполняется всего и отдельно по каждой СЦТ.</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П1.8</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Структура полезного отпуска тепловой энергии мощности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w:t>
      </w:r>
      <w:hyperlink r:id="rId349"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jc w:val="center"/>
      </w:pPr>
    </w:p>
    <w:tbl>
      <w:tblPr>
        <w:tblW w:w="0" w:type="auto"/>
        <w:tblInd w:w="70" w:type="dxa"/>
        <w:tblLayout w:type="fixed"/>
        <w:tblCellMar>
          <w:left w:w="70" w:type="dxa"/>
          <w:right w:w="70" w:type="dxa"/>
        </w:tblCellMar>
        <w:tblLook w:val="0000"/>
      </w:tblPr>
      <w:tblGrid>
        <w:gridCol w:w="675"/>
        <w:gridCol w:w="3780"/>
        <w:gridCol w:w="2160"/>
        <w:gridCol w:w="1890"/>
        <w:gridCol w:w="2160"/>
        <w:gridCol w:w="1485"/>
      </w:tblGrid>
      <w:tr w:rsidR="005F1058">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37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Потребители        </w:t>
            </w:r>
          </w:p>
        </w:tc>
        <w:tc>
          <w:tcPr>
            <w:tcW w:w="405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364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84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Суммарная теп- </w:t>
            </w:r>
            <w:r>
              <w:rPr>
                <w:rFonts w:ascii="Times New Roman" w:hAnsi="Times New Roman" w:cs="Times New Roman"/>
                <w:sz w:val="28"/>
                <w:szCs w:val="28"/>
              </w:rPr>
              <w:br/>
              <w:t xml:space="preserve">ловая нагрузка </w:t>
            </w:r>
            <w:r>
              <w:rPr>
                <w:rFonts w:ascii="Times New Roman" w:hAnsi="Times New Roman" w:cs="Times New Roman"/>
                <w:sz w:val="28"/>
                <w:szCs w:val="28"/>
              </w:rPr>
              <w:br/>
              <w:t>по совокупности</w:t>
            </w:r>
            <w:r>
              <w:rPr>
                <w:rFonts w:ascii="Times New Roman" w:hAnsi="Times New Roman" w:cs="Times New Roman"/>
                <w:sz w:val="28"/>
                <w:szCs w:val="28"/>
              </w:rPr>
              <w:br/>
              <w:t xml:space="preserve">договоров      </w:t>
            </w:r>
            <w:r>
              <w:rPr>
                <w:rFonts w:ascii="Times New Roman" w:hAnsi="Times New Roman" w:cs="Times New Roman"/>
                <w:sz w:val="28"/>
                <w:szCs w:val="28"/>
              </w:rPr>
              <w:br/>
              <w:t>теплоснабжения,</w:t>
            </w:r>
            <w:r>
              <w:rPr>
                <w:rFonts w:ascii="Times New Roman" w:hAnsi="Times New Roman" w:cs="Times New Roman"/>
                <w:sz w:val="28"/>
                <w:szCs w:val="28"/>
              </w:rPr>
              <w:br/>
              <w:t xml:space="preserve">Гкал/час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Энергия,  </w:t>
            </w:r>
            <w:r>
              <w:rPr>
                <w:rFonts w:ascii="Times New Roman" w:hAnsi="Times New Roman" w:cs="Times New Roman"/>
                <w:sz w:val="28"/>
                <w:szCs w:val="28"/>
              </w:rPr>
              <w:br/>
              <w:t xml:space="preserve">тыс. Гкал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Суммарная теп- </w:t>
            </w:r>
            <w:r>
              <w:rPr>
                <w:rFonts w:ascii="Times New Roman" w:hAnsi="Times New Roman" w:cs="Times New Roman"/>
                <w:sz w:val="28"/>
                <w:szCs w:val="28"/>
              </w:rPr>
              <w:br/>
              <w:t xml:space="preserve">ловая нагрузка </w:t>
            </w:r>
            <w:r>
              <w:rPr>
                <w:rFonts w:ascii="Times New Roman" w:hAnsi="Times New Roman" w:cs="Times New Roman"/>
                <w:sz w:val="28"/>
                <w:szCs w:val="28"/>
              </w:rPr>
              <w:br/>
              <w:t>по совокупности</w:t>
            </w:r>
            <w:r>
              <w:rPr>
                <w:rFonts w:ascii="Times New Roman" w:hAnsi="Times New Roman" w:cs="Times New Roman"/>
                <w:sz w:val="28"/>
                <w:szCs w:val="28"/>
              </w:rPr>
              <w:br/>
              <w:t xml:space="preserve">договоров      </w:t>
            </w:r>
            <w:r>
              <w:rPr>
                <w:rFonts w:ascii="Times New Roman" w:hAnsi="Times New Roman" w:cs="Times New Roman"/>
                <w:sz w:val="28"/>
                <w:szCs w:val="28"/>
              </w:rPr>
              <w:br/>
              <w:t>теплоснабжения,</w:t>
            </w:r>
            <w:r>
              <w:rPr>
                <w:rFonts w:ascii="Times New Roman" w:hAnsi="Times New Roman" w:cs="Times New Roman"/>
                <w:sz w:val="28"/>
                <w:szCs w:val="28"/>
              </w:rPr>
              <w:br/>
              <w:t xml:space="preserve">Гкал/час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Энергия, </w:t>
            </w:r>
            <w:r>
              <w:rPr>
                <w:rFonts w:ascii="Times New Roman" w:hAnsi="Times New Roman" w:cs="Times New Roman"/>
                <w:sz w:val="28"/>
                <w:szCs w:val="28"/>
              </w:rPr>
              <w:br/>
              <w:t xml:space="preserve">тыс. Гкал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 отпущено потребителям</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Горячая вода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Отборный пар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1,2 до 2,5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2,5 до 7,0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7,0 до 13,0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свыше 13,0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Острый и редуцированный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1.1.</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r>
              <w:rPr>
                <w:rFonts w:ascii="Times New Roman" w:hAnsi="Times New Roman" w:cs="Times New Roman"/>
                <w:sz w:val="28"/>
                <w:szCs w:val="28"/>
              </w:rPr>
              <w:br/>
              <w:t xml:space="preserve">Бюджетные потребители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Горячая вода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Отборный пар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1,2 до 2,5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2,5 до 7,0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 7,0 до 13,0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свыше 13,0 кгс/кв.см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Острый и редуцированный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Примечание. Заполняется всего и отдельно по каждой СЦТ.</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П1.9</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расхода топлива по электростанциям (котельным)</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675"/>
        <w:gridCol w:w="2835"/>
        <w:gridCol w:w="1080"/>
        <w:gridCol w:w="1485"/>
        <w:gridCol w:w="810"/>
        <w:gridCol w:w="945"/>
        <w:gridCol w:w="810"/>
        <w:gridCol w:w="810"/>
        <w:gridCol w:w="1215"/>
        <w:gridCol w:w="945"/>
        <w:gridCol w:w="1080"/>
        <w:gridCol w:w="1485"/>
        <w:gridCol w:w="1215"/>
        <w:gridCol w:w="1080"/>
        <w:gridCol w:w="1080"/>
      </w:tblGrid>
      <w:tr w:rsidR="005F1058">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283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Предприятие     </w:t>
            </w:r>
          </w:p>
        </w:tc>
        <w:tc>
          <w:tcPr>
            <w:tcW w:w="8100" w:type="dxa"/>
            <w:gridSpan w:val="8"/>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Электрическая энергия                   </w:t>
            </w:r>
          </w:p>
        </w:tc>
        <w:tc>
          <w:tcPr>
            <w:tcW w:w="4860" w:type="dxa"/>
            <w:gridSpan w:val="4"/>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Тепловая энергия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 </w:t>
            </w:r>
            <w:r>
              <w:rPr>
                <w:rFonts w:ascii="Times New Roman" w:hAnsi="Times New Roman" w:cs="Times New Roman"/>
                <w:sz w:val="28"/>
                <w:szCs w:val="28"/>
              </w:rPr>
              <w:br/>
              <w:t xml:space="preserve">услов- </w:t>
            </w:r>
            <w:r>
              <w:rPr>
                <w:rFonts w:ascii="Times New Roman" w:hAnsi="Times New Roman" w:cs="Times New Roman"/>
                <w:sz w:val="28"/>
                <w:szCs w:val="28"/>
              </w:rPr>
              <w:br/>
              <w:t xml:space="preserve">ного   </w:t>
            </w:r>
            <w:r>
              <w:rPr>
                <w:rFonts w:ascii="Times New Roman" w:hAnsi="Times New Roman" w:cs="Times New Roman"/>
                <w:sz w:val="28"/>
                <w:szCs w:val="28"/>
              </w:rPr>
              <w:br/>
              <w:t>топлива</w:t>
            </w:r>
            <w:r>
              <w:rPr>
                <w:rFonts w:ascii="Times New Roman" w:hAnsi="Times New Roman" w:cs="Times New Roman"/>
                <w:sz w:val="28"/>
                <w:szCs w:val="28"/>
              </w:rPr>
              <w:br/>
              <w:t xml:space="preserve">всего,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тут    </w:t>
            </w:r>
          </w:p>
        </w:tc>
      </w:tr>
      <w:tr w:rsidR="005F1058">
        <w:tblPrEx>
          <w:tblCellMar>
            <w:top w:w="0" w:type="dxa"/>
            <w:bottom w:w="0" w:type="dxa"/>
          </w:tblCellMar>
        </w:tblPrEx>
        <w:trPr>
          <w:cantSplit/>
          <w:trHeight w:val="108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Выра-  </w:t>
            </w:r>
            <w:r>
              <w:rPr>
                <w:rFonts w:ascii="Times New Roman" w:hAnsi="Times New Roman" w:cs="Times New Roman"/>
                <w:sz w:val="28"/>
                <w:szCs w:val="28"/>
              </w:rPr>
              <w:br/>
              <w:t xml:space="preserve">ботка  </w:t>
            </w:r>
            <w:r>
              <w:rPr>
                <w:rFonts w:ascii="Times New Roman" w:hAnsi="Times New Roman" w:cs="Times New Roman"/>
                <w:sz w:val="28"/>
                <w:szCs w:val="28"/>
              </w:rPr>
              <w:br/>
              <w:t xml:space="preserve">элект- </w:t>
            </w:r>
            <w:r>
              <w:rPr>
                <w:rFonts w:ascii="Times New Roman" w:hAnsi="Times New Roman" w:cs="Times New Roman"/>
                <w:sz w:val="28"/>
                <w:szCs w:val="28"/>
              </w:rPr>
              <w:br/>
              <w:t>роэнер-</w:t>
            </w:r>
            <w:r>
              <w:rPr>
                <w:rFonts w:ascii="Times New Roman" w:hAnsi="Times New Roman" w:cs="Times New Roman"/>
                <w:sz w:val="28"/>
                <w:szCs w:val="28"/>
              </w:rPr>
              <w:br/>
              <w:t xml:space="preserve">гии,   </w:t>
            </w:r>
            <w:r>
              <w:rPr>
                <w:rFonts w:ascii="Times New Roman" w:hAnsi="Times New Roman" w:cs="Times New Roman"/>
                <w:sz w:val="28"/>
                <w:szCs w:val="28"/>
              </w:rPr>
              <w:br/>
              <w:t xml:space="preserve">млн.   </w:t>
            </w:r>
            <w:r>
              <w:rPr>
                <w:rFonts w:ascii="Times New Roman" w:hAnsi="Times New Roman" w:cs="Times New Roman"/>
                <w:sz w:val="28"/>
                <w:szCs w:val="28"/>
              </w:rPr>
              <w:br/>
              <w:t xml:space="preserve">кВт.ч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    </w:t>
            </w:r>
            <w:r>
              <w:rPr>
                <w:rFonts w:ascii="Times New Roman" w:hAnsi="Times New Roman" w:cs="Times New Roman"/>
                <w:sz w:val="28"/>
                <w:szCs w:val="28"/>
              </w:rPr>
              <w:br/>
              <w:t xml:space="preserve">электро-  </w:t>
            </w:r>
            <w:r>
              <w:rPr>
                <w:rFonts w:ascii="Times New Roman" w:hAnsi="Times New Roman" w:cs="Times New Roman"/>
                <w:sz w:val="28"/>
                <w:szCs w:val="28"/>
              </w:rPr>
              <w:br/>
              <w:t xml:space="preserve">энергии   </w:t>
            </w:r>
            <w:r>
              <w:rPr>
                <w:rFonts w:ascii="Times New Roman" w:hAnsi="Times New Roman" w:cs="Times New Roman"/>
                <w:sz w:val="28"/>
                <w:szCs w:val="28"/>
              </w:rPr>
              <w:br/>
              <w:t xml:space="preserve">на собст- </w:t>
            </w:r>
            <w:r>
              <w:rPr>
                <w:rFonts w:ascii="Times New Roman" w:hAnsi="Times New Roman" w:cs="Times New Roman"/>
                <w:sz w:val="28"/>
                <w:szCs w:val="28"/>
              </w:rPr>
              <w:br/>
              <w:t xml:space="preserve">венные    </w:t>
            </w:r>
            <w:r>
              <w:rPr>
                <w:rFonts w:ascii="Times New Roman" w:hAnsi="Times New Roman" w:cs="Times New Roman"/>
                <w:sz w:val="28"/>
                <w:szCs w:val="28"/>
              </w:rPr>
              <w:br/>
              <w:t xml:space="preserve">нужды     </w:t>
            </w:r>
            <w:r>
              <w:rPr>
                <w:rFonts w:ascii="Times New Roman" w:hAnsi="Times New Roman" w:cs="Times New Roman"/>
                <w:sz w:val="28"/>
                <w:szCs w:val="28"/>
              </w:rPr>
              <w:br/>
              <w:t xml:space="preserve">всего,    </w:t>
            </w:r>
            <w:r>
              <w:rPr>
                <w:rFonts w:ascii="Times New Roman" w:hAnsi="Times New Roman" w:cs="Times New Roman"/>
                <w:sz w:val="28"/>
                <w:szCs w:val="28"/>
              </w:rPr>
              <w:br/>
              <w:t>млн. кВт.ч</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 же</w:t>
            </w:r>
            <w:r>
              <w:rPr>
                <w:rFonts w:ascii="Times New Roman" w:hAnsi="Times New Roman" w:cs="Times New Roman"/>
                <w:sz w:val="28"/>
                <w:szCs w:val="28"/>
              </w:rPr>
              <w:br/>
              <w:t xml:space="preserve">в %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w:t>
            </w:r>
            <w:r>
              <w:rPr>
                <w:rFonts w:ascii="Times New Roman" w:hAnsi="Times New Roman" w:cs="Times New Roman"/>
                <w:sz w:val="28"/>
                <w:szCs w:val="28"/>
              </w:rPr>
              <w:br/>
              <w:t xml:space="preserve">числе </w:t>
            </w:r>
            <w:r>
              <w:rPr>
                <w:rFonts w:ascii="Times New Roman" w:hAnsi="Times New Roman" w:cs="Times New Roman"/>
                <w:sz w:val="28"/>
                <w:szCs w:val="28"/>
              </w:rPr>
              <w:br/>
              <w:t xml:space="preserve">на    </w:t>
            </w:r>
            <w:r>
              <w:rPr>
                <w:rFonts w:ascii="Times New Roman" w:hAnsi="Times New Roman" w:cs="Times New Roman"/>
                <w:sz w:val="28"/>
                <w:szCs w:val="28"/>
              </w:rPr>
              <w:br/>
              <w:t>элект-</w:t>
            </w:r>
            <w:r>
              <w:rPr>
                <w:rFonts w:ascii="Times New Roman" w:hAnsi="Times New Roman" w:cs="Times New Roman"/>
                <w:sz w:val="28"/>
                <w:szCs w:val="28"/>
              </w:rPr>
              <w:br/>
              <w:t xml:space="preserve">ро-   </w:t>
            </w:r>
            <w:r>
              <w:rPr>
                <w:rFonts w:ascii="Times New Roman" w:hAnsi="Times New Roman" w:cs="Times New Roman"/>
                <w:sz w:val="28"/>
                <w:szCs w:val="28"/>
              </w:rPr>
              <w:br/>
              <w:t xml:space="preserve">энер- </w:t>
            </w:r>
            <w:r>
              <w:rPr>
                <w:rFonts w:ascii="Times New Roman" w:hAnsi="Times New Roman" w:cs="Times New Roman"/>
                <w:sz w:val="28"/>
                <w:szCs w:val="28"/>
              </w:rPr>
              <w:br/>
              <w:t xml:space="preserve">гию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 же</w:t>
            </w:r>
            <w:r>
              <w:rPr>
                <w:rFonts w:ascii="Times New Roman" w:hAnsi="Times New Roman" w:cs="Times New Roman"/>
                <w:sz w:val="28"/>
                <w:szCs w:val="28"/>
              </w:rPr>
              <w:br/>
              <w:t xml:space="preserve">в %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br/>
              <w:t xml:space="preserve">пуск </w:t>
            </w:r>
            <w:r>
              <w:rPr>
                <w:rFonts w:ascii="Times New Roman" w:hAnsi="Times New Roman" w:cs="Times New Roman"/>
                <w:sz w:val="28"/>
                <w:szCs w:val="28"/>
              </w:rPr>
              <w:br/>
              <w:t xml:space="preserve">с    </w:t>
            </w:r>
            <w:r>
              <w:rPr>
                <w:rFonts w:ascii="Times New Roman" w:hAnsi="Times New Roman" w:cs="Times New Roman"/>
                <w:sz w:val="28"/>
                <w:szCs w:val="28"/>
              </w:rPr>
              <w:br/>
              <w:t xml:space="preserve">шин, </w:t>
            </w:r>
            <w:r>
              <w:rPr>
                <w:rFonts w:ascii="Times New Roman" w:hAnsi="Times New Roman" w:cs="Times New Roman"/>
                <w:sz w:val="28"/>
                <w:szCs w:val="28"/>
              </w:rPr>
              <w:br/>
              <w:t xml:space="preserve">млн. </w:t>
            </w:r>
            <w:r>
              <w:rPr>
                <w:rFonts w:ascii="Times New Roman" w:hAnsi="Times New Roman" w:cs="Times New Roman"/>
                <w:sz w:val="28"/>
                <w:szCs w:val="28"/>
              </w:rPr>
              <w:br/>
              <w:t>кВт.ч</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Удельный</w:t>
            </w:r>
            <w:r>
              <w:rPr>
                <w:rFonts w:ascii="Times New Roman" w:hAnsi="Times New Roman" w:cs="Times New Roman"/>
                <w:sz w:val="28"/>
                <w:szCs w:val="28"/>
              </w:rPr>
              <w:br/>
              <w:t xml:space="preserve">расход  </w:t>
            </w:r>
            <w:r>
              <w:rPr>
                <w:rFonts w:ascii="Times New Roman" w:hAnsi="Times New Roman" w:cs="Times New Roman"/>
                <w:sz w:val="28"/>
                <w:szCs w:val="28"/>
              </w:rPr>
              <w:br/>
              <w:t>условно-</w:t>
            </w:r>
            <w:r>
              <w:rPr>
                <w:rFonts w:ascii="Times New Roman" w:hAnsi="Times New Roman" w:cs="Times New Roman"/>
                <w:sz w:val="28"/>
                <w:szCs w:val="28"/>
              </w:rPr>
              <w:br/>
              <w:t xml:space="preserve">го топ- </w:t>
            </w:r>
            <w:r>
              <w:rPr>
                <w:rFonts w:ascii="Times New Roman" w:hAnsi="Times New Roman" w:cs="Times New Roman"/>
                <w:sz w:val="28"/>
                <w:szCs w:val="28"/>
              </w:rPr>
              <w:br/>
              <w:t xml:space="preserve">лива,   </w:t>
            </w:r>
            <w:r>
              <w:rPr>
                <w:rFonts w:ascii="Times New Roman" w:hAnsi="Times New Roman" w:cs="Times New Roman"/>
                <w:sz w:val="28"/>
                <w:szCs w:val="28"/>
              </w:rPr>
              <w:br/>
              <w:t xml:space="preserve">г/кВт.ч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w:t>
            </w:r>
            <w:r>
              <w:rPr>
                <w:rFonts w:ascii="Times New Roman" w:hAnsi="Times New Roman" w:cs="Times New Roman"/>
                <w:sz w:val="28"/>
                <w:szCs w:val="28"/>
              </w:rPr>
              <w:br/>
              <w:t>услов-</w:t>
            </w:r>
            <w:r>
              <w:rPr>
                <w:rFonts w:ascii="Times New Roman" w:hAnsi="Times New Roman" w:cs="Times New Roman"/>
                <w:sz w:val="28"/>
                <w:szCs w:val="28"/>
              </w:rPr>
              <w:br/>
              <w:t xml:space="preserve">ного  </w:t>
            </w:r>
            <w:r>
              <w:rPr>
                <w:rFonts w:ascii="Times New Roman" w:hAnsi="Times New Roman" w:cs="Times New Roman"/>
                <w:sz w:val="28"/>
                <w:szCs w:val="28"/>
              </w:rPr>
              <w:br/>
              <w:t>топли-</w:t>
            </w:r>
            <w:r>
              <w:rPr>
                <w:rFonts w:ascii="Times New Roman" w:hAnsi="Times New Roman" w:cs="Times New Roman"/>
                <w:sz w:val="28"/>
                <w:szCs w:val="28"/>
              </w:rPr>
              <w:br/>
              <w:t xml:space="preserve">ва,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тут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Отпуск </w:t>
            </w:r>
            <w:r>
              <w:rPr>
                <w:rFonts w:ascii="Times New Roman" w:hAnsi="Times New Roman" w:cs="Times New Roman"/>
                <w:sz w:val="28"/>
                <w:szCs w:val="28"/>
              </w:rPr>
              <w:br/>
              <w:t xml:space="preserve">тепло- </w:t>
            </w:r>
            <w:r>
              <w:rPr>
                <w:rFonts w:ascii="Times New Roman" w:hAnsi="Times New Roman" w:cs="Times New Roman"/>
                <w:sz w:val="28"/>
                <w:szCs w:val="28"/>
              </w:rPr>
              <w:br/>
              <w:t xml:space="preserve">энер-  </w:t>
            </w:r>
            <w:r>
              <w:rPr>
                <w:rFonts w:ascii="Times New Roman" w:hAnsi="Times New Roman" w:cs="Times New Roman"/>
                <w:sz w:val="28"/>
                <w:szCs w:val="28"/>
              </w:rPr>
              <w:br/>
              <w:t xml:space="preserve">гии,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Гкал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Собствен- </w:t>
            </w:r>
            <w:r>
              <w:rPr>
                <w:rFonts w:ascii="Times New Roman" w:hAnsi="Times New Roman" w:cs="Times New Roman"/>
                <w:sz w:val="28"/>
                <w:szCs w:val="28"/>
              </w:rPr>
              <w:br/>
              <w:t xml:space="preserve">ные (про- </w:t>
            </w:r>
            <w:r>
              <w:rPr>
                <w:rFonts w:ascii="Times New Roman" w:hAnsi="Times New Roman" w:cs="Times New Roman"/>
                <w:sz w:val="28"/>
                <w:szCs w:val="28"/>
              </w:rPr>
              <w:br/>
              <w:t xml:space="preserve">изводст-  </w:t>
            </w:r>
            <w:r>
              <w:rPr>
                <w:rFonts w:ascii="Times New Roman" w:hAnsi="Times New Roman" w:cs="Times New Roman"/>
                <w:sz w:val="28"/>
                <w:szCs w:val="28"/>
              </w:rPr>
              <w:br/>
              <w:t xml:space="preserve">венные)   </w:t>
            </w:r>
            <w:r>
              <w:rPr>
                <w:rFonts w:ascii="Times New Roman" w:hAnsi="Times New Roman" w:cs="Times New Roman"/>
                <w:sz w:val="28"/>
                <w:szCs w:val="28"/>
              </w:rPr>
              <w:br/>
              <w:t xml:space="preserve">нужды,    </w:t>
            </w:r>
            <w:r>
              <w:rPr>
                <w:rFonts w:ascii="Times New Roman" w:hAnsi="Times New Roman" w:cs="Times New Roman"/>
                <w:sz w:val="28"/>
                <w:szCs w:val="28"/>
              </w:rPr>
              <w:br/>
              <w:t>кВт.ч/Гкал</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  </w:t>
            </w:r>
            <w:r>
              <w:rPr>
                <w:rFonts w:ascii="Times New Roman" w:hAnsi="Times New Roman" w:cs="Times New Roman"/>
                <w:sz w:val="28"/>
                <w:szCs w:val="28"/>
              </w:rPr>
              <w:br/>
              <w:t xml:space="preserve">ный     </w:t>
            </w:r>
            <w:r>
              <w:rPr>
                <w:rFonts w:ascii="Times New Roman" w:hAnsi="Times New Roman" w:cs="Times New Roman"/>
                <w:sz w:val="28"/>
                <w:szCs w:val="28"/>
              </w:rPr>
              <w:br/>
              <w:t xml:space="preserve">расход  </w:t>
            </w:r>
            <w:r>
              <w:rPr>
                <w:rFonts w:ascii="Times New Roman" w:hAnsi="Times New Roman" w:cs="Times New Roman"/>
                <w:sz w:val="28"/>
                <w:szCs w:val="28"/>
              </w:rPr>
              <w:br/>
              <w:t xml:space="preserve">услов-  </w:t>
            </w:r>
            <w:r>
              <w:rPr>
                <w:rFonts w:ascii="Times New Roman" w:hAnsi="Times New Roman" w:cs="Times New Roman"/>
                <w:sz w:val="28"/>
                <w:szCs w:val="28"/>
              </w:rPr>
              <w:br/>
              <w:t xml:space="preserve">ного    </w:t>
            </w:r>
            <w:r>
              <w:rPr>
                <w:rFonts w:ascii="Times New Roman" w:hAnsi="Times New Roman" w:cs="Times New Roman"/>
                <w:sz w:val="28"/>
                <w:szCs w:val="28"/>
              </w:rPr>
              <w:br/>
              <w:t xml:space="preserve">топли-  </w:t>
            </w:r>
            <w:r>
              <w:rPr>
                <w:rFonts w:ascii="Times New Roman" w:hAnsi="Times New Roman" w:cs="Times New Roman"/>
                <w:sz w:val="28"/>
                <w:szCs w:val="28"/>
              </w:rPr>
              <w:br/>
              <w:t xml:space="preserve">ва,     </w:t>
            </w:r>
            <w:r>
              <w:rPr>
                <w:rFonts w:ascii="Times New Roman" w:hAnsi="Times New Roman" w:cs="Times New Roman"/>
                <w:sz w:val="28"/>
                <w:szCs w:val="28"/>
              </w:rPr>
              <w:br/>
              <w:t>г/кВт.ч.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 </w:t>
            </w:r>
            <w:r>
              <w:rPr>
                <w:rFonts w:ascii="Times New Roman" w:hAnsi="Times New Roman" w:cs="Times New Roman"/>
                <w:sz w:val="28"/>
                <w:szCs w:val="28"/>
              </w:rPr>
              <w:br/>
              <w:t xml:space="preserve">услов- </w:t>
            </w:r>
            <w:r>
              <w:rPr>
                <w:rFonts w:ascii="Times New Roman" w:hAnsi="Times New Roman" w:cs="Times New Roman"/>
                <w:sz w:val="28"/>
                <w:szCs w:val="28"/>
              </w:rPr>
              <w:br/>
              <w:t xml:space="preserve">ного   </w:t>
            </w:r>
            <w:r>
              <w:rPr>
                <w:rFonts w:ascii="Times New Roman" w:hAnsi="Times New Roman" w:cs="Times New Roman"/>
                <w:sz w:val="28"/>
                <w:szCs w:val="28"/>
              </w:rPr>
              <w:br/>
              <w:t xml:space="preserve">топли- </w:t>
            </w:r>
            <w:r>
              <w:rPr>
                <w:rFonts w:ascii="Times New Roman" w:hAnsi="Times New Roman" w:cs="Times New Roman"/>
                <w:sz w:val="28"/>
                <w:szCs w:val="28"/>
              </w:rPr>
              <w:br/>
              <w:t xml:space="preserve">ва,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тут    </w:t>
            </w: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r>
      <w:tr w:rsidR="005F1058">
        <w:tblPrEx>
          <w:tblCellMar>
            <w:top w:w="0" w:type="dxa"/>
            <w:bottom w:w="0" w:type="dxa"/>
          </w:tblCellMar>
        </w:tblPrEx>
        <w:trPr>
          <w:cantSplit/>
          <w:trHeight w:val="240"/>
        </w:trPr>
        <w:tc>
          <w:tcPr>
            <w:tcW w:w="17550" w:type="dxa"/>
            <w:gridSpan w:val="1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Базовый период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Котельная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по ЭСО (ПЭ)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3.2.</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Котельные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0" w:type="dxa"/>
            <w:gridSpan w:val="1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Котельная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по ЭСО (ПЭ)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3.2.</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Котельные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П1.10</w:t>
      </w: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center"/>
      </w:pPr>
      <w:r>
        <w:t>Расчет баланса топлива</w:t>
      </w:r>
    </w:p>
    <w:p w:rsidR="005F1058" w:rsidRDefault="005F1058">
      <w:pPr>
        <w:autoSpaceDE w:val="0"/>
        <w:autoSpaceDN w:val="0"/>
        <w:adjustRightInd w:val="0"/>
        <w:spacing w:after="0" w:line="240" w:lineRule="auto"/>
        <w:jc w:val="center"/>
      </w:pPr>
    </w:p>
    <w:tbl>
      <w:tblPr>
        <w:tblW w:w="0" w:type="auto"/>
        <w:tblInd w:w="70" w:type="dxa"/>
        <w:tblLayout w:type="fixed"/>
        <w:tblCellMar>
          <w:left w:w="70" w:type="dxa"/>
          <w:right w:w="70" w:type="dxa"/>
        </w:tblCellMar>
        <w:tblLook w:val="0000"/>
      </w:tblPr>
      <w:tblGrid>
        <w:gridCol w:w="1755"/>
        <w:gridCol w:w="1350"/>
        <w:gridCol w:w="945"/>
        <w:gridCol w:w="945"/>
        <w:gridCol w:w="945"/>
        <w:gridCol w:w="945"/>
        <w:gridCol w:w="810"/>
        <w:gridCol w:w="810"/>
        <w:gridCol w:w="945"/>
        <w:gridCol w:w="945"/>
        <w:gridCol w:w="1755"/>
        <w:gridCol w:w="1485"/>
        <w:gridCol w:w="945"/>
        <w:gridCol w:w="1620"/>
        <w:gridCol w:w="1485"/>
        <w:gridCol w:w="945"/>
        <w:gridCol w:w="945"/>
        <w:gridCol w:w="1215"/>
      </w:tblGrid>
      <w:tr w:rsidR="005F1058">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Электростан-</w:t>
            </w:r>
            <w:r>
              <w:rPr>
                <w:rFonts w:ascii="Times New Roman" w:hAnsi="Times New Roman" w:cs="Times New Roman"/>
                <w:sz w:val="28"/>
                <w:szCs w:val="28"/>
              </w:rPr>
              <w:br/>
              <w:t>ция (котель-</w:t>
            </w:r>
            <w:r>
              <w:rPr>
                <w:rFonts w:ascii="Times New Roman" w:hAnsi="Times New Roman" w:cs="Times New Roman"/>
                <w:sz w:val="28"/>
                <w:szCs w:val="28"/>
              </w:rPr>
              <w:br/>
            </w:r>
            <w:r>
              <w:rPr>
                <w:rFonts w:ascii="Times New Roman" w:hAnsi="Times New Roman" w:cs="Times New Roman"/>
                <w:sz w:val="28"/>
                <w:szCs w:val="28"/>
              </w:rPr>
              <w:lastRenderedPageBreak/>
              <w:t xml:space="preserve">ная)        </w:t>
            </w: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Вид   </w:t>
            </w:r>
            <w:r>
              <w:rPr>
                <w:rFonts w:ascii="Times New Roman" w:hAnsi="Times New Roman" w:cs="Times New Roman"/>
                <w:sz w:val="28"/>
                <w:szCs w:val="28"/>
              </w:rPr>
              <w:br/>
              <w:t xml:space="preserve">топлива </w:t>
            </w:r>
          </w:p>
        </w:tc>
        <w:tc>
          <w:tcPr>
            <w:tcW w:w="283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на начало  </w:t>
            </w:r>
            <w:r>
              <w:rPr>
                <w:rFonts w:ascii="Times New Roman" w:hAnsi="Times New Roman" w:cs="Times New Roman"/>
                <w:sz w:val="28"/>
                <w:szCs w:val="28"/>
              </w:rPr>
              <w:br/>
              <w:t xml:space="preserve">периода      </w:t>
            </w:r>
          </w:p>
        </w:tc>
        <w:tc>
          <w:tcPr>
            <w:tcW w:w="7695" w:type="dxa"/>
            <w:gridSpan w:val="7"/>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Приход натурального топлива &lt;*&gt;            </w:t>
            </w:r>
          </w:p>
        </w:tc>
        <w:tc>
          <w:tcPr>
            <w:tcW w:w="4050"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 натурального топлива </w:t>
            </w:r>
          </w:p>
        </w:tc>
        <w:tc>
          <w:tcPr>
            <w:tcW w:w="310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на конец   </w:t>
            </w:r>
            <w:r>
              <w:rPr>
                <w:rFonts w:ascii="Times New Roman" w:hAnsi="Times New Roman" w:cs="Times New Roman"/>
                <w:sz w:val="28"/>
                <w:szCs w:val="28"/>
              </w:rPr>
              <w:br/>
              <w:t xml:space="preserve">периода       </w:t>
            </w:r>
          </w:p>
        </w:tc>
      </w:tr>
      <w:tr w:rsidR="005F1058">
        <w:tblPrEx>
          <w:tblCellMar>
            <w:top w:w="0" w:type="dxa"/>
            <w:bottom w:w="0" w:type="dxa"/>
          </w:tblCellMar>
        </w:tblPrEx>
        <w:trPr>
          <w:cantSplit/>
          <w:trHeight w:val="840"/>
        </w:trPr>
        <w:tc>
          <w:tcPr>
            <w:tcW w:w="175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r>
              <w:rPr>
                <w:rFonts w:ascii="Times New Roman" w:hAnsi="Times New Roman" w:cs="Times New Roman"/>
                <w:sz w:val="28"/>
                <w:szCs w:val="28"/>
              </w:rPr>
              <w:br/>
              <w:t xml:space="preserve">тыс. </w:t>
            </w:r>
            <w:r>
              <w:rPr>
                <w:rFonts w:ascii="Times New Roman" w:hAnsi="Times New Roman" w:cs="Times New Roman"/>
                <w:sz w:val="28"/>
                <w:szCs w:val="28"/>
              </w:rPr>
              <w:br/>
              <w:t>т.н.т.</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Цена, </w:t>
            </w:r>
            <w:r>
              <w:rPr>
                <w:rFonts w:ascii="Times New Roman" w:hAnsi="Times New Roman" w:cs="Times New Roman"/>
                <w:sz w:val="28"/>
                <w:szCs w:val="28"/>
              </w:rPr>
              <w:br/>
              <w:t xml:space="preserve">руб./ </w:t>
            </w:r>
            <w:r>
              <w:rPr>
                <w:rFonts w:ascii="Times New Roman" w:hAnsi="Times New Roman" w:cs="Times New Roman"/>
                <w:sz w:val="28"/>
                <w:szCs w:val="28"/>
              </w:rPr>
              <w:br/>
              <w:t>т.н.т.</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Стои- </w:t>
            </w:r>
            <w:r>
              <w:rPr>
                <w:rFonts w:ascii="Times New Roman" w:hAnsi="Times New Roman" w:cs="Times New Roman"/>
                <w:sz w:val="28"/>
                <w:szCs w:val="28"/>
              </w:rPr>
              <w:br/>
              <w:t>мость,</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руб.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r>
              <w:rPr>
                <w:rFonts w:ascii="Times New Roman" w:hAnsi="Times New Roman" w:cs="Times New Roman"/>
                <w:sz w:val="28"/>
                <w:szCs w:val="28"/>
              </w:rPr>
              <w:br/>
              <w:t>т.н.т.</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Цена </w:t>
            </w:r>
            <w:r>
              <w:rPr>
                <w:rFonts w:ascii="Times New Roman" w:hAnsi="Times New Roman" w:cs="Times New Roman"/>
                <w:sz w:val="28"/>
                <w:szCs w:val="28"/>
              </w:rPr>
              <w:br/>
              <w:t>фран-</w:t>
            </w:r>
            <w:r>
              <w:rPr>
                <w:rFonts w:ascii="Times New Roman" w:hAnsi="Times New Roman" w:cs="Times New Roman"/>
                <w:sz w:val="28"/>
                <w:szCs w:val="28"/>
              </w:rPr>
              <w:br/>
              <w:t xml:space="preserve">ко   </w:t>
            </w:r>
            <w:r>
              <w:rPr>
                <w:rFonts w:ascii="Times New Roman" w:hAnsi="Times New Roman" w:cs="Times New Roman"/>
                <w:sz w:val="28"/>
                <w:szCs w:val="28"/>
              </w:rPr>
              <w:br/>
              <w:t>стан-</w:t>
            </w:r>
            <w:r>
              <w:rPr>
                <w:rFonts w:ascii="Times New Roman" w:hAnsi="Times New Roman" w:cs="Times New Roman"/>
                <w:sz w:val="28"/>
                <w:szCs w:val="28"/>
              </w:rPr>
              <w:br/>
              <w:t xml:space="preserve">ция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Даль-</w:t>
            </w:r>
            <w:r>
              <w:rPr>
                <w:rFonts w:ascii="Times New Roman" w:hAnsi="Times New Roman" w:cs="Times New Roman"/>
                <w:sz w:val="28"/>
                <w:szCs w:val="28"/>
              </w:rPr>
              <w:br/>
              <w:t>ность</w:t>
            </w:r>
            <w:r>
              <w:rPr>
                <w:rFonts w:ascii="Times New Roman" w:hAnsi="Times New Roman" w:cs="Times New Roman"/>
                <w:sz w:val="28"/>
                <w:szCs w:val="28"/>
              </w:rPr>
              <w:br/>
              <w:t>пере-</w:t>
            </w:r>
            <w:r>
              <w:rPr>
                <w:rFonts w:ascii="Times New Roman" w:hAnsi="Times New Roman" w:cs="Times New Roman"/>
                <w:sz w:val="28"/>
                <w:szCs w:val="28"/>
              </w:rPr>
              <w:br/>
              <w:t>возки</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Тариф </w:t>
            </w:r>
            <w:r>
              <w:rPr>
                <w:rFonts w:ascii="Times New Roman" w:hAnsi="Times New Roman" w:cs="Times New Roman"/>
                <w:sz w:val="28"/>
                <w:szCs w:val="28"/>
              </w:rPr>
              <w:br/>
              <w:t>на пе-</w:t>
            </w:r>
            <w:r>
              <w:rPr>
                <w:rFonts w:ascii="Times New Roman" w:hAnsi="Times New Roman" w:cs="Times New Roman"/>
                <w:sz w:val="28"/>
                <w:szCs w:val="28"/>
              </w:rPr>
              <w:br/>
              <w:t>ревоз-</w:t>
            </w:r>
            <w:r>
              <w:rPr>
                <w:rFonts w:ascii="Times New Roman" w:hAnsi="Times New Roman" w:cs="Times New Roman"/>
                <w:sz w:val="28"/>
                <w:szCs w:val="28"/>
              </w:rPr>
              <w:br/>
              <w:t xml:space="preserve">ку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Норма-</w:t>
            </w:r>
            <w:r>
              <w:rPr>
                <w:rFonts w:ascii="Times New Roman" w:hAnsi="Times New Roman" w:cs="Times New Roman"/>
                <w:sz w:val="28"/>
                <w:szCs w:val="28"/>
              </w:rPr>
              <w:br/>
              <w:t xml:space="preserve">тив   </w:t>
            </w:r>
            <w:r>
              <w:rPr>
                <w:rFonts w:ascii="Times New Roman" w:hAnsi="Times New Roman" w:cs="Times New Roman"/>
                <w:sz w:val="28"/>
                <w:szCs w:val="28"/>
              </w:rPr>
              <w:br/>
              <w:t>потерь</w:t>
            </w:r>
            <w:r>
              <w:rPr>
                <w:rFonts w:ascii="Times New Roman" w:hAnsi="Times New Roman" w:cs="Times New Roman"/>
                <w:sz w:val="28"/>
                <w:szCs w:val="28"/>
              </w:rPr>
              <w:br/>
              <w:t xml:space="preserve">при   </w:t>
            </w:r>
            <w:r>
              <w:rPr>
                <w:rFonts w:ascii="Times New Roman" w:hAnsi="Times New Roman" w:cs="Times New Roman"/>
                <w:sz w:val="28"/>
                <w:szCs w:val="28"/>
              </w:rPr>
              <w:br/>
              <w:t xml:space="preserve">пере- </w:t>
            </w:r>
            <w:r>
              <w:rPr>
                <w:rFonts w:ascii="Times New Roman" w:hAnsi="Times New Roman" w:cs="Times New Roman"/>
                <w:sz w:val="28"/>
                <w:szCs w:val="28"/>
              </w:rPr>
              <w:br/>
              <w:t xml:space="preserve">возке </w:t>
            </w: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Цена франко </w:t>
            </w:r>
            <w:r>
              <w:rPr>
                <w:rFonts w:ascii="Times New Roman" w:hAnsi="Times New Roman" w:cs="Times New Roman"/>
                <w:sz w:val="28"/>
                <w:szCs w:val="28"/>
              </w:rPr>
              <w:br/>
              <w:t>станция наз-</w:t>
            </w:r>
            <w:r>
              <w:rPr>
                <w:rFonts w:ascii="Times New Roman" w:hAnsi="Times New Roman" w:cs="Times New Roman"/>
                <w:sz w:val="28"/>
                <w:szCs w:val="28"/>
              </w:rPr>
              <w:br/>
              <w:t xml:space="preserve">начения,    </w:t>
            </w:r>
            <w:r>
              <w:rPr>
                <w:rFonts w:ascii="Times New Roman" w:hAnsi="Times New Roman" w:cs="Times New Roman"/>
                <w:sz w:val="28"/>
                <w:szCs w:val="28"/>
              </w:rPr>
              <w:br/>
              <w:t xml:space="preserve">руб./т.н.т.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w:t>
            </w:r>
            <w:r>
              <w:rPr>
                <w:rFonts w:ascii="Times New Roman" w:hAnsi="Times New Roman" w:cs="Times New Roman"/>
                <w:sz w:val="28"/>
                <w:szCs w:val="28"/>
              </w:rPr>
              <w:br/>
              <w:t xml:space="preserve">тыс. руб.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r>
              <w:rPr>
                <w:rFonts w:ascii="Times New Roman" w:hAnsi="Times New Roman" w:cs="Times New Roman"/>
                <w:sz w:val="28"/>
                <w:szCs w:val="28"/>
              </w:rPr>
              <w:br/>
              <w:t>т.н.т.</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Цена,   </w:t>
            </w:r>
            <w:r>
              <w:rPr>
                <w:rFonts w:ascii="Times New Roman" w:hAnsi="Times New Roman" w:cs="Times New Roman"/>
                <w:sz w:val="28"/>
                <w:szCs w:val="28"/>
              </w:rPr>
              <w:br/>
              <w:t>руб./т.н.т.</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w:t>
            </w:r>
            <w:r>
              <w:rPr>
                <w:rFonts w:ascii="Times New Roman" w:hAnsi="Times New Roman" w:cs="Times New Roman"/>
                <w:sz w:val="28"/>
                <w:szCs w:val="28"/>
              </w:rPr>
              <w:br/>
              <w:t xml:space="preserve">тыс. руб.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r>
              <w:rPr>
                <w:rFonts w:ascii="Times New Roman" w:hAnsi="Times New Roman" w:cs="Times New Roman"/>
                <w:sz w:val="28"/>
                <w:szCs w:val="28"/>
              </w:rPr>
              <w:br/>
              <w:t xml:space="preserve">тыс. </w:t>
            </w:r>
            <w:r>
              <w:rPr>
                <w:rFonts w:ascii="Times New Roman" w:hAnsi="Times New Roman" w:cs="Times New Roman"/>
                <w:sz w:val="28"/>
                <w:szCs w:val="28"/>
              </w:rPr>
              <w:br/>
              <w:t>т.н.т.</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Цена, </w:t>
            </w:r>
            <w:r>
              <w:rPr>
                <w:rFonts w:ascii="Times New Roman" w:hAnsi="Times New Roman" w:cs="Times New Roman"/>
                <w:sz w:val="28"/>
                <w:szCs w:val="28"/>
              </w:rPr>
              <w:br/>
              <w:t xml:space="preserve">руб./ </w:t>
            </w:r>
            <w:r>
              <w:rPr>
                <w:rFonts w:ascii="Times New Roman" w:hAnsi="Times New Roman" w:cs="Times New Roman"/>
                <w:sz w:val="28"/>
                <w:szCs w:val="28"/>
              </w:rPr>
              <w:br/>
              <w:t>т.н.т.</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Стои-   </w:t>
            </w:r>
            <w:r>
              <w:rPr>
                <w:rFonts w:ascii="Times New Roman" w:hAnsi="Times New Roman" w:cs="Times New Roman"/>
                <w:sz w:val="28"/>
                <w:szCs w:val="28"/>
              </w:rPr>
              <w:br/>
              <w:t xml:space="preserve">мость,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руб.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18   </w:t>
            </w:r>
          </w:p>
        </w:tc>
      </w:tr>
      <w:tr w:rsidR="005F1058">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x 4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+ 8 x 9) </w:t>
            </w:r>
            <w:r>
              <w:rPr>
                <w:rFonts w:ascii="Times New Roman" w:hAnsi="Times New Roman" w:cs="Times New Roman"/>
                <w:sz w:val="28"/>
                <w:szCs w:val="28"/>
              </w:rPr>
              <w:br/>
              <w:t xml:space="preserve">x (1 + 10)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x 11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+ 12) / </w:t>
            </w:r>
            <w:r>
              <w:rPr>
                <w:rFonts w:ascii="Times New Roman" w:hAnsi="Times New Roman" w:cs="Times New Roman"/>
                <w:sz w:val="28"/>
                <w:szCs w:val="28"/>
              </w:rPr>
              <w:br/>
              <w:t xml:space="preserve">(3 + 6)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x 14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+ 6 </w:t>
            </w:r>
            <w:r>
              <w:rPr>
                <w:rFonts w:ascii="Times New Roman" w:hAnsi="Times New Roman" w:cs="Times New Roman"/>
                <w:sz w:val="28"/>
                <w:szCs w:val="28"/>
              </w:rPr>
              <w:br/>
              <w:t xml:space="preserve">- 13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+ 12  </w:t>
            </w:r>
            <w:r>
              <w:rPr>
                <w:rFonts w:ascii="Times New Roman" w:hAnsi="Times New Roman" w:cs="Times New Roman"/>
                <w:sz w:val="28"/>
                <w:szCs w:val="28"/>
              </w:rPr>
              <w:br/>
              <w:t xml:space="preserve">- 15    </w:t>
            </w:r>
          </w:p>
        </w:tc>
      </w:tr>
      <w:tr w:rsidR="005F1058">
        <w:tblPrEx>
          <w:tblCellMar>
            <w:top w:w="0" w:type="dxa"/>
            <w:bottom w:w="0" w:type="dxa"/>
          </w:tblCellMar>
        </w:tblPrEx>
        <w:trPr>
          <w:cantSplit/>
          <w:trHeight w:val="240"/>
        </w:trPr>
        <w:tc>
          <w:tcPr>
            <w:tcW w:w="20790" w:type="dxa"/>
            <w:gridSpan w:val="18"/>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1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 т.д.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ЭСО   </w:t>
            </w:r>
            <w:r>
              <w:rPr>
                <w:rFonts w:ascii="Times New Roman" w:hAnsi="Times New Roman" w:cs="Times New Roman"/>
                <w:sz w:val="28"/>
                <w:szCs w:val="28"/>
              </w:rPr>
              <w:br/>
              <w:t xml:space="preserve">(ПЭ)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0790" w:type="dxa"/>
            <w:gridSpan w:val="18"/>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1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 т.д.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ЭСО   </w:t>
            </w:r>
            <w:r>
              <w:rPr>
                <w:rFonts w:ascii="Times New Roman" w:hAnsi="Times New Roman" w:cs="Times New Roman"/>
                <w:sz w:val="28"/>
                <w:szCs w:val="28"/>
              </w:rPr>
              <w:br/>
              <w:t xml:space="preserve">(ПЭ)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Уголь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pStyle w:val="ConsPlusNonformat"/>
        <w:widowControl/>
        <w:ind w:firstLine="540"/>
        <w:jc w:val="both"/>
      </w:pPr>
      <w:r>
        <w:t>--------------------------------</w:t>
      </w:r>
    </w:p>
    <w:p w:rsidR="005F1058" w:rsidRDefault="005F1058">
      <w:pPr>
        <w:autoSpaceDE w:val="0"/>
        <w:autoSpaceDN w:val="0"/>
        <w:adjustRightInd w:val="0"/>
        <w:spacing w:after="0" w:line="240" w:lineRule="auto"/>
        <w:ind w:firstLine="540"/>
        <w:jc w:val="both"/>
      </w:pPr>
      <w:r>
        <w:t>&lt;*&gt; К таблице прилагается расшифровка по поставщикам топлива с указанием объемов поставок и согласованных (договорных) цен.</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затрат на топливо для выработки</w:t>
      </w:r>
    </w:p>
    <w:p w:rsidR="005F1058" w:rsidRDefault="005F1058">
      <w:pPr>
        <w:autoSpaceDE w:val="0"/>
        <w:autoSpaceDN w:val="0"/>
        <w:adjustRightInd w:val="0"/>
        <w:spacing w:after="0" w:line="240" w:lineRule="auto"/>
        <w:jc w:val="center"/>
      </w:pPr>
      <w:r>
        <w:t>электрической и тепловой энергии</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2160"/>
        <w:gridCol w:w="1215"/>
        <w:gridCol w:w="1080"/>
        <w:gridCol w:w="1080"/>
        <w:gridCol w:w="1080"/>
        <w:gridCol w:w="1080"/>
        <w:gridCol w:w="1080"/>
        <w:gridCol w:w="1215"/>
        <w:gridCol w:w="1620"/>
        <w:gridCol w:w="1350"/>
        <w:gridCol w:w="1215"/>
        <w:gridCol w:w="1080"/>
        <w:gridCol w:w="1080"/>
        <w:gridCol w:w="945"/>
      </w:tblGrid>
      <w:tr w:rsidR="005F1058">
        <w:tblPrEx>
          <w:tblCellMar>
            <w:top w:w="0" w:type="dxa"/>
            <w:bottom w:w="0" w:type="dxa"/>
          </w:tblCellMar>
        </w:tblPrEx>
        <w:trPr>
          <w:cantSplit/>
          <w:trHeight w:val="240"/>
        </w:trPr>
        <w:tc>
          <w:tcPr>
            <w:tcW w:w="216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электростанции </w:t>
            </w:r>
            <w:r>
              <w:rPr>
                <w:rFonts w:ascii="Times New Roman" w:hAnsi="Times New Roman" w:cs="Times New Roman"/>
                <w:sz w:val="28"/>
                <w:szCs w:val="28"/>
              </w:rPr>
              <w:br/>
            </w:r>
            <w:r>
              <w:rPr>
                <w:rFonts w:ascii="Times New Roman" w:hAnsi="Times New Roman" w:cs="Times New Roman"/>
                <w:sz w:val="28"/>
                <w:szCs w:val="28"/>
              </w:rPr>
              <w:lastRenderedPageBreak/>
              <w:t xml:space="preserve">(котельной)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Вид   </w:t>
            </w:r>
            <w:r>
              <w:rPr>
                <w:rFonts w:ascii="Times New Roman" w:hAnsi="Times New Roman" w:cs="Times New Roman"/>
                <w:sz w:val="28"/>
                <w:szCs w:val="28"/>
              </w:rPr>
              <w:br/>
              <w:t xml:space="preserve">топлива </w:t>
            </w:r>
          </w:p>
        </w:tc>
        <w:tc>
          <w:tcPr>
            <w:tcW w:w="6615" w:type="dxa"/>
            <w:gridSpan w:val="6"/>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 топлива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Переводной </w:t>
            </w:r>
            <w:r>
              <w:rPr>
                <w:rFonts w:ascii="Times New Roman" w:hAnsi="Times New Roman" w:cs="Times New Roman"/>
                <w:sz w:val="28"/>
                <w:szCs w:val="28"/>
              </w:rPr>
              <w:br/>
              <w:t>коэффицие</w:t>
            </w:r>
            <w:r>
              <w:rPr>
                <w:rFonts w:ascii="Times New Roman" w:hAnsi="Times New Roman" w:cs="Times New Roman"/>
                <w:sz w:val="28"/>
                <w:szCs w:val="28"/>
              </w:rPr>
              <w:lastRenderedPageBreak/>
              <w:t>нт</w:t>
            </w:r>
          </w:p>
        </w:tc>
        <w:tc>
          <w:tcPr>
            <w:tcW w:w="2565" w:type="dxa"/>
            <w:gridSpan w:val="2"/>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Цена топлива   </w:t>
            </w:r>
          </w:p>
        </w:tc>
        <w:tc>
          <w:tcPr>
            <w:tcW w:w="310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Стоимость топлива  </w:t>
            </w:r>
          </w:p>
        </w:tc>
      </w:tr>
      <w:tr w:rsidR="005F1058">
        <w:tblPrEx>
          <w:tblCellMar>
            <w:top w:w="0" w:type="dxa"/>
            <w:bottom w:w="0" w:type="dxa"/>
          </w:tblCellMar>
        </w:tblPrEx>
        <w:trPr>
          <w:cantSplit/>
          <w:trHeight w:val="240"/>
        </w:trPr>
        <w:tc>
          <w:tcPr>
            <w:tcW w:w="216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тут        </w:t>
            </w:r>
          </w:p>
        </w:tc>
        <w:tc>
          <w:tcPr>
            <w:tcW w:w="337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тнт (млн. м3)  </w:t>
            </w: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565" w:type="dxa"/>
            <w:gridSpan w:val="2"/>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r>
      <w:tr w:rsidR="005F1058">
        <w:tblPrEx>
          <w:tblCellMar>
            <w:top w:w="0" w:type="dxa"/>
            <w:bottom w:w="0" w:type="dxa"/>
          </w:tblCellMar>
        </w:tblPrEx>
        <w:trPr>
          <w:cantSplit/>
          <w:trHeight w:val="480"/>
        </w:trPr>
        <w:tc>
          <w:tcPr>
            <w:tcW w:w="216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Элект- </w:t>
            </w:r>
            <w:r>
              <w:rPr>
                <w:rFonts w:ascii="Times New Roman" w:hAnsi="Times New Roman" w:cs="Times New Roman"/>
                <w:sz w:val="28"/>
                <w:szCs w:val="28"/>
              </w:rPr>
              <w:br/>
              <w:t>роэнер-</w:t>
            </w:r>
            <w:r>
              <w:rPr>
                <w:rFonts w:ascii="Times New Roman" w:hAnsi="Times New Roman" w:cs="Times New Roman"/>
                <w:sz w:val="28"/>
                <w:szCs w:val="28"/>
              </w:rPr>
              <w:br/>
              <w:t xml:space="preserve">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Тепло- </w:t>
            </w:r>
            <w:r>
              <w:rPr>
                <w:rFonts w:ascii="Times New Roman" w:hAnsi="Times New Roman" w:cs="Times New Roman"/>
                <w:sz w:val="28"/>
                <w:szCs w:val="28"/>
              </w:rPr>
              <w:br/>
              <w:t>энергия</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Элект- </w:t>
            </w:r>
            <w:r>
              <w:rPr>
                <w:rFonts w:ascii="Times New Roman" w:hAnsi="Times New Roman" w:cs="Times New Roman"/>
                <w:sz w:val="28"/>
                <w:szCs w:val="28"/>
              </w:rPr>
              <w:br/>
              <w:t>роэнер-</w:t>
            </w:r>
            <w:r>
              <w:rPr>
                <w:rFonts w:ascii="Times New Roman" w:hAnsi="Times New Roman" w:cs="Times New Roman"/>
                <w:sz w:val="28"/>
                <w:szCs w:val="28"/>
              </w:rPr>
              <w:br/>
              <w:t xml:space="preserve">гия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Тепло-  </w:t>
            </w:r>
            <w:r>
              <w:rPr>
                <w:rFonts w:ascii="Times New Roman" w:hAnsi="Times New Roman" w:cs="Times New Roman"/>
                <w:sz w:val="28"/>
                <w:szCs w:val="28"/>
              </w:rPr>
              <w:br/>
              <w:t xml:space="preserve">энергия </w:t>
            </w: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руб./тнт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руб./тут</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Элект- </w:t>
            </w:r>
            <w:r>
              <w:rPr>
                <w:rFonts w:ascii="Times New Roman" w:hAnsi="Times New Roman" w:cs="Times New Roman"/>
                <w:sz w:val="28"/>
                <w:szCs w:val="28"/>
              </w:rPr>
              <w:br/>
              <w:t>роэнер-</w:t>
            </w:r>
            <w:r>
              <w:rPr>
                <w:rFonts w:ascii="Times New Roman" w:hAnsi="Times New Roman" w:cs="Times New Roman"/>
                <w:sz w:val="28"/>
                <w:szCs w:val="28"/>
              </w:rPr>
              <w:br/>
              <w:t xml:space="preserve">гия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Тепло-</w:t>
            </w:r>
            <w:r>
              <w:rPr>
                <w:rFonts w:ascii="Times New Roman" w:hAnsi="Times New Roman" w:cs="Times New Roman"/>
                <w:sz w:val="28"/>
                <w:szCs w:val="28"/>
              </w:rPr>
              <w:br/>
              <w:t xml:space="preserve">энер- </w:t>
            </w:r>
            <w:r>
              <w:rPr>
                <w:rFonts w:ascii="Times New Roman" w:hAnsi="Times New Roman" w:cs="Times New Roman"/>
                <w:sz w:val="28"/>
                <w:szCs w:val="28"/>
              </w:rPr>
              <w:br/>
              <w:t xml:space="preserve">гия   </w:t>
            </w: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r>
      <w:tr w:rsidR="005F1058">
        <w:tblPrEx>
          <w:tblCellMar>
            <w:top w:w="0" w:type="dxa"/>
            <w:bottom w:w="0" w:type="dxa"/>
          </w:tblCellMar>
        </w:tblPrEx>
        <w:trPr>
          <w:cantSplit/>
          <w:trHeight w:val="240"/>
        </w:trPr>
        <w:tc>
          <w:tcPr>
            <w:tcW w:w="17280" w:type="dxa"/>
            <w:gridSpan w:val="14"/>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1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Газ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 т.д.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ЭСО (ПЭ)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Газ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280" w:type="dxa"/>
            <w:gridSpan w:val="14"/>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ТЭС 1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Газ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 т.д.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Всего ЭСО (ПЭ)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Газ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Торф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стоимости покупной энергии</w:t>
      </w:r>
    </w:p>
    <w:p w:rsidR="005F1058" w:rsidRDefault="005F1058">
      <w:pPr>
        <w:autoSpaceDE w:val="0"/>
        <w:autoSpaceDN w:val="0"/>
        <w:adjustRightInd w:val="0"/>
        <w:spacing w:after="0" w:line="240" w:lineRule="auto"/>
        <w:jc w:val="center"/>
      </w:pPr>
      <w:r>
        <w:t>на технологические цели</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810"/>
        <w:gridCol w:w="2025"/>
        <w:gridCol w:w="1080"/>
        <w:gridCol w:w="1215"/>
        <w:gridCol w:w="1350"/>
        <w:gridCol w:w="1890"/>
        <w:gridCol w:w="1350"/>
        <w:gridCol w:w="810"/>
        <w:gridCol w:w="810"/>
        <w:gridCol w:w="945"/>
      </w:tblGrid>
      <w:tr w:rsidR="005F1058">
        <w:tblPrEx>
          <w:tblCellMar>
            <w:top w:w="0" w:type="dxa"/>
            <w:bottom w:w="0" w:type="dxa"/>
          </w:tblCellMar>
        </w:tblPrEx>
        <w:trPr>
          <w:cantSplit/>
          <w:trHeight w:val="240"/>
        </w:trPr>
        <w:tc>
          <w:tcPr>
            <w:tcW w:w="8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202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поставщика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  </w:t>
            </w:r>
            <w:r>
              <w:rPr>
                <w:rFonts w:ascii="Times New Roman" w:hAnsi="Times New Roman" w:cs="Times New Roman"/>
                <w:sz w:val="28"/>
                <w:szCs w:val="28"/>
              </w:rPr>
              <w:br/>
              <w:t xml:space="preserve">покуп- </w:t>
            </w:r>
            <w:r>
              <w:rPr>
                <w:rFonts w:ascii="Times New Roman" w:hAnsi="Times New Roman" w:cs="Times New Roman"/>
                <w:sz w:val="28"/>
                <w:szCs w:val="28"/>
              </w:rPr>
              <w:br/>
              <w:t xml:space="preserve">ной    </w:t>
            </w:r>
            <w:r>
              <w:rPr>
                <w:rFonts w:ascii="Times New Roman" w:hAnsi="Times New Roman" w:cs="Times New Roman"/>
                <w:sz w:val="28"/>
                <w:szCs w:val="28"/>
              </w:rPr>
              <w:br/>
              <w:t xml:space="preserve">энер-  </w:t>
            </w:r>
            <w:r>
              <w:rPr>
                <w:rFonts w:ascii="Times New Roman" w:hAnsi="Times New Roman" w:cs="Times New Roman"/>
                <w:sz w:val="28"/>
                <w:szCs w:val="28"/>
              </w:rPr>
              <w:br/>
              <w:t xml:space="preserve">гии,   </w:t>
            </w:r>
            <w:r>
              <w:rPr>
                <w:rFonts w:ascii="Times New Roman" w:hAnsi="Times New Roman" w:cs="Times New Roman"/>
                <w:sz w:val="28"/>
                <w:szCs w:val="28"/>
              </w:rPr>
              <w:br/>
              <w:t xml:space="preserve">млн.   </w:t>
            </w:r>
            <w:r>
              <w:rPr>
                <w:rFonts w:ascii="Times New Roman" w:hAnsi="Times New Roman" w:cs="Times New Roman"/>
                <w:sz w:val="28"/>
                <w:szCs w:val="28"/>
              </w:rPr>
              <w:br/>
              <w:t xml:space="preserve">кВт.ч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Гкал)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Расчет- </w:t>
            </w:r>
            <w:r>
              <w:rPr>
                <w:rFonts w:ascii="Times New Roman" w:hAnsi="Times New Roman" w:cs="Times New Roman"/>
                <w:sz w:val="28"/>
                <w:szCs w:val="28"/>
              </w:rPr>
              <w:br/>
              <w:t>ная мощ-</w:t>
            </w:r>
            <w:r>
              <w:rPr>
                <w:rFonts w:ascii="Times New Roman" w:hAnsi="Times New Roman" w:cs="Times New Roman"/>
                <w:sz w:val="28"/>
                <w:szCs w:val="28"/>
              </w:rPr>
              <w:br/>
              <w:t xml:space="preserve">ность,  </w:t>
            </w:r>
            <w:r>
              <w:rPr>
                <w:rFonts w:ascii="Times New Roman" w:hAnsi="Times New Roman" w:cs="Times New Roman"/>
                <w:sz w:val="28"/>
                <w:szCs w:val="28"/>
              </w:rPr>
              <w:br/>
              <w:t xml:space="preserve">тыс.    </w:t>
            </w:r>
            <w:r>
              <w:rPr>
                <w:rFonts w:ascii="Times New Roman" w:hAnsi="Times New Roman" w:cs="Times New Roman"/>
                <w:sz w:val="28"/>
                <w:szCs w:val="28"/>
              </w:rPr>
              <w:br/>
              <w:t xml:space="preserve">кВт     </w:t>
            </w:r>
            <w:r>
              <w:rPr>
                <w:rFonts w:ascii="Times New Roman" w:hAnsi="Times New Roman" w:cs="Times New Roman"/>
                <w:sz w:val="28"/>
                <w:szCs w:val="28"/>
              </w:rPr>
              <w:br/>
              <w:t>(Гкал/ч)</w:t>
            </w:r>
          </w:p>
        </w:tc>
        <w:tc>
          <w:tcPr>
            <w:tcW w:w="4590"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Тариф              </w:t>
            </w:r>
          </w:p>
        </w:tc>
        <w:tc>
          <w:tcPr>
            <w:tcW w:w="2565" w:type="dxa"/>
            <w:gridSpan w:val="3"/>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Затраты на покуп- </w:t>
            </w:r>
            <w:r>
              <w:rPr>
                <w:rFonts w:ascii="Times New Roman" w:hAnsi="Times New Roman" w:cs="Times New Roman"/>
                <w:sz w:val="28"/>
                <w:szCs w:val="28"/>
              </w:rPr>
              <w:br/>
              <w:t xml:space="preserve">ку, тыс. руб.     </w:t>
            </w:r>
          </w:p>
        </w:tc>
      </w:tr>
      <w:tr w:rsidR="005F1058">
        <w:tblPrEx>
          <w:tblCellMar>
            <w:top w:w="0" w:type="dxa"/>
            <w:bottom w:w="0" w:type="dxa"/>
          </w:tblCellMar>
        </w:tblPrEx>
        <w:trPr>
          <w:cantSplit/>
          <w:trHeight w:val="240"/>
        </w:trPr>
        <w:tc>
          <w:tcPr>
            <w:tcW w:w="81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Односта- </w:t>
            </w:r>
            <w:r>
              <w:rPr>
                <w:rFonts w:ascii="Times New Roman" w:hAnsi="Times New Roman" w:cs="Times New Roman"/>
                <w:sz w:val="28"/>
                <w:szCs w:val="28"/>
              </w:rPr>
              <w:br/>
              <w:t xml:space="preserve">вочный   </w:t>
            </w:r>
          </w:p>
        </w:tc>
        <w:tc>
          <w:tcPr>
            <w:tcW w:w="324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Двухставочный     </w:t>
            </w:r>
          </w:p>
        </w:tc>
        <w:tc>
          <w:tcPr>
            <w:tcW w:w="2565" w:type="dxa"/>
            <w:gridSpan w:val="3"/>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w:t>
            </w:r>
            <w:r>
              <w:rPr>
                <w:rFonts w:ascii="Times New Roman" w:hAnsi="Times New Roman" w:cs="Times New Roman"/>
                <w:sz w:val="28"/>
                <w:szCs w:val="28"/>
              </w:rPr>
              <w:br/>
              <w:t xml:space="preserve">мощность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за</w:t>
            </w:r>
            <w:r>
              <w:rPr>
                <w:rFonts w:ascii="Times New Roman" w:hAnsi="Times New Roman" w:cs="Times New Roman"/>
                <w:sz w:val="28"/>
                <w:szCs w:val="28"/>
              </w:rPr>
              <w:br/>
              <w:t xml:space="preserve">энергию </w:t>
            </w:r>
          </w:p>
        </w:tc>
        <w:tc>
          <w:tcPr>
            <w:tcW w:w="8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энер-</w:t>
            </w:r>
            <w:r>
              <w:rPr>
                <w:rFonts w:ascii="Times New Roman" w:hAnsi="Times New Roman" w:cs="Times New Roman"/>
                <w:sz w:val="28"/>
                <w:szCs w:val="28"/>
              </w:rPr>
              <w:br/>
              <w:t xml:space="preserve">гии  </w:t>
            </w:r>
          </w:p>
        </w:tc>
        <w:tc>
          <w:tcPr>
            <w:tcW w:w="81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мощ- </w:t>
            </w:r>
            <w:r>
              <w:rPr>
                <w:rFonts w:ascii="Times New Roman" w:hAnsi="Times New Roman" w:cs="Times New Roman"/>
                <w:sz w:val="28"/>
                <w:szCs w:val="28"/>
              </w:rPr>
              <w:br/>
              <w:t>ности</w:t>
            </w:r>
          </w:p>
        </w:tc>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r>
      <w:tr w:rsidR="005F1058">
        <w:tblPrEx>
          <w:tblCellMar>
            <w:top w:w="0" w:type="dxa"/>
            <w:bottom w:w="0" w:type="dxa"/>
          </w:tblCellMar>
        </w:tblPrEx>
        <w:trPr>
          <w:cantSplit/>
          <w:trHeight w:val="600"/>
        </w:trPr>
        <w:tc>
          <w:tcPr>
            <w:tcW w:w="8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 </w:t>
            </w:r>
            <w:r>
              <w:rPr>
                <w:rFonts w:ascii="Times New Roman" w:hAnsi="Times New Roman" w:cs="Times New Roman"/>
                <w:sz w:val="28"/>
                <w:szCs w:val="28"/>
              </w:rPr>
              <w:br/>
              <w:t xml:space="preserve">кВт.ч  </w:t>
            </w:r>
            <w:r>
              <w:rPr>
                <w:rFonts w:ascii="Times New Roman" w:hAnsi="Times New Roman" w:cs="Times New Roman"/>
                <w:sz w:val="28"/>
                <w:szCs w:val="28"/>
              </w:rPr>
              <w:br/>
              <w:t xml:space="preserve">(руб./  </w:t>
            </w:r>
            <w:r>
              <w:rPr>
                <w:rFonts w:ascii="Times New Roman" w:hAnsi="Times New Roman" w:cs="Times New Roman"/>
                <w:sz w:val="28"/>
                <w:szCs w:val="28"/>
              </w:rPr>
              <w:br/>
              <w:t xml:space="preserve">Гкал)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руб./кВт   </w:t>
            </w:r>
            <w:r>
              <w:rPr>
                <w:rFonts w:ascii="Times New Roman" w:hAnsi="Times New Roman" w:cs="Times New Roman"/>
                <w:sz w:val="28"/>
                <w:szCs w:val="28"/>
              </w:rPr>
              <w:br/>
              <w:t xml:space="preserve">(тыс. руб./ </w:t>
            </w:r>
            <w:r>
              <w:rPr>
                <w:rFonts w:ascii="Times New Roman" w:hAnsi="Times New Roman" w:cs="Times New Roman"/>
                <w:sz w:val="28"/>
                <w:szCs w:val="28"/>
              </w:rPr>
              <w:br/>
              <w:t xml:space="preserve">Гкал/ч)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 </w:t>
            </w:r>
            <w:r>
              <w:rPr>
                <w:rFonts w:ascii="Times New Roman" w:hAnsi="Times New Roman" w:cs="Times New Roman"/>
                <w:sz w:val="28"/>
                <w:szCs w:val="28"/>
              </w:rPr>
              <w:br/>
              <w:t xml:space="preserve">кВт.ч   </w:t>
            </w:r>
            <w:r>
              <w:rPr>
                <w:rFonts w:ascii="Times New Roman" w:hAnsi="Times New Roman" w:cs="Times New Roman"/>
                <w:sz w:val="28"/>
                <w:szCs w:val="28"/>
              </w:rPr>
              <w:br/>
              <w:t xml:space="preserve">(руб./  </w:t>
            </w:r>
            <w:r>
              <w:rPr>
                <w:rFonts w:ascii="Times New Roman" w:hAnsi="Times New Roman" w:cs="Times New Roman"/>
                <w:sz w:val="28"/>
                <w:szCs w:val="28"/>
              </w:rPr>
              <w:br/>
              <w:t xml:space="preserve">Гкал)   </w:t>
            </w:r>
          </w:p>
        </w:tc>
        <w:tc>
          <w:tcPr>
            <w:tcW w:w="8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r>
      <w:tr w:rsidR="005F1058">
        <w:tblPrEx>
          <w:tblCellMar>
            <w:top w:w="0" w:type="dxa"/>
            <w:bottom w:w="0" w:type="dxa"/>
          </w:tblCellMar>
        </w:tblPrEx>
        <w:trPr>
          <w:cantSplit/>
          <w:trHeight w:val="240"/>
        </w:trPr>
        <w:tc>
          <w:tcPr>
            <w:tcW w:w="12285" w:type="dxa"/>
            <w:gridSpan w:val="10"/>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Электроэнергия</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оптовый рынок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Теплоэнергия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2285" w:type="dxa"/>
            <w:gridSpan w:val="10"/>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Электроэнергия</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оптовый рынок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Теплоэнергия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поставщик 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Примечание. При покупке электрической энергии по зонным тарифам столбцы 3, 5 и 10 заполняются по конкретному поставщику по периодам:</w:t>
      </w:r>
    </w:p>
    <w:p w:rsidR="005F1058" w:rsidRDefault="005F1058">
      <w:pPr>
        <w:autoSpaceDE w:val="0"/>
        <w:autoSpaceDN w:val="0"/>
        <w:adjustRightInd w:val="0"/>
        <w:spacing w:after="0" w:line="240" w:lineRule="auto"/>
        <w:ind w:firstLine="540"/>
        <w:jc w:val="both"/>
      </w:pPr>
      <w:r>
        <w:t>пик, полупик, ночь.</w:t>
      </w:r>
    </w:p>
    <w:p w:rsidR="005F1058" w:rsidRDefault="005F1058">
      <w:pPr>
        <w:autoSpaceDE w:val="0"/>
        <w:autoSpaceDN w:val="0"/>
        <w:adjustRightInd w:val="0"/>
        <w:spacing w:after="0" w:line="240" w:lineRule="auto"/>
        <w:ind w:firstLine="540"/>
        <w:jc w:val="both"/>
      </w:pPr>
      <w:r>
        <w:t>При использовании одноставочного тарифа столбцы 4, 6, 7, 8 и 9 не заполняются.</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суммы платы на услуги</w:t>
      </w:r>
    </w:p>
    <w:p w:rsidR="005F1058" w:rsidRDefault="005F1058">
      <w:pPr>
        <w:autoSpaceDE w:val="0"/>
        <w:autoSpaceDN w:val="0"/>
        <w:adjustRightInd w:val="0"/>
        <w:spacing w:after="0" w:line="240" w:lineRule="auto"/>
        <w:jc w:val="center"/>
      </w:pPr>
      <w:r>
        <w:t>по организации функционирования и развитию ЕЭС России,</w:t>
      </w:r>
    </w:p>
    <w:p w:rsidR="005F1058" w:rsidRDefault="005F1058">
      <w:pPr>
        <w:autoSpaceDE w:val="0"/>
        <w:autoSpaceDN w:val="0"/>
        <w:adjustRightInd w:val="0"/>
        <w:spacing w:after="0" w:line="240" w:lineRule="auto"/>
        <w:jc w:val="center"/>
      </w:pPr>
      <w:r>
        <w:t>оперативно-диспетчерскому управлению в электроэнергетике,</w:t>
      </w:r>
    </w:p>
    <w:p w:rsidR="005F1058" w:rsidRDefault="005F1058">
      <w:pPr>
        <w:autoSpaceDE w:val="0"/>
        <w:autoSpaceDN w:val="0"/>
        <w:adjustRightInd w:val="0"/>
        <w:spacing w:after="0" w:line="240" w:lineRule="auto"/>
        <w:jc w:val="center"/>
      </w:pPr>
      <w:r>
        <w:t>организации функционирования торговой системы оптового</w:t>
      </w:r>
    </w:p>
    <w:p w:rsidR="005F1058" w:rsidRDefault="005F1058">
      <w:pPr>
        <w:autoSpaceDE w:val="0"/>
        <w:autoSpaceDN w:val="0"/>
        <w:adjustRightInd w:val="0"/>
        <w:spacing w:after="0" w:line="240" w:lineRule="auto"/>
        <w:jc w:val="center"/>
      </w:pPr>
      <w:r>
        <w:t>рынка электрической энергии (мощности), передаче</w:t>
      </w:r>
    </w:p>
    <w:p w:rsidR="005F1058" w:rsidRDefault="005F1058">
      <w:pPr>
        <w:autoSpaceDE w:val="0"/>
        <w:autoSpaceDN w:val="0"/>
        <w:adjustRightInd w:val="0"/>
        <w:spacing w:after="0" w:line="240" w:lineRule="auto"/>
        <w:jc w:val="center"/>
      </w:pPr>
      <w:r>
        <w:t>электрической энергии по единой национальной</w:t>
      </w:r>
    </w:p>
    <w:p w:rsidR="005F1058" w:rsidRDefault="005F1058">
      <w:pPr>
        <w:autoSpaceDE w:val="0"/>
        <w:autoSpaceDN w:val="0"/>
        <w:adjustRightInd w:val="0"/>
        <w:spacing w:after="0" w:line="240" w:lineRule="auto"/>
        <w:jc w:val="center"/>
      </w:pPr>
      <w:r>
        <w:t>(общероссийской) электрической сети</w:t>
      </w:r>
    </w:p>
    <w:p w:rsidR="005F1058" w:rsidRDefault="005F1058">
      <w:pPr>
        <w:autoSpaceDE w:val="0"/>
        <w:autoSpaceDN w:val="0"/>
        <w:adjustRightInd w:val="0"/>
        <w:spacing w:after="0" w:line="240" w:lineRule="auto"/>
        <w:ind w:firstLine="540"/>
        <w:jc w:val="both"/>
      </w:pPr>
    </w:p>
    <w:tbl>
      <w:tblPr>
        <w:tblW w:w="0" w:type="auto"/>
        <w:tblInd w:w="70" w:type="dxa"/>
        <w:tblLayout w:type="fixed"/>
        <w:tblCellMar>
          <w:left w:w="70" w:type="dxa"/>
          <w:right w:w="70" w:type="dxa"/>
        </w:tblCellMar>
        <w:tblLook w:val="0000"/>
      </w:tblPr>
      <w:tblGrid>
        <w:gridCol w:w="675"/>
        <w:gridCol w:w="3375"/>
        <w:gridCol w:w="2160"/>
        <w:gridCol w:w="2160"/>
        <w:gridCol w:w="2295"/>
      </w:tblGrid>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     </w:t>
            </w:r>
            <w:r>
              <w:rPr>
                <w:rFonts w:ascii="Times New Roman" w:hAnsi="Times New Roman" w:cs="Times New Roman"/>
                <w:sz w:val="28"/>
                <w:szCs w:val="28"/>
              </w:rPr>
              <w:br/>
              <w:t>электроэнергии,</w:t>
            </w:r>
            <w:r>
              <w:rPr>
                <w:rFonts w:ascii="Times New Roman" w:hAnsi="Times New Roman" w:cs="Times New Roman"/>
                <w:sz w:val="28"/>
                <w:szCs w:val="28"/>
              </w:rPr>
              <w:br/>
              <w:t xml:space="preserve">млн. кВт.ч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Размер платы за</w:t>
            </w:r>
            <w:r>
              <w:rPr>
                <w:rFonts w:ascii="Times New Roman" w:hAnsi="Times New Roman" w:cs="Times New Roman"/>
                <w:sz w:val="28"/>
                <w:szCs w:val="28"/>
              </w:rPr>
              <w:br/>
              <w:t xml:space="preserve">услуги,    </w:t>
            </w:r>
            <w:r>
              <w:rPr>
                <w:rFonts w:ascii="Times New Roman" w:hAnsi="Times New Roman" w:cs="Times New Roman"/>
                <w:sz w:val="28"/>
                <w:szCs w:val="28"/>
              </w:rPr>
              <w:br/>
              <w:t>руб./тыс. кВт.ч</w:t>
            </w: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платы за </w:t>
            </w:r>
            <w:r>
              <w:rPr>
                <w:rFonts w:ascii="Times New Roman" w:hAnsi="Times New Roman" w:cs="Times New Roman"/>
                <w:sz w:val="28"/>
                <w:szCs w:val="28"/>
              </w:rPr>
              <w:br/>
              <w:t>услуги тыс. руб.</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П1.14</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суммы платы за пользование</w:t>
      </w:r>
    </w:p>
    <w:p w:rsidR="005F1058" w:rsidRDefault="005F1058">
      <w:pPr>
        <w:autoSpaceDE w:val="0"/>
        <w:autoSpaceDN w:val="0"/>
        <w:adjustRightInd w:val="0"/>
        <w:spacing w:after="0" w:line="240" w:lineRule="auto"/>
        <w:jc w:val="center"/>
      </w:pPr>
      <w:r>
        <w:t>водными объектами предприятиями гидроэнергетики</w:t>
      </w:r>
    </w:p>
    <w:p w:rsidR="005F1058" w:rsidRDefault="005F1058">
      <w:pPr>
        <w:autoSpaceDE w:val="0"/>
        <w:autoSpaceDN w:val="0"/>
        <w:adjustRightInd w:val="0"/>
        <w:spacing w:after="0" w:line="240" w:lineRule="auto"/>
        <w:jc w:val="center"/>
      </w:pPr>
      <w:r>
        <w:t>(водный налог)</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675"/>
        <w:gridCol w:w="5130"/>
        <w:gridCol w:w="2025"/>
        <w:gridCol w:w="2160"/>
        <w:gridCol w:w="1620"/>
      </w:tblGrid>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показателей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Выработка   </w:t>
            </w:r>
            <w:r>
              <w:rPr>
                <w:rFonts w:ascii="Times New Roman" w:hAnsi="Times New Roman" w:cs="Times New Roman"/>
                <w:sz w:val="28"/>
                <w:szCs w:val="28"/>
              </w:rPr>
              <w:br/>
              <w:t>электроэнергии</w:t>
            </w:r>
            <w:r>
              <w:rPr>
                <w:rFonts w:ascii="Times New Roman" w:hAnsi="Times New Roman" w:cs="Times New Roman"/>
                <w:sz w:val="28"/>
                <w:szCs w:val="28"/>
              </w:rPr>
              <w:br/>
              <w:t xml:space="preserve">млн. кВт.ч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водного </w:t>
            </w:r>
            <w:r>
              <w:rPr>
                <w:rFonts w:ascii="Times New Roman" w:hAnsi="Times New Roman" w:cs="Times New Roman"/>
                <w:sz w:val="28"/>
                <w:szCs w:val="28"/>
              </w:rPr>
              <w:br/>
              <w:t xml:space="preserve">налога коп./  </w:t>
            </w:r>
            <w:r>
              <w:rPr>
                <w:rFonts w:ascii="Times New Roman" w:hAnsi="Times New Roman" w:cs="Times New Roman"/>
                <w:sz w:val="28"/>
                <w:szCs w:val="28"/>
              </w:rPr>
              <w:br/>
              <w:t xml:space="preserve">кВт.ч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Сумма платы</w:t>
            </w:r>
            <w:r>
              <w:rPr>
                <w:rFonts w:ascii="Times New Roman" w:hAnsi="Times New Roman" w:cs="Times New Roman"/>
                <w:sz w:val="28"/>
                <w:szCs w:val="28"/>
              </w:rPr>
              <w:br/>
              <w:t xml:space="preserve">тыс. руб.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период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ГЭС ПЭ (энергоснабжающей организации)</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ГЭС ПЭ (энергоснабжающей организации)</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П1.15</w:t>
      </w: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center"/>
      </w:pPr>
      <w:r>
        <w:t xml:space="preserve">Смета расходов </w:t>
      </w:r>
      <w:hyperlink r:id="rId350" w:history="1">
        <w:r>
          <w:rPr>
            <w:color w:val="0000FF"/>
          </w:rPr>
          <w:t>&lt;*&gt;</w:t>
        </w:r>
      </w:hyperlink>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1080"/>
        <w:gridCol w:w="5535"/>
        <w:gridCol w:w="1080"/>
        <w:gridCol w:w="1080"/>
      </w:tblGrid>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Сырье, основные материалы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Вспомогательные материалы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Работы   и    услуги   производственного</w:t>
            </w:r>
            <w:r>
              <w:rPr>
                <w:rFonts w:ascii="Times New Roman" w:hAnsi="Times New Roman" w:cs="Times New Roman"/>
                <w:sz w:val="28"/>
                <w:szCs w:val="28"/>
              </w:rPr>
              <w:br/>
              <w:t xml:space="preserve">характера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Энергия    на    технологические    цели</w:t>
            </w:r>
            <w:r>
              <w:rPr>
                <w:rFonts w:ascii="Times New Roman" w:hAnsi="Times New Roman" w:cs="Times New Roman"/>
                <w:sz w:val="28"/>
                <w:szCs w:val="28"/>
              </w:rPr>
              <w:br/>
              <w:t xml:space="preserve">(покупная энергия Таблица N П1.12)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Энергия на хозяйственные нужды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Затраты на оплату труда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на социальные нужды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основных средств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затраты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9.3.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w:t>
            </w:r>
            <w:r>
              <w:rPr>
                <w:rFonts w:ascii="Times New Roman" w:hAnsi="Times New Roman" w:cs="Times New Roman"/>
                <w:sz w:val="28"/>
                <w:szCs w:val="28"/>
              </w:rPr>
              <w:br/>
              <w:t xml:space="preserve">(сбросы)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120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9.4.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Оплата  за    услуги    по   организации</w:t>
            </w:r>
            <w:r>
              <w:rPr>
                <w:rFonts w:ascii="Times New Roman" w:hAnsi="Times New Roman" w:cs="Times New Roman"/>
                <w:sz w:val="28"/>
                <w:szCs w:val="28"/>
              </w:rPr>
              <w:br/>
              <w:t>функционирования и развитию ЕЭС  России,</w:t>
            </w:r>
            <w:r>
              <w:rPr>
                <w:rFonts w:ascii="Times New Roman" w:hAnsi="Times New Roman" w:cs="Times New Roman"/>
                <w:sz w:val="28"/>
                <w:szCs w:val="28"/>
              </w:rPr>
              <w:br/>
              <w:t>оперативно-диспетчерскому управлению   в</w:t>
            </w:r>
            <w:r>
              <w:rPr>
                <w:rFonts w:ascii="Times New Roman" w:hAnsi="Times New Roman" w:cs="Times New Roman"/>
                <w:sz w:val="28"/>
                <w:szCs w:val="28"/>
              </w:rPr>
              <w:br/>
              <w:t>электроэнергетике,           организации</w:t>
            </w:r>
            <w:r>
              <w:rPr>
                <w:rFonts w:ascii="Times New Roman" w:hAnsi="Times New Roman" w:cs="Times New Roman"/>
                <w:sz w:val="28"/>
                <w:szCs w:val="28"/>
              </w:rPr>
              <w:br/>
              <w:t>функционирования     торговой    системы</w:t>
            </w:r>
            <w:r>
              <w:rPr>
                <w:rFonts w:ascii="Times New Roman" w:hAnsi="Times New Roman" w:cs="Times New Roman"/>
                <w:sz w:val="28"/>
                <w:szCs w:val="28"/>
              </w:rPr>
              <w:br/>
              <w:t>оптового  рынка  электрической   энергии</w:t>
            </w:r>
            <w:r>
              <w:rPr>
                <w:rFonts w:ascii="Times New Roman" w:hAnsi="Times New Roman" w:cs="Times New Roman"/>
                <w:sz w:val="28"/>
                <w:szCs w:val="28"/>
              </w:rPr>
              <w:br/>
              <w:t>(мощности),   передаче     электрической</w:t>
            </w:r>
            <w:r>
              <w:rPr>
                <w:rFonts w:ascii="Times New Roman" w:hAnsi="Times New Roman" w:cs="Times New Roman"/>
                <w:sz w:val="28"/>
                <w:szCs w:val="28"/>
              </w:rPr>
              <w:br/>
              <w:t>энергии    по     единой    национальной</w:t>
            </w:r>
            <w:r>
              <w:rPr>
                <w:rFonts w:ascii="Times New Roman" w:hAnsi="Times New Roman" w:cs="Times New Roman"/>
                <w:sz w:val="28"/>
                <w:szCs w:val="28"/>
              </w:rPr>
              <w:br/>
              <w:t xml:space="preserve">(общероссийской) электрической сети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w:t>
            </w:r>
            <w:r>
              <w:rPr>
                <w:rFonts w:ascii="Times New Roman" w:hAnsi="Times New Roman" w:cs="Times New Roman"/>
                <w:sz w:val="28"/>
                <w:szCs w:val="28"/>
              </w:rPr>
              <w:br/>
              <w:t xml:space="preserve">его формирования)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9.6.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9.7.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w:t>
            </w:r>
            <w:r>
              <w:rPr>
                <w:rFonts w:ascii="Times New Roman" w:hAnsi="Times New Roman" w:cs="Times New Roman"/>
                <w:sz w:val="28"/>
                <w:szCs w:val="28"/>
              </w:rPr>
              <w:br/>
              <w:t xml:space="preserve">другие обязательные платежи и сборы)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9.7.1.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Налог на землю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9.7.2.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Налог на пользователей автодорог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9.8.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w:t>
            </w:r>
            <w:r>
              <w:rPr>
                <w:rFonts w:ascii="Times New Roman" w:hAnsi="Times New Roman" w:cs="Times New Roman"/>
                <w:sz w:val="28"/>
                <w:szCs w:val="28"/>
              </w:rPr>
              <w:br/>
              <w:t xml:space="preserve">себестоимость продукции,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9.8.1.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расходов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Недополученный по независящим   причинам</w:t>
            </w:r>
            <w:r>
              <w:rPr>
                <w:rFonts w:ascii="Times New Roman" w:hAnsi="Times New Roman" w:cs="Times New Roman"/>
                <w:sz w:val="28"/>
                <w:szCs w:val="28"/>
              </w:rPr>
              <w:br/>
              <w:t xml:space="preserve">доход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w:t>
            </w:r>
            <w:r>
              <w:rPr>
                <w:rFonts w:ascii="Times New Roman" w:hAnsi="Times New Roman" w:cs="Times New Roman"/>
                <w:sz w:val="28"/>
                <w:szCs w:val="28"/>
              </w:rP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Расчетные    расходы   по   производству</w:t>
            </w:r>
            <w:r>
              <w:rPr>
                <w:rFonts w:ascii="Times New Roman" w:hAnsi="Times New Roman" w:cs="Times New Roman"/>
                <w:sz w:val="28"/>
                <w:szCs w:val="28"/>
              </w:rPr>
              <w:br/>
              <w:t xml:space="preserve">продукции (услуг)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электрическая 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13.1.1.</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производство электроэнергии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13.1.2.</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13.1.3.</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передача электроэнергии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тепловая 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13.2.1.</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производство теплоэнергии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13.2.2.</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покупная теплоэнергия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13.2.3.</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передача теплоэнергии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13.3.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прочая продукция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pStyle w:val="ConsPlusNonformat"/>
        <w:widowControl/>
        <w:ind w:firstLine="540"/>
        <w:jc w:val="both"/>
      </w:pPr>
      <w:r>
        <w:t>--------------------------------</w:t>
      </w:r>
    </w:p>
    <w:p w:rsidR="005F1058" w:rsidRDefault="005F1058">
      <w:pPr>
        <w:autoSpaceDE w:val="0"/>
        <w:autoSpaceDN w:val="0"/>
        <w:adjustRightInd w:val="0"/>
        <w:spacing w:after="0" w:line="240" w:lineRule="auto"/>
        <w:ind w:firstLine="540"/>
        <w:jc w:val="both"/>
      </w:pPr>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П1.16</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 xml:space="preserve">Расчет расходов на оплату труда </w:t>
      </w:r>
      <w:hyperlink r:id="rId351" w:history="1">
        <w:r>
          <w:rPr>
            <w:color w:val="0000FF"/>
          </w:rPr>
          <w:t>&lt;*&gt;</w:t>
        </w:r>
      </w:hyperlink>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1080"/>
        <w:gridCol w:w="5265"/>
        <w:gridCol w:w="1350"/>
        <w:gridCol w:w="1080"/>
        <w:gridCol w:w="1080"/>
      </w:tblGrid>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ППП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чел.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Средняя оплата труда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Тарифная ставка рабочего 1 разряда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Дефлятор по заработной плате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Тарифная ставка  рабочего  1 разряда с</w:t>
            </w:r>
            <w:r>
              <w:rPr>
                <w:rFonts w:ascii="Times New Roman" w:hAnsi="Times New Roman" w:cs="Times New Roman"/>
                <w:sz w:val="28"/>
                <w:szCs w:val="28"/>
              </w:rPr>
              <w:br/>
              <w:t xml:space="preserve">учетом дефлятора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2.4.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Средняя ступень оплаты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2.5.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Тарифный коэффициент,  соответствующий</w:t>
            </w:r>
            <w:r>
              <w:rPr>
                <w:rFonts w:ascii="Times New Roman" w:hAnsi="Times New Roman" w:cs="Times New Roman"/>
                <w:sz w:val="28"/>
                <w:szCs w:val="28"/>
              </w:rPr>
              <w:br/>
              <w:t xml:space="preserve">ступени по оплате труда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2.6.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Среднемесячная тарифная ставка ППП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2.7.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Выплаты, связанные с режимом работы  с</w:t>
            </w:r>
            <w:r>
              <w:rPr>
                <w:rFonts w:ascii="Times New Roman" w:hAnsi="Times New Roman" w:cs="Times New Roman"/>
                <w:sz w:val="28"/>
                <w:szCs w:val="28"/>
              </w:rPr>
              <w:br/>
              <w:t xml:space="preserve">условиями труда 1 работника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2.7.1.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2.7.2.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2.8.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Текущее премирование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2.8.1.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2.8.2.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2.9.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Вознаграждение за выслугу лет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2.9.1.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2.9.2.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2.10.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Выплаты по итогам года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2.10.1.</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2.10.2.</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Выплаты по  районному  коэффициенту  и</w:t>
            </w:r>
            <w:r>
              <w:rPr>
                <w:rFonts w:ascii="Times New Roman" w:hAnsi="Times New Roman" w:cs="Times New Roman"/>
                <w:sz w:val="28"/>
                <w:szCs w:val="28"/>
              </w:rPr>
              <w:br/>
              <w:t xml:space="preserve">северные надбавки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2.11.1.</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2.11.2.</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Итого среднемесячная оплата труда на 1</w:t>
            </w:r>
            <w:r>
              <w:rPr>
                <w:rFonts w:ascii="Times New Roman" w:hAnsi="Times New Roman" w:cs="Times New Roman"/>
                <w:sz w:val="28"/>
                <w:szCs w:val="28"/>
              </w:rPr>
              <w:br/>
              <w:t xml:space="preserve">работника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Расчет средств  на  оплату  труда  ППП</w:t>
            </w:r>
            <w:r>
              <w:rPr>
                <w:rFonts w:ascii="Times New Roman" w:hAnsi="Times New Roman" w:cs="Times New Roman"/>
                <w:sz w:val="28"/>
                <w:szCs w:val="28"/>
              </w:rPr>
              <w:br/>
              <w:t xml:space="preserve">(включенного в себестоимость)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Льготный проезд к месту отдыха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Постановлению от 03.11.94 N 1206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3.3.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средства на оплату труда ППП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Расчет   средств   на   оплату   труда</w:t>
            </w:r>
            <w:r>
              <w:rPr>
                <w:rFonts w:ascii="Times New Roman" w:hAnsi="Times New Roman" w:cs="Times New Roman"/>
                <w:sz w:val="28"/>
                <w:szCs w:val="28"/>
              </w:rPr>
              <w:br/>
              <w:t>непромышленного персонала (включенного</w:t>
            </w:r>
            <w:r>
              <w:rPr>
                <w:rFonts w:ascii="Times New Roman" w:hAnsi="Times New Roman" w:cs="Times New Roman"/>
                <w:sz w:val="28"/>
                <w:szCs w:val="28"/>
              </w:rPr>
              <w:br/>
              <w:t xml:space="preserve">в балансовую прибыль)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Численность, принятая для расчета (ба-</w:t>
            </w:r>
            <w:r>
              <w:rPr>
                <w:rFonts w:ascii="Times New Roman" w:hAnsi="Times New Roman" w:cs="Times New Roman"/>
                <w:sz w:val="28"/>
                <w:szCs w:val="28"/>
              </w:rPr>
              <w:br/>
              <w:t xml:space="preserve">зовый период - фактическая)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чел.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4.2.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Среднемесячная   оплата   труда  на  1</w:t>
            </w:r>
            <w:r>
              <w:rPr>
                <w:rFonts w:ascii="Times New Roman" w:hAnsi="Times New Roman" w:cs="Times New Roman"/>
                <w:sz w:val="28"/>
                <w:szCs w:val="28"/>
              </w:rPr>
              <w:br/>
              <w:t xml:space="preserve">работника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4.3.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Льготный проезд к месту отдыха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4.4.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Постановлению от 03.11.94 N 1206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4.5.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Итого   средства   на  оплату    труда</w:t>
            </w:r>
            <w:r>
              <w:rPr>
                <w:rFonts w:ascii="Times New Roman" w:hAnsi="Times New Roman" w:cs="Times New Roman"/>
                <w:sz w:val="28"/>
                <w:szCs w:val="28"/>
              </w:rPr>
              <w:br/>
              <w:t xml:space="preserve">непромышленного персонала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Расчет по денежным выплатам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Численность   всего,   принятая    для</w:t>
            </w:r>
            <w:r>
              <w:rPr>
                <w:rFonts w:ascii="Times New Roman" w:hAnsi="Times New Roman" w:cs="Times New Roman"/>
                <w:sz w:val="28"/>
                <w:szCs w:val="28"/>
              </w:rPr>
              <w:br/>
              <w:t>расчета (базовый период - фактическая)</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чел.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Денежные выплаты на 1 работника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5.3.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по денежным выплатам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средства на потребление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26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Среднемесячный доход на 1 работника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pStyle w:val="ConsPlusNonformat"/>
        <w:widowControl/>
        <w:ind w:firstLine="540"/>
        <w:jc w:val="both"/>
      </w:pPr>
      <w:r>
        <w:t>--------------------------------</w:t>
      </w:r>
    </w:p>
    <w:p w:rsidR="005F1058" w:rsidRDefault="005F1058">
      <w:pPr>
        <w:autoSpaceDE w:val="0"/>
        <w:autoSpaceDN w:val="0"/>
        <w:adjustRightInd w:val="0"/>
        <w:spacing w:after="0" w:line="240" w:lineRule="auto"/>
        <w:ind w:firstLine="540"/>
        <w:jc w:val="both"/>
      </w:pPr>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П1.17</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Расчет амортизационных отчислений</w:t>
      </w:r>
    </w:p>
    <w:p w:rsidR="005F1058" w:rsidRDefault="005F1058">
      <w:pPr>
        <w:autoSpaceDE w:val="0"/>
        <w:autoSpaceDN w:val="0"/>
        <w:adjustRightInd w:val="0"/>
        <w:spacing w:after="0" w:line="240" w:lineRule="auto"/>
        <w:jc w:val="center"/>
      </w:pPr>
      <w:r>
        <w:t xml:space="preserve">на восстановление основных производственных фондов </w:t>
      </w:r>
      <w:hyperlink r:id="rId352" w:history="1">
        <w:r>
          <w:rPr>
            <w:color w:val="0000FF"/>
          </w:rPr>
          <w:t>&lt;*&gt;</w:t>
        </w:r>
      </w:hyperlink>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675"/>
        <w:gridCol w:w="3780"/>
        <w:gridCol w:w="2025"/>
        <w:gridCol w:w="2295"/>
      </w:tblGrid>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 период</w:t>
            </w: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 xml:space="preserve">регулирования  </w:t>
            </w:r>
          </w:p>
        </w:tc>
      </w:tr>
      <w:tr w:rsidR="005F1058">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Балансовая        стоимость</w:t>
            </w:r>
            <w:r>
              <w:rPr>
                <w:rFonts w:ascii="Times New Roman" w:hAnsi="Times New Roman" w:cs="Times New Roman"/>
                <w:sz w:val="28"/>
                <w:szCs w:val="28"/>
              </w:rPr>
              <w:br/>
              <w:t>основных   производственных</w:t>
            </w:r>
            <w:r>
              <w:rPr>
                <w:rFonts w:ascii="Times New Roman" w:hAnsi="Times New Roman" w:cs="Times New Roman"/>
                <w:sz w:val="28"/>
                <w:szCs w:val="28"/>
              </w:rPr>
              <w:br/>
              <w:t>фондов  на  начало  периода</w:t>
            </w:r>
            <w:r>
              <w:rPr>
                <w:rFonts w:ascii="Times New Roman" w:hAnsi="Times New Roman" w:cs="Times New Roman"/>
                <w:sz w:val="28"/>
                <w:szCs w:val="28"/>
              </w:rPr>
              <w:br/>
              <w:t xml:space="preserve">регулирования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Ввод               основных</w:t>
            </w:r>
            <w:r>
              <w:rPr>
                <w:rFonts w:ascii="Times New Roman" w:hAnsi="Times New Roman" w:cs="Times New Roman"/>
                <w:sz w:val="28"/>
                <w:szCs w:val="28"/>
              </w:rP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Выбытие            основных</w:t>
            </w:r>
            <w:r>
              <w:rPr>
                <w:rFonts w:ascii="Times New Roman" w:hAnsi="Times New Roman" w:cs="Times New Roman"/>
                <w:sz w:val="28"/>
                <w:szCs w:val="28"/>
              </w:rP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Средняя за отчетный  период</w:t>
            </w:r>
            <w:r>
              <w:rPr>
                <w:rFonts w:ascii="Times New Roman" w:hAnsi="Times New Roman" w:cs="Times New Roman"/>
                <w:sz w:val="28"/>
                <w:szCs w:val="28"/>
              </w:rPr>
              <w:br/>
              <w:t>стоимость          основных</w:t>
            </w:r>
            <w:r>
              <w:rPr>
                <w:rFonts w:ascii="Times New Roman" w:hAnsi="Times New Roman" w:cs="Times New Roman"/>
                <w:sz w:val="28"/>
                <w:szCs w:val="28"/>
              </w:rP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Средняя норма амортизации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37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Сумма       амортизационных</w:t>
            </w:r>
            <w:r>
              <w:rPr>
                <w:rFonts w:ascii="Times New Roman" w:hAnsi="Times New Roman" w:cs="Times New Roman"/>
                <w:sz w:val="28"/>
                <w:szCs w:val="28"/>
              </w:rPr>
              <w:br/>
              <w:t xml:space="preserve">отчислений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pStyle w:val="ConsPlusNonformat"/>
        <w:widowControl/>
        <w:ind w:firstLine="540"/>
        <w:jc w:val="both"/>
      </w:pPr>
      <w:r>
        <w:lastRenderedPageBreak/>
        <w:t>--------------------------------</w:t>
      </w:r>
    </w:p>
    <w:p w:rsidR="005F1058" w:rsidRDefault="005F1058">
      <w:pPr>
        <w:autoSpaceDE w:val="0"/>
        <w:autoSpaceDN w:val="0"/>
        <w:adjustRightInd w:val="0"/>
        <w:spacing w:after="0" w:line="240" w:lineRule="auto"/>
        <w:ind w:firstLine="540"/>
        <w:jc w:val="both"/>
      </w:pPr>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5F1058" w:rsidRDefault="005F1058">
      <w:pPr>
        <w:autoSpaceDE w:val="0"/>
        <w:autoSpaceDN w:val="0"/>
        <w:adjustRightInd w:val="0"/>
        <w:spacing w:after="0" w:line="240" w:lineRule="auto"/>
        <w:ind w:firstLine="540"/>
        <w:jc w:val="both"/>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П1.17.1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среднегодовой стоимости</w:t>
      </w:r>
    </w:p>
    <w:p w:rsidR="005F1058" w:rsidRDefault="005F1058">
      <w:pPr>
        <w:autoSpaceDE w:val="0"/>
        <w:autoSpaceDN w:val="0"/>
        <w:adjustRightInd w:val="0"/>
        <w:spacing w:after="0" w:line="240" w:lineRule="auto"/>
        <w:jc w:val="center"/>
      </w:pPr>
      <w:r>
        <w:t>основных производственных фондов по линиям</w:t>
      </w:r>
    </w:p>
    <w:p w:rsidR="005F1058" w:rsidRDefault="005F1058">
      <w:pPr>
        <w:autoSpaceDE w:val="0"/>
        <w:autoSpaceDN w:val="0"/>
        <w:adjustRightInd w:val="0"/>
        <w:spacing w:after="0" w:line="240" w:lineRule="auto"/>
        <w:jc w:val="center"/>
      </w:pPr>
      <w:r>
        <w:t>электропередач и подстанциям</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3240"/>
        <w:gridCol w:w="1890"/>
        <w:gridCol w:w="1620"/>
        <w:gridCol w:w="1350"/>
        <w:gridCol w:w="1350"/>
        <w:gridCol w:w="1350"/>
        <w:gridCol w:w="1080"/>
      </w:tblGrid>
      <w:tr w:rsidR="005F1058">
        <w:tblPrEx>
          <w:tblCellMar>
            <w:top w:w="0" w:type="dxa"/>
            <w:bottom w:w="0" w:type="dxa"/>
          </w:tblCellMar>
        </w:tblPrEx>
        <w:trPr>
          <w:cantSplit/>
          <w:trHeight w:val="72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Стоимость на </w:t>
            </w:r>
            <w:r>
              <w:rPr>
                <w:rFonts w:ascii="Times New Roman" w:hAnsi="Times New Roman" w:cs="Times New Roman"/>
                <w:sz w:val="28"/>
                <w:szCs w:val="28"/>
              </w:rPr>
              <w:br/>
              <w:t xml:space="preserve">начало    </w:t>
            </w:r>
            <w:r>
              <w:rPr>
                <w:rFonts w:ascii="Times New Roman" w:hAnsi="Times New Roman" w:cs="Times New Roman"/>
                <w:sz w:val="28"/>
                <w:szCs w:val="28"/>
              </w:rPr>
              <w:br/>
              <w:t>регулируемого</w:t>
            </w:r>
            <w:r>
              <w:rPr>
                <w:rFonts w:ascii="Times New Roman" w:hAnsi="Times New Roman" w:cs="Times New Roman"/>
                <w:sz w:val="28"/>
                <w:szCs w:val="28"/>
              </w:rPr>
              <w:br/>
              <w:t xml:space="preserve">периода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Ввод основ-</w:t>
            </w:r>
            <w:r>
              <w:rPr>
                <w:rFonts w:ascii="Times New Roman" w:hAnsi="Times New Roman" w:cs="Times New Roman"/>
                <w:sz w:val="28"/>
                <w:szCs w:val="28"/>
              </w:rPr>
              <w:br/>
              <w:t xml:space="preserve">ных произ- </w:t>
            </w:r>
            <w:r>
              <w:rPr>
                <w:rFonts w:ascii="Times New Roman" w:hAnsi="Times New Roman" w:cs="Times New Roman"/>
                <w:sz w:val="28"/>
                <w:szCs w:val="28"/>
              </w:rPr>
              <w:br/>
              <w:t>водственных</w:t>
            </w:r>
            <w:r>
              <w:rPr>
                <w:rFonts w:ascii="Times New Roman" w:hAnsi="Times New Roman" w:cs="Times New Roman"/>
                <w:sz w:val="28"/>
                <w:szCs w:val="28"/>
              </w:rPr>
              <w:br/>
              <w:t xml:space="preserve">фондов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Выбытие  </w:t>
            </w:r>
            <w:r>
              <w:rPr>
                <w:rFonts w:ascii="Times New Roman" w:hAnsi="Times New Roman" w:cs="Times New Roman"/>
                <w:sz w:val="28"/>
                <w:szCs w:val="28"/>
              </w:rPr>
              <w:br/>
              <w:t xml:space="preserve">основных </w:t>
            </w:r>
            <w:r>
              <w:rPr>
                <w:rFonts w:ascii="Times New Roman" w:hAnsi="Times New Roman" w:cs="Times New Roman"/>
                <w:sz w:val="28"/>
                <w:szCs w:val="28"/>
              </w:rPr>
              <w:br/>
              <w:t>производ-</w:t>
            </w:r>
            <w:r>
              <w:rPr>
                <w:rFonts w:ascii="Times New Roman" w:hAnsi="Times New Roman" w:cs="Times New Roman"/>
                <w:sz w:val="28"/>
                <w:szCs w:val="28"/>
              </w:rPr>
              <w:br/>
              <w:t xml:space="preserve">ственных </w:t>
            </w:r>
            <w:r>
              <w:rPr>
                <w:rFonts w:ascii="Times New Roman" w:hAnsi="Times New Roman" w:cs="Times New Roman"/>
                <w:sz w:val="28"/>
                <w:szCs w:val="28"/>
              </w:rPr>
              <w:br/>
              <w:t xml:space="preserve">фондов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w:t>
            </w:r>
            <w:r>
              <w:rPr>
                <w:rFonts w:ascii="Times New Roman" w:hAnsi="Times New Roman" w:cs="Times New Roman"/>
                <w:sz w:val="28"/>
                <w:szCs w:val="28"/>
              </w:rPr>
              <w:br/>
              <w:t xml:space="preserve">на конец </w:t>
            </w:r>
            <w:r>
              <w:rPr>
                <w:rFonts w:ascii="Times New Roman" w:hAnsi="Times New Roman" w:cs="Times New Roman"/>
                <w:sz w:val="28"/>
                <w:szCs w:val="28"/>
              </w:rPr>
              <w:br/>
              <w:t xml:space="preserve">регули-  </w:t>
            </w:r>
            <w:r>
              <w:rPr>
                <w:rFonts w:ascii="Times New Roman" w:hAnsi="Times New Roman" w:cs="Times New Roman"/>
                <w:sz w:val="28"/>
                <w:szCs w:val="28"/>
              </w:rPr>
              <w:br/>
              <w:t xml:space="preserve">руемого  </w:t>
            </w:r>
            <w:r>
              <w:rPr>
                <w:rFonts w:ascii="Times New Roman" w:hAnsi="Times New Roman" w:cs="Times New Roman"/>
                <w:sz w:val="28"/>
                <w:szCs w:val="28"/>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Средне-  </w:t>
            </w:r>
            <w:r>
              <w:rPr>
                <w:rFonts w:ascii="Times New Roman" w:hAnsi="Times New Roman" w:cs="Times New Roman"/>
                <w:sz w:val="28"/>
                <w:szCs w:val="28"/>
              </w:rPr>
              <w:br/>
              <w:t xml:space="preserve">годовая  </w:t>
            </w:r>
            <w:r>
              <w:rPr>
                <w:rFonts w:ascii="Times New Roman" w:hAnsi="Times New Roman" w:cs="Times New Roman"/>
                <w:sz w:val="28"/>
                <w:szCs w:val="28"/>
              </w:rPr>
              <w:br/>
              <w:t>стоимость</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Аморти-</w:t>
            </w:r>
            <w:r>
              <w:rPr>
                <w:rFonts w:ascii="Times New Roman" w:hAnsi="Times New Roman" w:cs="Times New Roman"/>
                <w:sz w:val="28"/>
                <w:szCs w:val="28"/>
              </w:rPr>
              <w:br/>
              <w:t xml:space="preserve">зация  </w:t>
            </w: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 Линии электропередач</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ВЛЭП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КЛЭП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Подстанции          </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НН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 (стр. 1 + стр. 2)</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НН</w:t>
            </w:r>
          </w:p>
        </w:tc>
        <w:tc>
          <w:tcPr>
            <w:tcW w:w="189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П1.18</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 связанных с производством</w:t>
      </w:r>
    </w:p>
    <w:p w:rsidR="005F1058" w:rsidRDefault="005F1058">
      <w:pPr>
        <w:autoSpaceDE w:val="0"/>
        <w:autoSpaceDN w:val="0"/>
        <w:adjustRightInd w:val="0"/>
        <w:spacing w:after="0" w:line="240" w:lineRule="auto"/>
        <w:jc w:val="center"/>
      </w:pPr>
      <w:r>
        <w:t>и передачей электрической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7155"/>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 производственных рабочих</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   производственных</w:t>
            </w:r>
            <w:r>
              <w:rPr>
                <w:rFonts w:ascii="Times New Roman" w:hAnsi="Times New Roman" w:cs="Times New Roman"/>
                <w:sz w:val="28"/>
                <w:szCs w:val="28"/>
              </w:rP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 оборудования,</w:t>
            </w:r>
            <w:r>
              <w:rPr>
                <w:rFonts w:ascii="Times New Roman" w:hAnsi="Times New Roman" w:cs="Times New Roman"/>
                <w:sz w:val="28"/>
                <w:szCs w:val="28"/>
              </w:rP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6.4.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   эксплуатации</w:t>
            </w:r>
            <w:r>
              <w:rPr>
                <w:rFonts w:ascii="Times New Roman" w:hAnsi="Times New Roman" w:cs="Times New Roman"/>
                <w:sz w:val="28"/>
                <w:szCs w:val="28"/>
              </w:rP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подготовке   и  освоению  производства</w:t>
            </w:r>
            <w:r>
              <w:rPr>
                <w:rFonts w:ascii="Times New Roman" w:hAnsi="Times New Roman" w:cs="Times New Roman"/>
                <w:sz w:val="28"/>
                <w:szCs w:val="28"/>
              </w:rP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9.3.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   (сбросы)</w:t>
            </w:r>
            <w:r>
              <w:rPr>
                <w:rFonts w:ascii="Times New Roman" w:hAnsi="Times New Roman" w:cs="Times New Roman"/>
                <w:sz w:val="28"/>
                <w:szCs w:val="28"/>
              </w:rP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9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9.4.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Оплата за услуги по организации функционирования   и</w:t>
            </w:r>
            <w:r>
              <w:rPr>
                <w:rFonts w:ascii="Times New Roman" w:hAnsi="Times New Roman" w:cs="Times New Roman"/>
                <w:sz w:val="28"/>
                <w:szCs w:val="28"/>
              </w:rPr>
              <w:br/>
              <w:t>развитию   ЕЭС   России,   оперативно-диспетчерскому</w:t>
            </w:r>
            <w:r>
              <w:rPr>
                <w:rFonts w:ascii="Times New Roman" w:hAnsi="Times New Roman" w:cs="Times New Roman"/>
                <w:sz w:val="28"/>
                <w:szCs w:val="28"/>
              </w:rPr>
              <w:br/>
              <w:t>управлению    в     электроэнергетике,   организации</w:t>
            </w:r>
            <w:r>
              <w:rPr>
                <w:rFonts w:ascii="Times New Roman" w:hAnsi="Times New Roman" w:cs="Times New Roman"/>
                <w:sz w:val="28"/>
                <w:szCs w:val="28"/>
              </w:rPr>
              <w:br/>
              <w:t>функционирования  торговой  системы  оптового  рынка</w:t>
            </w:r>
            <w:r>
              <w:rPr>
                <w:rFonts w:ascii="Times New Roman" w:hAnsi="Times New Roman" w:cs="Times New Roman"/>
                <w:sz w:val="28"/>
                <w:szCs w:val="28"/>
              </w:rPr>
              <w:br/>
              <w:t>электрической    энергии     (мощности),    передаче</w:t>
            </w:r>
            <w:r>
              <w:rPr>
                <w:rFonts w:ascii="Times New Roman" w:hAnsi="Times New Roman" w:cs="Times New Roman"/>
                <w:sz w:val="28"/>
                <w:szCs w:val="28"/>
              </w:rPr>
              <w:br/>
              <w:t>электрической   энергии   по  единой    национальной</w:t>
            </w:r>
            <w:r>
              <w:rPr>
                <w:rFonts w:ascii="Times New Roman" w:hAnsi="Times New Roman" w:cs="Times New Roman"/>
                <w:sz w:val="28"/>
                <w:szCs w:val="28"/>
              </w:rPr>
              <w:br/>
              <w:t xml:space="preserve">(общероссийской) электрической сети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   его</w:t>
            </w:r>
            <w:r>
              <w:rPr>
                <w:rFonts w:ascii="Times New Roman" w:hAnsi="Times New Roman" w:cs="Times New Roman"/>
                <w:sz w:val="28"/>
                <w:szCs w:val="28"/>
              </w:rP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9.6.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    другие</w:t>
            </w:r>
            <w:r>
              <w:rPr>
                <w:rFonts w:ascii="Times New Roman" w:hAnsi="Times New Roman" w:cs="Times New Roman"/>
                <w:sz w:val="28"/>
                <w:szCs w:val="28"/>
              </w:rPr>
              <w:br/>
              <w:t xml:space="preserve">обязательные платежи и сборы)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9.7.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 себестоимость продукции</w:t>
            </w:r>
            <w:r>
              <w:rPr>
                <w:rFonts w:ascii="Times New Roman" w:hAnsi="Times New Roman" w:cs="Times New Roman"/>
                <w:sz w:val="28"/>
                <w:szCs w:val="28"/>
              </w:rPr>
              <w:br/>
              <w:t xml:space="preserve">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9.7.1.</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10.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Относимая на условно-постоянные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Относимая на переменные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 периоде</w:t>
            </w:r>
            <w:r>
              <w:rPr>
                <w:rFonts w:ascii="Times New Roman" w:hAnsi="Times New Roman" w:cs="Times New Roman"/>
                <w:sz w:val="28"/>
                <w:szCs w:val="28"/>
              </w:rPr>
              <w:br/>
              <w:t xml:space="preserve">регулирования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электроэнергии, млн. 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руб./тыс. 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водный налог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17.1.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источникам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17.2.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сетям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17.3. </w:t>
            </w:r>
          </w:p>
        </w:tc>
        <w:tc>
          <w:tcPr>
            <w:tcW w:w="71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П1.18.1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 связанных с производством</w:t>
      </w:r>
    </w:p>
    <w:p w:rsidR="005F1058" w:rsidRDefault="005F1058">
      <w:pPr>
        <w:autoSpaceDE w:val="0"/>
        <w:autoSpaceDN w:val="0"/>
        <w:adjustRightInd w:val="0"/>
        <w:spacing w:after="0" w:line="240" w:lineRule="auto"/>
        <w:jc w:val="center"/>
      </w:pPr>
      <w:r>
        <w:t>электрической энергии ЭСО (ПЭ)</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6345"/>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Основная оплата труда производственных рабочих</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   производственных</w:t>
            </w:r>
            <w:r>
              <w:rPr>
                <w:rFonts w:ascii="Times New Roman" w:hAnsi="Times New Roman" w:cs="Times New Roman"/>
                <w:sz w:val="28"/>
                <w:szCs w:val="28"/>
              </w:rP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w:t>
            </w:r>
            <w:r>
              <w:rPr>
                <w:rFonts w:ascii="Times New Roman" w:hAnsi="Times New Roman" w:cs="Times New Roman"/>
                <w:sz w:val="28"/>
                <w:szCs w:val="28"/>
              </w:rPr>
              <w:br/>
              <w:t xml:space="preserve">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w:t>
            </w:r>
            <w:r>
              <w:rPr>
                <w:rFonts w:ascii="Times New Roman" w:hAnsi="Times New Roman" w:cs="Times New Roman"/>
                <w:sz w:val="28"/>
                <w:szCs w:val="28"/>
              </w:rPr>
              <w:br/>
              <w:t xml:space="preserve">оборудования,                                 </w:t>
            </w:r>
            <w:r>
              <w:rPr>
                <w:rFonts w:ascii="Times New Roman" w:hAnsi="Times New Roman" w:cs="Times New Roman"/>
                <w:sz w:val="28"/>
                <w:szCs w:val="28"/>
              </w:rP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 его</w:t>
            </w:r>
            <w:r>
              <w:rPr>
                <w:rFonts w:ascii="Times New Roman" w:hAnsi="Times New Roman" w:cs="Times New Roman"/>
                <w:sz w:val="28"/>
                <w:szCs w:val="28"/>
              </w:rP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  эксплуатации</w:t>
            </w:r>
            <w:r>
              <w:rPr>
                <w:rFonts w:ascii="Times New Roman" w:hAnsi="Times New Roman" w:cs="Times New Roman"/>
                <w:sz w:val="28"/>
                <w:szCs w:val="28"/>
              </w:rP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Расходы по подготовке и освоению производства </w:t>
            </w:r>
            <w:r>
              <w:rPr>
                <w:rFonts w:ascii="Times New Roman" w:hAnsi="Times New Roman" w:cs="Times New Roman"/>
                <w:sz w:val="28"/>
                <w:szCs w:val="28"/>
              </w:rP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 (сбросы)</w:t>
            </w:r>
            <w:r>
              <w:rPr>
                <w:rFonts w:ascii="Times New Roman" w:hAnsi="Times New Roman" w:cs="Times New Roman"/>
                <w:sz w:val="28"/>
                <w:szCs w:val="28"/>
              </w:rP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  другие</w:t>
            </w:r>
            <w:r>
              <w:rPr>
                <w:rFonts w:ascii="Times New Roman" w:hAnsi="Times New Roman" w:cs="Times New Roman"/>
                <w:sz w:val="28"/>
                <w:szCs w:val="28"/>
              </w:rPr>
              <w:br/>
              <w:t>обязательные платежи и сборы)   всего,  в  том</w:t>
            </w:r>
            <w:r>
              <w:rPr>
                <w:rFonts w:ascii="Times New Roman" w:hAnsi="Times New Roman" w:cs="Times New Roman"/>
                <w:sz w:val="28"/>
                <w:szCs w:val="28"/>
              </w:rPr>
              <w:br/>
              <w:t xml:space="preserve">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9.6.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  себестоимость</w:t>
            </w:r>
            <w:r>
              <w:rPr>
                <w:rFonts w:ascii="Times New Roman" w:hAnsi="Times New Roman" w:cs="Times New Roman"/>
                <w:sz w:val="28"/>
                <w:szCs w:val="28"/>
              </w:rP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9.6.1.</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w:t>
            </w:r>
            <w:r>
              <w:rPr>
                <w:rFonts w:ascii="Times New Roman" w:hAnsi="Times New Roman" w:cs="Times New Roman"/>
                <w:sz w:val="28"/>
                <w:szCs w:val="28"/>
              </w:rP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Отпуск электроэнергии с шин, млн. 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руб./тыс. 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водный налог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16.1. </w:t>
            </w:r>
          </w:p>
        </w:tc>
        <w:tc>
          <w:tcPr>
            <w:tcW w:w="63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П1.18.2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 связанных с передачей</w:t>
      </w:r>
    </w:p>
    <w:p w:rsidR="005F1058" w:rsidRDefault="005F1058">
      <w:pPr>
        <w:autoSpaceDE w:val="0"/>
        <w:autoSpaceDN w:val="0"/>
        <w:adjustRightInd w:val="0"/>
        <w:spacing w:after="0" w:line="240" w:lineRule="auto"/>
        <w:jc w:val="center"/>
      </w:pPr>
      <w:r>
        <w:t>электрической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080"/>
        <w:gridCol w:w="6480"/>
        <w:gridCol w:w="945"/>
        <w:gridCol w:w="1080"/>
        <w:gridCol w:w="945"/>
        <w:gridCol w:w="1080"/>
      </w:tblGrid>
      <w:tr w:rsidR="005F1058">
        <w:tblPrEx>
          <w:tblCellMar>
            <w:top w:w="0" w:type="dxa"/>
            <w:bottom w:w="0" w:type="dxa"/>
          </w:tblCellMar>
        </w:tblPrEx>
        <w:trPr>
          <w:cantSplit/>
          <w:trHeight w:val="36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4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202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 период</w:t>
            </w:r>
          </w:p>
        </w:tc>
        <w:tc>
          <w:tcPr>
            <w:tcW w:w="202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 xml:space="preserve">регулирования </w:t>
            </w:r>
          </w:p>
        </w:tc>
      </w:tr>
      <w:tr w:rsidR="005F1058">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расходы</w:t>
            </w:r>
            <w:r>
              <w:rPr>
                <w:rFonts w:ascii="Times New Roman" w:hAnsi="Times New Roman" w:cs="Times New Roman"/>
                <w:sz w:val="28"/>
                <w:szCs w:val="28"/>
              </w:rPr>
              <w:br/>
              <w:t>на сбыт</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расходы</w:t>
            </w:r>
            <w:r>
              <w:rPr>
                <w:rFonts w:ascii="Times New Roman" w:hAnsi="Times New Roman" w:cs="Times New Roman"/>
                <w:sz w:val="28"/>
                <w:szCs w:val="28"/>
              </w:rPr>
              <w:br/>
              <w:t>на сбыт</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Основная оплата труда 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  производственных</w:t>
            </w:r>
            <w:r>
              <w:rPr>
                <w:rFonts w:ascii="Times New Roman" w:hAnsi="Times New Roman" w:cs="Times New Roman"/>
                <w:sz w:val="28"/>
                <w:szCs w:val="28"/>
              </w:rPr>
              <w:br/>
              <w:t xml:space="preserve">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w:t>
            </w:r>
            <w:r>
              <w:rPr>
                <w:rFonts w:ascii="Times New Roman" w:hAnsi="Times New Roman" w:cs="Times New Roman"/>
                <w:sz w:val="28"/>
                <w:szCs w:val="28"/>
              </w:rP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w:t>
            </w:r>
            <w:r>
              <w:rPr>
                <w:rFonts w:ascii="Times New Roman" w:hAnsi="Times New Roman" w:cs="Times New Roman"/>
                <w:sz w:val="28"/>
                <w:szCs w:val="28"/>
              </w:rPr>
              <w:br/>
              <w:t xml:space="preserve">оборудования, 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производственного оборудования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4.3.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  эксплуатации</w:t>
            </w:r>
            <w:r>
              <w:rPr>
                <w:rFonts w:ascii="Times New Roman" w:hAnsi="Times New Roman" w:cs="Times New Roman"/>
                <w:sz w:val="28"/>
                <w:szCs w:val="28"/>
              </w:rPr>
              <w:br/>
              <w:t xml:space="preserve">оборудования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подготовке и  освоению  производства</w:t>
            </w:r>
            <w:r>
              <w:rPr>
                <w:rFonts w:ascii="Times New Roman" w:hAnsi="Times New Roman" w:cs="Times New Roman"/>
                <w:sz w:val="28"/>
                <w:szCs w:val="28"/>
              </w:rPr>
              <w:br/>
              <w:t xml:space="preserve">(пусковые работы)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всего 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 (сбросы)</w:t>
            </w:r>
            <w:r>
              <w:rPr>
                <w:rFonts w:ascii="Times New Roman" w:hAnsi="Times New Roman" w:cs="Times New Roman"/>
                <w:sz w:val="28"/>
                <w:szCs w:val="28"/>
              </w:rPr>
              <w:br/>
              <w:t xml:space="preserve">загрязняющих веществ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  его</w:t>
            </w:r>
            <w:r>
              <w:rPr>
                <w:rFonts w:ascii="Times New Roman" w:hAnsi="Times New Roman" w:cs="Times New Roman"/>
                <w:sz w:val="28"/>
                <w:szCs w:val="28"/>
              </w:rPr>
              <w:br/>
              <w:t xml:space="preserve">формирования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7.5.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    другие</w:t>
            </w:r>
            <w:r>
              <w:rPr>
                <w:rFonts w:ascii="Times New Roman" w:hAnsi="Times New Roman" w:cs="Times New Roman"/>
                <w:sz w:val="28"/>
                <w:szCs w:val="28"/>
              </w:rPr>
              <w:br/>
              <w:t xml:space="preserve">обязательные платежи и сборы) всего,           </w:t>
            </w:r>
            <w:r>
              <w:rPr>
                <w:rFonts w:ascii="Times New Roman" w:hAnsi="Times New Roman" w:cs="Times New Roman"/>
                <w:sz w:val="28"/>
                <w:szCs w:val="28"/>
              </w:rP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7.6.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  себестоимость</w:t>
            </w:r>
            <w:r>
              <w:rPr>
                <w:rFonts w:ascii="Times New Roman" w:hAnsi="Times New Roman" w:cs="Times New Roman"/>
                <w:sz w:val="28"/>
                <w:szCs w:val="28"/>
              </w:rPr>
              <w:br/>
              <w:t xml:space="preserve">продукции                                      </w:t>
            </w:r>
            <w:r>
              <w:rPr>
                <w:rFonts w:ascii="Times New Roman" w:hAnsi="Times New Roman" w:cs="Times New Roman"/>
                <w:sz w:val="28"/>
                <w:szCs w:val="28"/>
              </w:rPr>
              <w:br/>
              <w:t xml:space="preserve">всего,                                         </w:t>
            </w:r>
            <w:r>
              <w:rPr>
                <w:rFonts w:ascii="Times New Roman" w:hAnsi="Times New Roman" w:cs="Times New Roman"/>
                <w:sz w:val="28"/>
                <w:szCs w:val="28"/>
              </w:rP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7.6.1.</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Недополученный по независящим причинам доход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w:t>
            </w:r>
            <w:r>
              <w:rPr>
                <w:rFonts w:ascii="Times New Roman" w:hAnsi="Times New Roman" w:cs="Times New Roman"/>
                <w:sz w:val="28"/>
                <w:szCs w:val="28"/>
              </w:rPr>
              <w:br/>
              <w:t xml:space="preserve">периоде регулирования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10.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электроэнергии, млн. кВт.ч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руб./тыс. кВт.ч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Условно-постоянные затраты, 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10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Оплата    за    услуги    по        организации</w:t>
            </w:r>
            <w:r>
              <w:rPr>
                <w:rFonts w:ascii="Times New Roman" w:hAnsi="Times New Roman" w:cs="Times New Roman"/>
                <w:sz w:val="28"/>
                <w:szCs w:val="28"/>
              </w:rPr>
              <w:br/>
              <w:t>функционирования   и   развитию   ЕЭС   России,</w:t>
            </w:r>
            <w:r>
              <w:rPr>
                <w:rFonts w:ascii="Times New Roman" w:hAnsi="Times New Roman" w:cs="Times New Roman"/>
                <w:sz w:val="28"/>
                <w:szCs w:val="28"/>
              </w:rPr>
              <w:br/>
              <w:t>оперативно-диспетчерскому управлению          в</w:t>
            </w:r>
            <w:r>
              <w:rPr>
                <w:rFonts w:ascii="Times New Roman" w:hAnsi="Times New Roman" w:cs="Times New Roman"/>
                <w:sz w:val="28"/>
                <w:szCs w:val="28"/>
              </w:rPr>
              <w:br/>
              <w:t>электроэнергетике, организации функционирования</w:t>
            </w:r>
            <w:r>
              <w:rPr>
                <w:rFonts w:ascii="Times New Roman" w:hAnsi="Times New Roman" w:cs="Times New Roman"/>
                <w:sz w:val="28"/>
                <w:szCs w:val="28"/>
              </w:rPr>
              <w:br/>
              <w:t>торговой системы оптового рынка   электрической</w:t>
            </w:r>
            <w:r>
              <w:rPr>
                <w:rFonts w:ascii="Times New Roman" w:hAnsi="Times New Roman" w:cs="Times New Roman"/>
                <w:sz w:val="28"/>
                <w:szCs w:val="28"/>
              </w:rPr>
              <w:br/>
              <w:t>энергии   (мощности),  передаче   электрической</w:t>
            </w:r>
            <w:r>
              <w:rPr>
                <w:rFonts w:ascii="Times New Roman" w:hAnsi="Times New Roman" w:cs="Times New Roman"/>
                <w:sz w:val="28"/>
                <w:szCs w:val="28"/>
              </w:rPr>
              <w:br/>
              <w:t>энергии     по      единой         национальной</w:t>
            </w:r>
            <w:r>
              <w:rPr>
                <w:rFonts w:ascii="Times New Roman" w:hAnsi="Times New Roman" w:cs="Times New Roman"/>
                <w:sz w:val="28"/>
                <w:szCs w:val="28"/>
              </w:rPr>
              <w:br/>
              <w:t xml:space="preserve">(общероссийской) электрической сети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П1.19</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 связанных с производством</w:t>
      </w:r>
    </w:p>
    <w:p w:rsidR="005F1058" w:rsidRDefault="005F1058">
      <w:pPr>
        <w:autoSpaceDE w:val="0"/>
        <w:autoSpaceDN w:val="0"/>
        <w:adjustRightInd w:val="0"/>
        <w:spacing w:after="0" w:line="240" w:lineRule="auto"/>
        <w:jc w:val="center"/>
      </w:pPr>
      <w:r>
        <w:t>и передачей тепловой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6885"/>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   производственных</w:t>
            </w:r>
            <w:r>
              <w:rPr>
                <w:rFonts w:ascii="Times New Roman" w:hAnsi="Times New Roman" w:cs="Times New Roman"/>
                <w:sz w:val="28"/>
                <w:szCs w:val="28"/>
              </w:rP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 производственных</w:t>
            </w:r>
            <w:r>
              <w:rPr>
                <w:rFonts w:ascii="Times New Roman" w:hAnsi="Times New Roman" w:cs="Times New Roman"/>
                <w:sz w:val="28"/>
                <w:szCs w:val="28"/>
              </w:rP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 оборудования,</w:t>
            </w:r>
            <w:r>
              <w:rPr>
                <w:rFonts w:ascii="Times New Roman" w:hAnsi="Times New Roman" w:cs="Times New Roman"/>
                <w:sz w:val="28"/>
                <w:szCs w:val="28"/>
              </w:rP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6.4.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  эксплуатации</w:t>
            </w:r>
            <w:r>
              <w:rPr>
                <w:rFonts w:ascii="Times New Roman" w:hAnsi="Times New Roman" w:cs="Times New Roman"/>
                <w:sz w:val="28"/>
                <w:szCs w:val="28"/>
              </w:rP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подготовке  и  освоению  производства</w:t>
            </w:r>
            <w:r>
              <w:rPr>
                <w:rFonts w:ascii="Times New Roman" w:hAnsi="Times New Roman" w:cs="Times New Roman"/>
                <w:sz w:val="28"/>
                <w:szCs w:val="28"/>
              </w:rP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9.3.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 (сбросы)</w:t>
            </w:r>
            <w:r>
              <w:rPr>
                <w:rFonts w:ascii="Times New Roman" w:hAnsi="Times New Roman" w:cs="Times New Roman"/>
                <w:sz w:val="28"/>
                <w:szCs w:val="28"/>
              </w:rP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9.4.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  его</w:t>
            </w:r>
            <w:r>
              <w:rPr>
                <w:rFonts w:ascii="Times New Roman" w:hAnsi="Times New Roman" w:cs="Times New Roman"/>
                <w:sz w:val="28"/>
                <w:szCs w:val="28"/>
              </w:rP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  другие</w:t>
            </w:r>
            <w:r>
              <w:rPr>
                <w:rFonts w:ascii="Times New Roman" w:hAnsi="Times New Roman" w:cs="Times New Roman"/>
                <w:sz w:val="28"/>
                <w:szCs w:val="28"/>
              </w:rPr>
              <w:br/>
              <w:t xml:space="preserve">обязательные платежи и сборы)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9.6.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   себестоимость</w:t>
            </w:r>
            <w:r>
              <w:rPr>
                <w:rFonts w:ascii="Times New Roman" w:hAnsi="Times New Roman" w:cs="Times New Roman"/>
                <w:sz w:val="28"/>
                <w:szCs w:val="28"/>
              </w:rP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9.6.1.</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Покупная 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Относимая на условно-постоянные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10.2.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Относимая на переменные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   периоде</w:t>
            </w:r>
            <w:r>
              <w:rPr>
                <w:rFonts w:ascii="Times New Roman" w:hAnsi="Times New Roman" w:cs="Times New Roman"/>
                <w:sz w:val="28"/>
                <w:szCs w:val="28"/>
              </w:rPr>
              <w:br/>
              <w:t xml:space="preserve">регулирования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теплоэнергии, тыс. Гкал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руб./Гкал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покупная теплоэнергия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16.1.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источникам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16.2.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 сетям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16.3. </w:t>
            </w:r>
          </w:p>
        </w:tc>
        <w:tc>
          <w:tcPr>
            <w:tcW w:w="68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r>
        <w:t>Нумерация пунктов дана в соответствии с официальным текстом документа.</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rPr>
          <w:sz w:val="2"/>
          <w:szCs w:val="2"/>
        </w:rPr>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rPr>
          <w:sz w:val="2"/>
          <w:szCs w:val="2"/>
        </w:rPr>
      </w:pPr>
    </w:p>
    <w:p w:rsidR="005F1058" w:rsidRDefault="005F1058">
      <w:pPr>
        <w:autoSpaceDE w:val="0"/>
        <w:autoSpaceDN w:val="0"/>
        <w:adjustRightInd w:val="0"/>
        <w:spacing w:after="0" w:line="240" w:lineRule="auto"/>
        <w:jc w:val="right"/>
        <w:outlineLvl w:val="2"/>
      </w:pPr>
      <w:r>
        <w:t>Таблица N П1.19.1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w:t>
      </w:r>
    </w:p>
    <w:p w:rsidR="005F1058" w:rsidRDefault="005F1058">
      <w:pPr>
        <w:autoSpaceDE w:val="0"/>
        <w:autoSpaceDN w:val="0"/>
        <w:adjustRightInd w:val="0"/>
        <w:spacing w:after="0" w:line="240" w:lineRule="auto"/>
        <w:jc w:val="center"/>
      </w:pPr>
      <w:r>
        <w:t>связанных с производством тепловой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080"/>
        <w:gridCol w:w="5400"/>
        <w:gridCol w:w="945"/>
        <w:gridCol w:w="1080"/>
        <w:gridCol w:w="1350"/>
        <w:gridCol w:w="1485"/>
      </w:tblGrid>
      <w:tr w:rsidR="005F1058">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540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202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 период</w:t>
            </w:r>
          </w:p>
        </w:tc>
        <w:tc>
          <w:tcPr>
            <w:tcW w:w="283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Период регулирования</w:t>
            </w:r>
          </w:p>
        </w:tc>
      </w:tr>
      <w:tr w:rsidR="005F1058">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расходы</w:t>
            </w:r>
            <w:r>
              <w:rPr>
                <w:rFonts w:ascii="Times New Roman" w:hAnsi="Times New Roman" w:cs="Times New Roman"/>
                <w:sz w:val="28"/>
                <w:szCs w:val="28"/>
              </w:rPr>
              <w:br/>
              <w:t>на сбыт</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 xml:space="preserve">расходы  </w:t>
            </w:r>
            <w:r>
              <w:rPr>
                <w:rFonts w:ascii="Times New Roman" w:hAnsi="Times New Roman" w:cs="Times New Roman"/>
                <w:sz w:val="28"/>
                <w:szCs w:val="28"/>
              </w:rPr>
              <w:br/>
              <w:t xml:space="preserve">на сбыт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Топливо на технологические цели, всего:</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Вода на технологические цели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Основная оплата труда  производственных</w:t>
            </w:r>
            <w:r>
              <w:rPr>
                <w:rFonts w:ascii="Times New Roman" w:hAnsi="Times New Roman" w:cs="Times New Roman"/>
                <w:sz w:val="28"/>
                <w:szCs w:val="28"/>
              </w:rPr>
              <w:br/>
              <w:t xml:space="preserve">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w:t>
            </w:r>
            <w:r>
              <w:rPr>
                <w:rFonts w:ascii="Times New Roman" w:hAnsi="Times New Roman" w:cs="Times New Roman"/>
                <w:sz w:val="28"/>
                <w:szCs w:val="28"/>
              </w:rP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w:t>
            </w:r>
            <w:r>
              <w:rPr>
                <w:rFonts w:ascii="Times New Roman" w:hAnsi="Times New Roman" w:cs="Times New Roman"/>
                <w:sz w:val="28"/>
                <w:szCs w:val="28"/>
              </w:rP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w:t>
            </w:r>
            <w:r>
              <w:rPr>
                <w:rFonts w:ascii="Times New Roman" w:hAnsi="Times New Roman" w:cs="Times New Roman"/>
                <w:sz w:val="28"/>
                <w:szCs w:val="28"/>
              </w:rPr>
              <w:br/>
              <w:t xml:space="preserve">оборудования,                          </w:t>
            </w:r>
            <w:r>
              <w:rPr>
                <w:rFonts w:ascii="Times New Roman" w:hAnsi="Times New Roman" w:cs="Times New Roman"/>
                <w:sz w:val="28"/>
                <w:szCs w:val="28"/>
              </w:rP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амортизация           производственного</w:t>
            </w:r>
            <w:r>
              <w:rPr>
                <w:rFonts w:ascii="Times New Roman" w:hAnsi="Times New Roman" w:cs="Times New Roman"/>
                <w:sz w:val="28"/>
                <w:szCs w:val="28"/>
              </w:rPr>
              <w:br/>
              <w:t xml:space="preserve">оборудования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6.4.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w:t>
            </w:r>
            <w:r>
              <w:rPr>
                <w:rFonts w:ascii="Times New Roman" w:hAnsi="Times New Roman" w:cs="Times New Roman"/>
                <w:sz w:val="28"/>
                <w:szCs w:val="28"/>
              </w:rPr>
              <w:br/>
              <w:t xml:space="preserve">эксплуатации оборудования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подготовке   и  освоению</w:t>
            </w:r>
            <w:r>
              <w:rPr>
                <w:rFonts w:ascii="Times New Roman" w:hAnsi="Times New Roman" w:cs="Times New Roman"/>
                <w:sz w:val="28"/>
                <w:szCs w:val="28"/>
              </w:rPr>
              <w:br/>
              <w:t xml:space="preserve">производства (пусковые работы)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Общехозяйственные расходы всего, в  том</w:t>
            </w:r>
            <w:r>
              <w:rPr>
                <w:rFonts w:ascii="Times New Roman" w:hAnsi="Times New Roman" w:cs="Times New Roman"/>
                <w:sz w:val="28"/>
                <w:szCs w:val="28"/>
              </w:rP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9.2.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9.3.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w:t>
            </w:r>
            <w:r>
              <w:rPr>
                <w:rFonts w:ascii="Times New Roman" w:hAnsi="Times New Roman" w:cs="Times New Roman"/>
                <w:sz w:val="28"/>
                <w:szCs w:val="28"/>
              </w:rPr>
              <w:br/>
              <w:t xml:space="preserve">(сбросы) загрязняющих веществ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9.4.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w:t>
            </w:r>
            <w:r>
              <w:rPr>
                <w:rFonts w:ascii="Times New Roman" w:hAnsi="Times New Roman" w:cs="Times New Roman"/>
                <w:sz w:val="28"/>
                <w:szCs w:val="28"/>
              </w:rPr>
              <w:br/>
              <w:t xml:space="preserve">его формирования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w:t>
            </w:r>
            <w:r>
              <w:rPr>
                <w:rFonts w:ascii="Times New Roman" w:hAnsi="Times New Roman" w:cs="Times New Roman"/>
                <w:sz w:val="28"/>
                <w:szCs w:val="28"/>
              </w:rPr>
              <w:br/>
              <w:t>другие  обязательные  платежи  и сборы)</w:t>
            </w:r>
            <w:r>
              <w:rPr>
                <w:rFonts w:ascii="Times New Roman" w:hAnsi="Times New Roman" w:cs="Times New Roman"/>
                <w:sz w:val="28"/>
                <w:szCs w:val="28"/>
              </w:rPr>
              <w:br/>
              <w:t xml:space="preserve">всего,                                 </w:t>
            </w:r>
            <w:r>
              <w:rPr>
                <w:rFonts w:ascii="Times New Roman" w:hAnsi="Times New Roman" w:cs="Times New Roman"/>
                <w:sz w:val="28"/>
                <w:szCs w:val="28"/>
              </w:rP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9.6.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w:t>
            </w:r>
            <w:r>
              <w:rPr>
                <w:rFonts w:ascii="Times New Roman" w:hAnsi="Times New Roman" w:cs="Times New Roman"/>
                <w:sz w:val="28"/>
                <w:szCs w:val="28"/>
              </w:rPr>
              <w:br/>
              <w:t>себестоимость продукции  всего,  в  том</w:t>
            </w:r>
            <w:r>
              <w:rPr>
                <w:rFonts w:ascii="Times New Roman" w:hAnsi="Times New Roman" w:cs="Times New Roman"/>
                <w:sz w:val="28"/>
                <w:szCs w:val="28"/>
              </w:rP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9.6.1.</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Недополученный по независящим  причинам</w:t>
            </w:r>
            <w:r>
              <w:rPr>
                <w:rFonts w:ascii="Times New Roman" w:hAnsi="Times New Roman" w:cs="Times New Roman"/>
                <w:sz w:val="28"/>
                <w:szCs w:val="28"/>
              </w:rPr>
              <w:br/>
              <w:t xml:space="preserve">доход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w:t>
            </w:r>
            <w:r>
              <w:rPr>
                <w:rFonts w:ascii="Times New Roman" w:hAnsi="Times New Roman" w:cs="Times New Roman"/>
                <w:sz w:val="28"/>
                <w:szCs w:val="28"/>
              </w:rPr>
              <w:br/>
              <w:t xml:space="preserve">предыдущем периоде регулирования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13.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Отпуск   теплоэнергии  с   коллекторов,</w:t>
            </w:r>
            <w:r>
              <w:rPr>
                <w:rFonts w:ascii="Times New Roman" w:hAnsi="Times New Roman" w:cs="Times New Roman"/>
                <w:sz w:val="28"/>
                <w:szCs w:val="28"/>
              </w:rPr>
              <w:br/>
              <w:t xml:space="preserve">тыс. Гкал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руб./Гкал.,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топливная составляющая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Условно-постоянные    расходы,   в  том</w:t>
            </w:r>
            <w:r>
              <w:rPr>
                <w:rFonts w:ascii="Times New Roman" w:hAnsi="Times New Roman" w:cs="Times New Roman"/>
                <w:sz w:val="28"/>
                <w:szCs w:val="28"/>
              </w:rP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15.1.  </w:t>
            </w:r>
          </w:p>
        </w:tc>
        <w:tc>
          <w:tcPr>
            <w:tcW w:w="54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КонсультантПлюс: примечание.</w:t>
      </w:r>
    </w:p>
    <w:p w:rsidR="005F1058" w:rsidRDefault="005F1058">
      <w:pPr>
        <w:autoSpaceDE w:val="0"/>
        <w:autoSpaceDN w:val="0"/>
        <w:adjustRightInd w:val="0"/>
        <w:spacing w:after="0" w:line="240" w:lineRule="auto"/>
        <w:ind w:firstLine="540"/>
        <w:jc w:val="both"/>
      </w:pPr>
      <w:r>
        <w:t>Нумерация пунктов дана в соответствии с официальным текстом документа.</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П1.19.2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Калькуляция расходов, по передаче тепловой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080"/>
        <w:gridCol w:w="6480"/>
        <w:gridCol w:w="1080"/>
        <w:gridCol w:w="1080"/>
        <w:gridCol w:w="1215"/>
        <w:gridCol w:w="1080"/>
      </w:tblGrid>
      <w:tr w:rsidR="005F1058">
        <w:tblPrEx>
          <w:tblCellMar>
            <w:top w:w="0" w:type="dxa"/>
            <w:bottom w:w="0" w:type="dxa"/>
          </w:tblCellMar>
        </w:tblPrEx>
        <w:trPr>
          <w:cantSplit/>
          <w:trHeight w:val="360"/>
        </w:trPr>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64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Калькуляционные статьи затрат          </w:t>
            </w:r>
          </w:p>
        </w:tc>
        <w:tc>
          <w:tcPr>
            <w:tcW w:w="216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w:t>
            </w:r>
            <w:r>
              <w:rPr>
                <w:rFonts w:ascii="Times New Roman" w:hAnsi="Times New Roman" w:cs="Times New Roman"/>
                <w:sz w:val="28"/>
                <w:szCs w:val="28"/>
              </w:rPr>
              <w:br/>
              <w:t xml:space="preserve">период    </w:t>
            </w:r>
          </w:p>
        </w:tc>
        <w:tc>
          <w:tcPr>
            <w:tcW w:w="229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 xml:space="preserve">регулирования  </w:t>
            </w:r>
          </w:p>
        </w:tc>
      </w:tr>
      <w:tr w:rsidR="005F1058">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расходы</w:t>
            </w:r>
            <w:r>
              <w:rPr>
                <w:rFonts w:ascii="Times New Roman" w:hAnsi="Times New Roman" w:cs="Times New Roman"/>
                <w:sz w:val="28"/>
                <w:szCs w:val="28"/>
              </w:rPr>
              <w:br/>
              <w:t>на сбыт</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расходы</w:t>
            </w:r>
            <w:r>
              <w:rPr>
                <w:rFonts w:ascii="Times New Roman" w:hAnsi="Times New Roman" w:cs="Times New Roman"/>
                <w:sz w:val="28"/>
                <w:szCs w:val="28"/>
              </w:rPr>
              <w:br/>
              <w:t>на сбыт</w:t>
            </w: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на компенсацию затрат (потерь) ресурсов</w:t>
            </w:r>
            <w:r>
              <w:rPr>
                <w:rFonts w:ascii="Times New Roman" w:hAnsi="Times New Roman" w:cs="Times New Roman"/>
                <w:sz w:val="28"/>
                <w:szCs w:val="28"/>
              </w:rPr>
              <w:br/>
              <w:t xml:space="preserve">на технологические цели,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br/>
              <w:t xml:space="preserve">1.1.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r>
              <w:rPr>
                <w:rFonts w:ascii="Times New Roman" w:hAnsi="Times New Roman" w:cs="Times New Roman"/>
                <w:sz w:val="28"/>
                <w:szCs w:val="28"/>
              </w:rPr>
              <w:br/>
              <w:t xml:space="preserve">- затрат (потерь) теплоносителей (пар, гор.    </w:t>
            </w:r>
            <w:r>
              <w:rPr>
                <w:rFonts w:ascii="Times New Roman" w:hAnsi="Times New Roman" w:cs="Times New Roman"/>
                <w:sz w:val="28"/>
                <w:szCs w:val="28"/>
              </w:rPr>
              <w:br/>
              <w:t xml:space="preserve">вода)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потерь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затрат электроэнергии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Дополнительная  оплата  труда  производственных</w:t>
            </w:r>
            <w:r>
              <w:rPr>
                <w:rFonts w:ascii="Times New Roman" w:hAnsi="Times New Roman" w:cs="Times New Roman"/>
                <w:sz w:val="28"/>
                <w:szCs w:val="28"/>
              </w:rP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на    соц.   нужды   с    оплаты</w:t>
            </w:r>
            <w:r>
              <w:rPr>
                <w:rFonts w:ascii="Times New Roman" w:hAnsi="Times New Roman" w:cs="Times New Roman"/>
                <w:sz w:val="28"/>
                <w:szCs w:val="28"/>
              </w:rPr>
              <w:br/>
              <w:t xml:space="preserve">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содержанию   и   эксплуатации</w:t>
            </w:r>
            <w:r>
              <w:rPr>
                <w:rFonts w:ascii="Times New Roman" w:hAnsi="Times New Roman" w:cs="Times New Roman"/>
                <w:sz w:val="28"/>
                <w:szCs w:val="28"/>
              </w:rPr>
              <w:br/>
              <w:t xml:space="preserve">оборудования,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расходы  по  содержанию  и эксплуатации</w:t>
            </w:r>
            <w:r>
              <w:rPr>
                <w:rFonts w:ascii="Times New Roman" w:hAnsi="Times New Roman" w:cs="Times New Roman"/>
                <w:sz w:val="28"/>
                <w:szCs w:val="28"/>
              </w:rP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Расходы по подготовке и  освоению  производства</w:t>
            </w:r>
            <w:r>
              <w:rPr>
                <w:rFonts w:ascii="Times New Roman" w:hAnsi="Times New Roman" w:cs="Times New Roman"/>
                <w:sz w:val="28"/>
                <w:szCs w:val="28"/>
              </w:rP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предельно  допустимые выбросы (сбросы)</w:t>
            </w:r>
            <w:r>
              <w:rPr>
                <w:rFonts w:ascii="Times New Roman" w:hAnsi="Times New Roman" w:cs="Times New Roman"/>
                <w:sz w:val="28"/>
                <w:szCs w:val="28"/>
              </w:rP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Отчисления  в   ремонтный  фонд  в  случае  его</w:t>
            </w:r>
            <w:r>
              <w:rPr>
                <w:rFonts w:ascii="Times New Roman" w:hAnsi="Times New Roman" w:cs="Times New Roman"/>
                <w:sz w:val="28"/>
                <w:szCs w:val="28"/>
              </w:rP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8.5.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Непроизводственные  расходы  (налоги  и  другие</w:t>
            </w:r>
            <w:r>
              <w:rPr>
                <w:rFonts w:ascii="Times New Roman" w:hAnsi="Times New Roman" w:cs="Times New Roman"/>
                <w:sz w:val="28"/>
                <w:szCs w:val="28"/>
              </w:rPr>
              <w:br/>
              <w:t>обязательные  платежи  и  сборы) всего,  в  том</w:t>
            </w:r>
            <w:r>
              <w:rPr>
                <w:rFonts w:ascii="Times New Roman" w:hAnsi="Times New Roman" w:cs="Times New Roman"/>
                <w:sz w:val="28"/>
                <w:szCs w:val="28"/>
              </w:rPr>
              <w:br/>
              <w:t xml:space="preserve">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налог на пользователей автодорог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8.6.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Другие  затраты,   относимые  на  себестоимость</w:t>
            </w:r>
            <w:r>
              <w:rPr>
                <w:rFonts w:ascii="Times New Roman" w:hAnsi="Times New Roman" w:cs="Times New Roman"/>
                <w:sz w:val="28"/>
                <w:szCs w:val="28"/>
              </w:rP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8.6.1.</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Избыток  средств,   полученный   в   предыдущем</w:t>
            </w:r>
            <w:r>
              <w:rPr>
                <w:rFonts w:ascii="Times New Roman" w:hAnsi="Times New Roman" w:cs="Times New Roman"/>
                <w:sz w:val="28"/>
                <w:szCs w:val="28"/>
              </w:rP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Полезный отпуск тепловой энергии, тыс. Гкал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Удельные расходы, руб./Гкал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14.1.  </w:t>
            </w:r>
          </w:p>
        </w:tc>
        <w:tc>
          <w:tcPr>
            <w:tcW w:w="64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П1.20</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источников финансирования капитальных вложений</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810"/>
        <w:gridCol w:w="5805"/>
        <w:gridCol w:w="1080"/>
        <w:gridCol w:w="1080"/>
      </w:tblGrid>
      <w:tr w:rsidR="005F1058">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 капитальных вложений -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на производственное и научно-техническое</w:t>
            </w:r>
            <w:r>
              <w:rPr>
                <w:rFonts w:ascii="Times New Roman" w:hAnsi="Times New Roman" w:cs="Times New Roman"/>
                <w:sz w:val="28"/>
                <w:szCs w:val="28"/>
              </w:rPr>
              <w:br/>
              <w:t xml:space="preserve">развитие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непроизводственное развитие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Финансирование капитальных вложений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средств -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Амортизационных   отчислений   на   полное</w:t>
            </w:r>
            <w:r>
              <w:rPr>
                <w:rFonts w:ascii="Times New Roman" w:hAnsi="Times New Roman" w:cs="Times New Roman"/>
                <w:sz w:val="28"/>
                <w:szCs w:val="28"/>
              </w:rPr>
              <w:br/>
              <w:t xml:space="preserve">восстановление основных фондов (100%)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Неиспользованных средств на начало года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Федерального бюджета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2.4.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2.5.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Регионального (республиканского, краевого,</w:t>
            </w:r>
            <w:r>
              <w:rPr>
                <w:rFonts w:ascii="Times New Roman" w:hAnsi="Times New Roman" w:cs="Times New Roman"/>
                <w:sz w:val="28"/>
                <w:szCs w:val="28"/>
              </w:rPr>
              <w:br/>
              <w:t xml:space="preserve">областного) бюджета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2.6.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Прочих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2.7.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Средства, полученные от реализации  ценных</w:t>
            </w:r>
            <w:r>
              <w:rPr>
                <w:rFonts w:ascii="Times New Roman" w:hAnsi="Times New Roman" w:cs="Times New Roman"/>
                <w:sz w:val="28"/>
                <w:szCs w:val="28"/>
              </w:rPr>
              <w:br/>
              <w:t xml:space="preserve">бумаг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2.8.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Кредитные средства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2.9. </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по пп. 2.1 - 2.8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2.10.</w:t>
            </w: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(п. 1 - п. 2.9):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отнесенная на производство электрической</w:t>
            </w:r>
            <w:r>
              <w:rPr>
                <w:rFonts w:ascii="Times New Roman" w:hAnsi="Times New Roman" w:cs="Times New Roman"/>
                <w:sz w:val="28"/>
                <w:szCs w:val="28"/>
              </w:rP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отнесенная   на  передачу  электрической</w:t>
            </w:r>
            <w:r>
              <w:rPr>
                <w:rFonts w:ascii="Times New Roman" w:hAnsi="Times New Roman" w:cs="Times New Roman"/>
                <w:sz w:val="28"/>
                <w:szCs w:val="28"/>
              </w:rP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отнесенная   на   производство  тепловой</w:t>
            </w:r>
            <w:r>
              <w:rPr>
                <w:rFonts w:ascii="Times New Roman" w:hAnsi="Times New Roman" w:cs="Times New Roman"/>
                <w:sz w:val="28"/>
                <w:szCs w:val="28"/>
              </w:rP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отнесенная на передачу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П1.20.1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Справка о финансировании и освоении</w:t>
      </w:r>
    </w:p>
    <w:p w:rsidR="005F1058" w:rsidRDefault="005F1058">
      <w:pPr>
        <w:autoSpaceDE w:val="0"/>
        <w:autoSpaceDN w:val="0"/>
        <w:adjustRightInd w:val="0"/>
        <w:spacing w:after="0" w:line="240" w:lineRule="auto"/>
        <w:jc w:val="center"/>
      </w:pPr>
      <w:r>
        <w:lastRenderedPageBreak/>
        <w:t>капитальных вложений по источникам электроэнергии</w:t>
      </w:r>
    </w:p>
    <w:p w:rsidR="005F1058" w:rsidRDefault="005F1058">
      <w:pPr>
        <w:autoSpaceDE w:val="0"/>
        <w:autoSpaceDN w:val="0"/>
        <w:adjustRightInd w:val="0"/>
        <w:spacing w:after="0" w:line="240" w:lineRule="auto"/>
        <w:jc w:val="center"/>
      </w:pPr>
      <w:r>
        <w:t>(производство электроэнергии)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5F1058">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rP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Утверждено</w:t>
            </w:r>
            <w:r>
              <w:rPr>
                <w:rFonts w:ascii="Times New Roman" w:hAnsi="Times New Roman" w:cs="Times New Roman"/>
                <w:sz w:val="28"/>
                <w:szCs w:val="28"/>
              </w:rPr>
              <w:br/>
              <w:t>на базовый</w:t>
            </w:r>
            <w:r>
              <w:rPr>
                <w:rFonts w:ascii="Times New Roman" w:hAnsi="Times New Roman" w:cs="Times New Roman"/>
                <w:sz w:val="28"/>
                <w:szCs w:val="28"/>
              </w:rP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течение базового </w:t>
            </w:r>
            <w:r>
              <w:rPr>
                <w:rFonts w:ascii="Times New Roman" w:hAnsi="Times New Roman" w:cs="Times New Roman"/>
                <w:sz w:val="28"/>
                <w:szCs w:val="28"/>
              </w:rP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w:t>
            </w:r>
            <w:r>
              <w:rPr>
                <w:rFonts w:ascii="Times New Roman" w:hAnsi="Times New Roman" w:cs="Times New Roman"/>
                <w:sz w:val="28"/>
                <w:szCs w:val="28"/>
              </w:rPr>
              <w:br/>
              <w:t>финанси-</w:t>
            </w:r>
            <w:r>
              <w:rPr>
                <w:rFonts w:ascii="Times New Roman" w:hAnsi="Times New Roman" w:cs="Times New Roman"/>
                <w:sz w:val="28"/>
                <w:szCs w:val="28"/>
              </w:rP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План на</w:t>
            </w:r>
            <w:r>
              <w:rPr>
                <w:rFonts w:ascii="Times New Roman" w:hAnsi="Times New Roman" w:cs="Times New Roman"/>
                <w:sz w:val="28"/>
                <w:szCs w:val="28"/>
              </w:rPr>
              <w:b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Источник  </w:t>
            </w:r>
            <w:r>
              <w:rPr>
                <w:rFonts w:ascii="Times New Roman" w:hAnsi="Times New Roman" w:cs="Times New Roman"/>
                <w:sz w:val="28"/>
                <w:szCs w:val="28"/>
              </w:rPr>
              <w:br/>
              <w:t>финансиро-</w:t>
            </w:r>
            <w:r>
              <w:rPr>
                <w:rFonts w:ascii="Times New Roman" w:hAnsi="Times New Roman" w:cs="Times New Roman"/>
                <w:sz w:val="28"/>
                <w:szCs w:val="28"/>
              </w:rPr>
              <w:br/>
              <w:t xml:space="preserve">вания     </w:t>
            </w:r>
          </w:p>
        </w:tc>
      </w:tr>
      <w:tr w:rsidR="005F1058">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Освоено  </w:t>
            </w:r>
            <w:r>
              <w:rPr>
                <w:rFonts w:ascii="Times New Roman" w:hAnsi="Times New Roman" w:cs="Times New Roman"/>
                <w:sz w:val="28"/>
                <w:szCs w:val="28"/>
              </w:rPr>
              <w:br/>
              <w:t>фактичес-</w:t>
            </w:r>
            <w:r>
              <w:rPr>
                <w:rFonts w:ascii="Times New Roman" w:hAnsi="Times New Roman" w:cs="Times New Roman"/>
                <w:sz w:val="28"/>
                <w:szCs w:val="28"/>
              </w:rPr>
              <w:br/>
              <w:t xml:space="preserve">ки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Профинан-</w:t>
            </w:r>
            <w:r>
              <w:rPr>
                <w:rFonts w:ascii="Times New Roman" w:hAnsi="Times New Roman" w:cs="Times New Roman"/>
                <w:sz w:val="28"/>
                <w:szCs w:val="28"/>
              </w:rPr>
              <w:br/>
              <w:t xml:space="preserve">сировано </w:t>
            </w: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П1.20.2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Справка</w:t>
      </w:r>
    </w:p>
    <w:p w:rsidR="005F1058" w:rsidRDefault="005F1058">
      <w:pPr>
        <w:autoSpaceDE w:val="0"/>
        <w:autoSpaceDN w:val="0"/>
        <w:adjustRightInd w:val="0"/>
        <w:spacing w:after="0" w:line="240" w:lineRule="auto"/>
        <w:jc w:val="center"/>
      </w:pPr>
      <w:r>
        <w:t>о финансировании и освоении капитальных</w:t>
      </w:r>
    </w:p>
    <w:p w:rsidR="005F1058" w:rsidRDefault="005F1058">
      <w:pPr>
        <w:autoSpaceDE w:val="0"/>
        <w:autoSpaceDN w:val="0"/>
        <w:adjustRightInd w:val="0"/>
        <w:spacing w:after="0" w:line="240" w:lineRule="auto"/>
        <w:jc w:val="center"/>
      </w:pPr>
      <w:r>
        <w:t>вложений по источникам тепловой энергии</w:t>
      </w:r>
    </w:p>
    <w:p w:rsidR="005F1058" w:rsidRDefault="005F1058">
      <w:pPr>
        <w:autoSpaceDE w:val="0"/>
        <w:autoSpaceDN w:val="0"/>
        <w:adjustRightInd w:val="0"/>
        <w:spacing w:after="0" w:line="240" w:lineRule="auto"/>
        <w:jc w:val="center"/>
      </w:pPr>
      <w:r>
        <w:t>(производство тепловой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5F1058">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rP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Утверждено</w:t>
            </w:r>
            <w:r>
              <w:rPr>
                <w:rFonts w:ascii="Times New Roman" w:hAnsi="Times New Roman" w:cs="Times New Roman"/>
                <w:sz w:val="28"/>
                <w:szCs w:val="28"/>
              </w:rPr>
              <w:br/>
              <w:t>на базовый</w:t>
            </w:r>
            <w:r>
              <w:rPr>
                <w:rFonts w:ascii="Times New Roman" w:hAnsi="Times New Roman" w:cs="Times New Roman"/>
                <w:sz w:val="28"/>
                <w:szCs w:val="28"/>
              </w:rP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течение базового </w:t>
            </w:r>
            <w:r>
              <w:rPr>
                <w:rFonts w:ascii="Times New Roman" w:hAnsi="Times New Roman" w:cs="Times New Roman"/>
                <w:sz w:val="28"/>
                <w:szCs w:val="28"/>
              </w:rP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w:t>
            </w:r>
            <w:r>
              <w:rPr>
                <w:rFonts w:ascii="Times New Roman" w:hAnsi="Times New Roman" w:cs="Times New Roman"/>
                <w:sz w:val="28"/>
                <w:szCs w:val="28"/>
              </w:rPr>
              <w:br/>
              <w:t>финанси-</w:t>
            </w:r>
            <w:r>
              <w:rPr>
                <w:rFonts w:ascii="Times New Roman" w:hAnsi="Times New Roman" w:cs="Times New Roman"/>
                <w:sz w:val="28"/>
                <w:szCs w:val="28"/>
              </w:rP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План на</w:t>
            </w:r>
            <w:r>
              <w:rPr>
                <w:rFonts w:ascii="Times New Roman" w:hAnsi="Times New Roman" w:cs="Times New Roman"/>
                <w:sz w:val="28"/>
                <w:szCs w:val="28"/>
              </w:rPr>
              <w:b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Источник  </w:t>
            </w:r>
            <w:r>
              <w:rPr>
                <w:rFonts w:ascii="Times New Roman" w:hAnsi="Times New Roman" w:cs="Times New Roman"/>
                <w:sz w:val="28"/>
                <w:szCs w:val="28"/>
              </w:rPr>
              <w:br/>
              <w:t>финансиро-</w:t>
            </w:r>
            <w:r>
              <w:rPr>
                <w:rFonts w:ascii="Times New Roman" w:hAnsi="Times New Roman" w:cs="Times New Roman"/>
                <w:sz w:val="28"/>
                <w:szCs w:val="28"/>
              </w:rPr>
              <w:br/>
              <w:t xml:space="preserve">вания     </w:t>
            </w:r>
          </w:p>
        </w:tc>
      </w:tr>
      <w:tr w:rsidR="005F1058">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Освоено  </w:t>
            </w:r>
            <w:r>
              <w:rPr>
                <w:rFonts w:ascii="Times New Roman" w:hAnsi="Times New Roman" w:cs="Times New Roman"/>
                <w:sz w:val="28"/>
                <w:szCs w:val="28"/>
              </w:rPr>
              <w:br/>
              <w:t>фактичес-</w:t>
            </w:r>
            <w:r>
              <w:rPr>
                <w:rFonts w:ascii="Times New Roman" w:hAnsi="Times New Roman" w:cs="Times New Roman"/>
                <w:sz w:val="28"/>
                <w:szCs w:val="28"/>
              </w:rPr>
              <w:br/>
              <w:t xml:space="preserve">ки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Профинан-</w:t>
            </w:r>
            <w:r>
              <w:rPr>
                <w:rFonts w:ascii="Times New Roman" w:hAnsi="Times New Roman" w:cs="Times New Roman"/>
                <w:sz w:val="28"/>
                <w:szCs w:val="28"/>
              </w:rPr>
              <w:br/>
              <w:t xml:space="preserve">сировано </w:t>
            </w: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lastRenderedPageBreak/>
        <w:t>Таблица N П1.20.3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Справка</w:t>
      </w:r>
    </w:p>
    <w:p w:rsidR="005F1058" w:rsidRDefault="005F1058">
      <w:pPr>
        <w:autoSpaceDE w:val="0"/>
        <w:autoSpaceDN w:val="0"/>
        <w:adjustRightInd w:val="0"/>
        <w:spacing w:after="0" w:line="240" w:lineRule="auto"/>
        <w:jc w:val="center"/>
      </w:pPr>
      <w:r>
        <w:t>о финансировании и освоении капитальных</w:t>
      </w:r>
    </w:p>
    <w:p w:rsidR="005F1058" w:rsidRDefault="005F1058">
      <w:pPr>
        <w:autoSpaceDE w:val="0"/>
        <w:autoSpaceDN w:val="0"/>
        <w:adjustRightInd w:val="0"/>
        <w:spacing w:after="0" w:line="240" w:lineRule="auto"/>
        <w:jc w:val="center"/>
      </w:pPr>
      <w:r>
        <w:t>вложений в электросетевое строительство</w:t>
      </w:r>
    </w:p>
    <w:p w:rsidR="005F1058" w:rsidRDefault="005F1058">
      <w:pPr>
        <w:autoSpaceDE w:val="0"/>
        <w:autoSpaceDN w:val="0"/>
        <w:adjustRightInd w:val="0"/>
        <w:spacing w:after="0" w:line="240" w:lineRule="auto"/>
        <w:jc w:val="center"/>
      </w:pPr>
      <w:r>
        <w:t>(передача электроэнергии)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5F1058">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rP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Утверждено</w:t>
            </w:r>
            <w:r>
              <w:rPr>
                <w:rFonts w:ascii="Times New Roman" w:hAnsi="Times New Roman" w:cs="Times New Roman"/>
                <w:sz w:val="28"/>
                <w:szCs w:val="28"/>
              </w:rPr>
              <w:br/>
              <w:t>на базовый</w:t>
            </w:r>
            <w:r>
              <w:rPr>
                <w:rFonts w:ascii="Times New Roman" w:hAnsi="Times New Roman" w:cs="Times New Roman"/>
                <w:sz w:val="28"/>
                <w:szCs w:val="28"/>
              </w:rP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течение базового </w:t>
            </w:r>
            <w:r>
              <w:rPr>
                <w:rFonts w:ascii="Times New Roman" w:hAnsi="Times New Roman" w:cs="Times New Roman"/>
                <w:sz w:val="28"/>
                <w:szCs w:val="28"/>
              </w:rP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w:t>
            </w:r>
            <w:r>
              <w:rPr>
                <w:rFonts w:ascii="Times New Roman" w:hAnsi="Times New Roman" w:cs="Times New Roman"/>
                <w:sz w:val="28"/>
                <w:szCs w:val="28"/>
              </w:rPr>
              <w:br/>
              <w:t>финанси-</w:t>
            </w:r>
            <w:r>
              <w:rPr>
                <w:rFonts w:ascii="Times New Roman" w:hAnsi="Times New Roman" w:cs="Times New Roman"/>
                <w:sz w:val="28"/>
                <w:szCs w:val="28"/>
              </w:rP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План на</w:t>
            </w:r>
            <w:r>
              <w:rPr>
                <w:rFonts w:ascii="Times New Roman" w:hAnsi="Times New Roman" w:cs="Times New Roman"/>
                <w:sz w:val="28"/>
                <w:szCs w:val="28"/>
              </w:rPr>
              <w:b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Источник  </w:t>
            </w:r>
            <w:r>
              <w:rPr>
                <w:rFonts w:ascii="Times New Roman" w:hAnsi="Times New Roman" w:cs="Times New Roman"/>
                <w:sz w:val="28"/>
                <w:szCs w:val="28"/>
              </w:rPr>
              <w:br/>
              <w:t>финансиро-</w:t>
            </w:r>
            <w:r>
              <w:rPr>
                <w:rFonts w:ascii="Times New Roman" w:hAnsi="Times New Roman" w:cs="Times New Roman"/>
                <w:sz w:val="28"/>
                <w:szCs w:val="28"/>
              </w:rPr>
              <w:br/>
              <w:t xml:space="preserve">вания     </w:t>
            </w:r>
          </w:p>
        </w:tc>
      </w:tr>
      <w:tr w:rsidR="005F1058">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Освоено  </w:t>
            </w:r>
            <w:r>
              <w:rPr>
                <w:rFonts w:ascii="Times New Roman" w:hAnsi="Times New Roman" w:cs="Times New Roman"/>
                <w:sz w:val="28"/>
                <w:szCs w:val="28"/>
              </w:rPr>
              <w:br/>
              <w:t>фактичес-</w:t>
            </w:r>
            <w:r>
              <w:rPr>
                <w:rFonts w:ascii="Times New Roman" w:hAnsi="Times New Roman" w:cs="Times New Roman"/>
                <w:sz w:val="28"/>
                <w:szCs w:val="28"/>
              </w:rPr>
              <w:br/>
              <w:t xml:space="preserve">ки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Профинан-</w:t>
            </w:r>
            <w:r>
              <w:rPr>
                <w:rFonts w:ascii="Times New Roman" w:hAnsi="Times New Roman" w:cs="Times New Roman"/>
                <w:sz w:val="28"/>
                <w:szCs w:val="28"/>
              </w:rPr>
              <w:br/>
              <w:t xml:space="preserve">сировано </w:t>
            </w: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П1.20.4</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Справка</w:t>
      </w:r>
    </w:p>
    <w:p w:rsidR="005F1058" w:rsidRDefault="005F1058">
      <w:pPr>
        <w:autoSpaceDE w:val="0"/>
        <w:autoSpaceDN w:val="0"/>
        <w:adjustRightInd w:val="0"/>
        <w:spacing w:after="0" w:line="240" w:lineRule="auto"/>
        <w:jc w:val="center"/>
      </w:pPr>
      <w:r>
        <w:t>о финансировании и освоении капитальных</w:t>
      </w:r>
    </w:p>
    <w:p w:rsidR="005F1058" w:rsidRDefault="005F1058">
      <w:pPr>
        <w:autoSpaceDE w:val="0"/>
        <w:autoSpaceDN w:val="0"/>
        <w:adjustRightInd w:val="0"/>
        <w:spacing w:after="0" w:line="240" w:lineRule="auto"/>
        <w:jc w:val="center"/>
      </w:pPr>
      <w:r>
        <w:t>вложений в теплосетевое строительство</w:t>
      </w:r>
    </w:p>
    <w:p w:rsidR="005F1058" w:rsidRDefault="005F1058">
      <w:pPr>
        <w:autoSpaceDE w:val="0"/>
        <w:autoSpaceDN w:val="0"/>
        <w:adjustRightInd w:val="0"/>
        <w:spacing w:after="0" w:line="240" w:lineRule="auto"/>
        <w:jc w:val="center"/>
      </w:pPr>
      <w:r>
        <w:t>(передача тепловой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5F1058">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rP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Утверждено</w:t>
            </w:r>
            <w:r>
              <w:rPr>
                <w:rFonts w:ascii="Times New Roman" w:hAnsi="Times New Roman" w:cs="Times New Roman"/>
                <w:sz w:val="28"/>
                <w:szCs w:val="28"/>
              </w:rPr>
              <w:br/>
              <w:t>на базовый</w:t>
            </w:r>
            <w:r>
              <w:rPr>
                <w:rFonts w:ascii="Times New Roman" w:hAnsi="Times New Roman" w:cs="Times New Roman"/>
                <w:sz w:val="28"/>
                <w:szCs w:val="28"/>
              </w:rP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течение базового </w:t>
            </w:r>
            <w:r>
              <w:rPr>
                <w:rFonts w:ascii="Times New Roman" w:hAnsi="Times New Roman" w:cs="Times New Roman"/>
                <w:sz w:val="28"/>
                <w:szCs w:val="28"/>
              </w:rP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Остаток </w:t>
            </w:r>
            <w:r>
              <w:rPr>
                <w:rFonts w:ascii="Times New Roman" w:hAnsi="Times New Roman" w:cs="Times New Roman"/>
                <w:sz w:val="28"/>
                <w:szCs w:val="28"/>
              </w:rPr>
              <w:br/>
              <w:t>финанси-</w:t>
            </w:r>
            <w:r>
              <w:rPr>
                <w:rFonts w:ascii="Times New Roman" w:hAnsi="Times New Roman" w:cs="Times New Roman"/>
                <w:sz w:val="28"/>
                <w:szCs w:val="28"/>
              </w:rP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План на</w:t>
            </w:r>
            <w:r>
              <w:rPr>
                <w:rFonts w:ascii="Times New Roman" w:hAnsi="Times New Roman" w:cs="Times New Roman"/>
                <w:sz w:val="28"/>
                <w:szCs w:val="28"/>
              </w:rPr>
              <w:b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148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Источник  </w:t>
            </w:r>
            <w:r>
              <w:rPr>
                <w:rFonts w:ascii="Times New Roman" w:hAnsi="Times New Roman" w:cs="Times New Roman"/>
                <w:sz w:val="28"/>
                <w:szCs w:val="28"/>
              </w:rPr>
              <w:br/>
              <w:t>финансиро-</w:t>
            </w:r>
            <w:r>
              <w:rPr>
                <w:rFonts w:ascii="Times New Roman" w:hAnsi="Times New Roman" w:cs="Times New Roman"/>
                <w:sz w:val="28"/>
                <w:szCs w:val="28"/>
              </w:rPr>
              <w:br/>
              <w:t xml:space="preserve">вания     </w:t>
            </w:r>
          </w:p>
        </w:tc>
      </w:tr>
      <w:tr w:rsidR="005F1058">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Освоено  </w:t>
            </w:r>
            <w:r>
              <w:rPr>
                <w:rFonts w:ascii="Times New Roman" w:hAnsi="Times New Roman" w:cs="Times New Roman"/>
                <w:sz w:val="28"/>
                <w:szCs w:val="28"/>
              </w:rPr>
              <w:br/>
              <w:t>фактичес-</w:t>
            </w:r>
            <w:r>
              <w:rPr>
                <w:rFonts w:ascii="Times New Roman" w:hAnsi="Times New Roman" w:cs="Times New Roman"/>
                <w:sz w:val="28"/>
                <w:szCs w:val="28"/>
              </w:rPr>
              <w:br/>
              <w:t xml:space="preserve">ки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Профинан-</w:t>
            </w:r>
            <w:r>
              <w:rPr>
                <w:rFonts w:ascii="Times New Roman" w:hAnsi="Times New Roman" w:cs="Times New Roman"/>
                <w:sz w:val="28"/>
                <w:szCs w:val="28"/>
              </w:rPr>
              <w:br/>
              <w:t xml:space="preserve">сировано </w:t>
            </w:r>
          </w:p>
        </w:tc>
        <w:tc>
          <w:tcPr>
            <w:tcW w:w="12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балансовой прибыли, принимаемой при установлении</w:t>
      </w:r>
    </w:p>
    <w:p w:rsidR="005F1058" w:rsidRDefault="005F1058">
      <w:pPr>
        <w:autoSpaceDE w:val="0"/>
        <w:autoSpaceDN w:val="0"/>
        <w:adjustRightInd w:val="0"/>
        <w:spacing w:after="0" w:line="240" w:lineRule="auto"/>
        <w:jc w:val="center"/>
      </w:pPr>
      <w:r>
        <w:t>тарифов на электрическую и тепловую энергию</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5130"/>
        <w:gridCol w:w="1080"/>
        <w:gridCol w:w="1620"/>
      </w:tblGrid>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 </w:t>
            </w:r>
            <w:r>
              <w:rPr>
                <w:rFonts w:ascii="Times New Roman" w:hAnsi="Times New Roman" w:cs="Times New Roman"/>
                <w:sz w:val="28"/>
                <w:szCs w:val="28"/>
              </w:rPr>
              <w:br/>
              <w:t>гулирования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плата   за   выбросы   загрязняющих</w:t>
            </w:r>
            <w:r>
              <w:rPr>
                <w:rFonts w:ascii="Times New Roman" w:hAnsi="Times New Roman" w:cs="Times New Roman"/>
                <w:sz w:val="28"/>
                <w:szCs w:val="28"/>
              </w:rPr>
              <w:br/>
              <w:t xml:space="preserve">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налоги и обязательные  сборы</w:t>
            </w:r>
            <w:r>
              <w:rPr>
                <w:rFonts w:ascii="Times New Roman" w:hAnsi="Times New Roman" w:cs="Times New Roman"/>
                <w:sz w:val="28"/>
                <w:szCs w:val="28"/>
              </w:rPr>
              <w:br/>
              <w:t xml:space="preserve">и 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 счет реализации электрической     </w:t>
            </w:r>
            <w:r>
              <w:rPr>
                <w:rFonts w:ascii="Times New Roman" w:hAnsi="Times New Roman" w:cs="Times New Roman"/>
                <w:sz w:val="28"/>
                <w:szCs w:val="28"/>
              </w:rP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8.1.1.</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производство электрической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8.1.2.</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передача электрической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 счет реализации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8.2.1.</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производство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8.2.2.</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передача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П1.21.1</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Расчет балансовой прибыли, принимаемой при установлении</w:t>
      </w:r>
    </w:p>
    <w:p w:rsidR="005F1058" w:rsidRDefault="005F1058">
      <w:pPr>
        <w:autoSpaceDE w:val="0"/>
        <w:autoSpaceDN w:val="0"/>
        <w:adjustRightInd w:val="0"/>
        <w:spacing w:after="0" w:line="240" w:lineRule="auto"/>
        <w:jc w:val="center"/>
      </w:pPr>
      <w:r>
        <w:t>тарифов на производство электрической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5670"/>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плата за выбросы 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налоги и  обязательные  сборы  и</w:t>
            </w:r>
            <w:r>
              <w:rPr>
                <w:rFonts w:ascii="Times New Roman" w:hAnsi="Times New Roman" w:cs="Times New Roman"/>
                <w:sz w:val="28"/>
                <w:szCs w:val="28"/>
              </w:rPr>
              <w:br/>
              <w:t xml:space="preserve">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П1.21.2</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Расчет балансовой прибыли, принимаемой при установлении</w:t>
      </w:r>
    </w:p>
    <w:p w:rsidR="005F1058" w:rsidRDefault="005F1058">
      <w:pPr>
        <w:autoSpaceDE w:val="0"/>
        <w:autoSpaceDN w:val="0"/>
        <w:adjustRightInd w:val="0"/>
        <w:spacing w:after="0" w:line="240" w:lineRule="auto"/>
        <w:jc w:val="center"/>
      </w:pPr>
      <w:r>
        <w:t>тарифов на производство тепловой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945"/>
        <w:gridCol w:w="5670"/>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п.п.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плата за выбросы 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налоги и обязательные сборы    и</w:t>
            </w:r>
            <w:r>
              <w:rPr>
                <w:rFonts w:ascii="Times New Roman" w:hAnsi="Times New Roman" w:cs="Times New Roman"/>
                <w:sz w:val="28"/>
                <w:szCs w:val="28"/>
              </w:rPr>
              <w:br/>
              <w:t xml:space="preserve">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П1.21.3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балансовой прибыли, принимаемой при установлении</w:t>
      </w:r>
    </w:p>
    <w:p w:rsidR="005F1058" w:rsidRDefault="005F1058">
      <w:pPr>
        <w:autoSpaceDE w:val="0"/>
        <w:autoSpaceDN w:val="0"/>
        <w:adjustRightInd w:val="0"/>
        <w:spacing w:after="0" w:line="240" w:lineRule="auto"/>
        <w:jc w:val="center"/>
      </w:pPr>
      <w:r>
        <w:t>тарифов на передачу электрической энергии</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675"/>
        <w:gridCol w:w="3240"/>
        <w:gridCol w:w="810"/>
        <w:gridCol w:w="1215"/>
        <w:gridCol w:w="810"/>
        <w:gridCol w:w="2025"/>
      </w:tblGrid>
      <w:tr w:rsidR="005F1058">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32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202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 период</w:t>
            </w:r>
          </w:p>
        </w:tc>
        <w:tc>
          <w:tcPr>
            <w:tcW w:w="283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Период регулирования</w:t>
            </w:r>
          </w:p>
        </w:tc>
      </w:tr>
      <w:tr w:rsidR="005F1058">
        <w:tblPrEx>
          <w:tblCellMar>
            <w:top w:w="0" w:type="dxa"/>
            <w:bottom w:w="0" w:type="dxa"/>
          </w:tblCellMar>
        </w:tblPrEx>
        <w:trPr>
          <w:cantSplit/>
          <w:trHeight w:val="36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 xml:space="preserve">на сбыт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из них    </w:t>
            </w:r>
            <w:r>
              <w:rPr>
                <w:rFonts w:ascii="Times New Roman" w:hAnsi="Times New Roman" w:cs="Times New Roman"/>
                <w:sz w:val="28"/>
                <w:szCs w:val="28"/>
              </w:rPr>
              <w:br/>
              <w:t xml:space="preserve">на сбыт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на   развитие</w:t>
            </w:r>
            <w:r>
              <w:rPr>
                <w:rFonts w:ascii="Times New Roman" w:hAnsi="Times New Roman" w:cs="Times New Roman"/>
                <w:sz w:val="28"/>
                <w:szCs w:val="28"/>
              </w:rPr>
              <w:br/>
              <w:t xml:space="preserve">производства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на  социальное</w:t>
            </w:r>
            <w:r>
              <w:rPr>
                <w:rFonts w:ascii="Times New Roman" w:hAnsi="Times New Roman" w:cs="Times New Roman"/>
                <w:sz w:val="28"/>
                <w:szCs w:val="28"/>
              </w:rPr>
              <w:br/>
              <w:t xml:space="preserve">развитие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капитальные вложения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поощрение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Дивиденды по акциям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прочие цели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  за   пользование</w:t>
            </w:r>
            <w:r>
              <w:rPr>
                <w:rFonts w:ascii="Times New Roman" w:hAnsi="Times New Roman" w:cs="Times New Roman"/>
                <w:sz w:val="28"/>
                <w:szCs w:val="28"/>
              </w:rPr>
              <w:br/>
              <w:t xml:space="preserve">кредитом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услуги банка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(с</w:t>
            </w:r>
            <w:r>
              <w:rPr>
                <w:rFonts w:ascii="Times New Roman" w:hAnsi="Times New Roman" w:cs="Times New Roman"/>
                <w:sz w:val="28"/>
                <w:szCs w:val="28"/>
              </w:rPr>
              <w:br/>
              <w:t xml:space="preserve">расшифровкой)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облагаемая</w:t>
            </w:r>
            <w:r>
              <w:rPr>
                <w:rFonts w:ascii="Times New Roman" w:hAnsi="Times New Roman" w:cs="Times New Roman"/>
                <w:sz w:val="28"/>
                <w:szCs w:val="28"/>
              </w:rPr>
              <w:br/>
              <w:t xml:space="preserve">налогом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Налоги, сборы,  платежи</w:t>
            </w:r>
            <w:r>
              <w:rPr>
                <w:rFonts w:ascii="Times New Roman" w:hAnsi="Times New Roman" w:cs="Times New Roman"/>
                <w:sz w:val="28"/>
                <w:szCs w:val="28"/>
              </w:rPr>
              <w:br/>
              <w:t xml:space="preserve">- всего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прибыль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имущество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плата   за    выбросы</w:t>
            </w:r>
            <w:r>
              <w:rPr>
                <w:rFonts w:ascii="Times New Roman" w:hAnsi="Times New Roman" w:cs="Times New Roman"/>
                <w:sz w:val="28"/>
                <w:szCs w:val="28"/>
              </w:rPr>
              <w:br/>
              <w:t xml:space="preserve">загрязняющих веществ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налоги    и</w:t>
            </w:r>
            <w:r>
              <w:rPr>
                <w:rFonts w:ascii="Times New Roman" w:hAnsi="Times New Roman" w:cs="Times New Roman"/>
                <w:sz w:val="28"/>
                <w:szCs w:val="28"/>
              </w:rPr>
              <w:br/>
              <w:t>обязательные   сборы  и</w:t>
            </w:r>
            <w:r>
              <w:rPr>
                <w:rFonts w:ascii="Times New Roman" w:hAnsi="Times New Roman" w:cs="Times New Roman"/>
                <w:sz w:val="28"/>
                <w:szCs w:val="28"/>
              </w:rPr>
              <w:br/>
              <w:t>платежи              (с</w:t>
            </w:r>
            <w:r>
              <w:rPr>
                <w:rFonts w:ascii="Times New Roman" w:hAnsi="Times New Roman" w:cs="Times New Roman"/>
                <w:sz w:val="28"/>
                <w:szCs w:val="28"/>
              </w:rPr>
              <w:br/>
              <w:t xml:space="preserve">расшифровкой)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от   товарной</w:t>
            </w:r>
            <w:r>
              <w:rPr>
                <w:rFonts w:ascii="Times New Roman" w:hAnsi="Times New Roman" w:cs="Times New Roman"/>
                <w:sz w:val="28"/>
                <w:szCs w:val="28"/>
              </w:rPr>
              <w:br/>
              <w:t xml:space="preserve">продукции, в том числе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СН11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П1.21.4</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балансовой прибыли, принимаемой при установлении</w:t>
      </w:r>
    </w:p>
    <w:p w:rsidR="005F1058" w:rsidRDefault="005F1058">
      <w:pPr>
        <w:autoSpaceDE w:val="0"/>
        <w:autoSpaceDN w:val="0"/>
        <w:adjustRightInd w:val="0"/>
        <w:spacing w:after="0" w:line="240" w:lineRule="auto"/>
        <w:jc w:val="center"/>
      </w:pPr>
      <w:r>
        <w:t>тарифов на передачу тепловой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right"/>
      </w:pPr>
      <w:r>
        <w:t>тыс. руб.</w:t>
      </w:r>
    </w:p>
    <w:tbl>
      <w:tblPr>
        <w:tblW w:w="0" w:type="auto"/>
        <w:tblInd w:w="70" w:type="dxa"/>
        <w:tblLayout w:type="fixed"/>
        <w:tblCellMar>
          <w:left w:w="70" w:type="dxa"/>
          <w:right w:w="70" w:type="dxa"/>
        </w:tblCellMar>
        <w:tblLook w:val="0000"/>
      </w:tblPr>
      <w:tblGrid>
        <w:gridCol w:w="675"/>
        <w:gridCol w:w="3105"/>
        <w:gridCol w:w="1485"/>
        <w:gridCol w:w="3510"/>
      </w:tblGrid>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w:t>
            </w:r>
            <w:r>
              <w:rPr>
                <w:rFonts w:ascii="Times New Roman" w:hAnsi="Times New Roman" w:cs="Times New Roman"/>
                <w:sz w:val="28"/>
                <w:szCs w:val="28"/>
              </w:rPr>
              <w:br/>
              <w:t xml:space="preserve">период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регулирования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на   развитие</w:t>
            </w:r>
            <w:r>
              <w:rPr>
                <w:rFonts w:ascii="Times New Roman" w:hAnsi="Times New Roman" w:cs="Times New Roman"/>
                <w:sz w:val="28"/>
                <w:szCs w:val="28"/>
              </w:rPr>
              <w:br/>
              <w:t xml:space="preserve">производства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капитальные</w:t>
            </w:r>
            <w:r>
              <w:rPr>
                <w:rFonts w:ascii="Times New Roman" w:hAnsi="Times New Roman" w:cs="Times New Roman"/>
                <w:sz w:val="28"/>
                <w:szCs w:val="28"/>
              </w:rPr>
              <w:br/>
              <w:t xml:space="preserve">вложения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на  социальное</w:t>
            </w:r>
            <w:r>
              <w:rPr>
                <w:rFonts w:ascii="Times New Roman" w:hAnsi="Times New Roman" w:cs="Times New Roman"/>
                <w:sz w:val="28"/>
                <w:szCs w:val="28"/>
              </w:rPr>
              <w:br/>
              <w:t xml:space="preserve">развитие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капитальные вложения</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Прибыль на поощрение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Дивиденды по акциям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на прочие цели</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  за   пользование</w:t>
            </w:r>
            <w:r>
              <w:rPr>
                <w:rFonts w:ascii="Times New Roman" w:hAnsi="Times New Roman" w:cs="Times New Roman"/>
                <w:sz w:val="28"/>
                <w:szCs w:val="28"/>
              </w:rPr>
              <w:br/>
              <w:t xml:space="preserve">кредитом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услуги банка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(с</w:t>
            </w:r>
            <w:r>
              <w:rPr>
                <w:rFonts w:ascii="Times New Roman" w:hAnsi="Times New Roman" w:cs="Times New Roman"/>
                <w:sz w:val="28"/>
                <w:szCs w:val="28"/>
              </w:rPr>
              <w:br/>
              <w:t xml:space="preserve">расшифровкой)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облагаемая</w:t>
            </w:r>
            <w:r>
              <w:rPr>
                <w:rFonts w:ascii="Times New Roman" w:hAnsi="Times New Roman" w:cs="Times New Roman"/>
                <w:sz w:val="28"/>
                <w:szCs w:val="28"/>
              </w:rPr>
              <w:br/>
              <w:t xml:space="preserve">налогом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Налоги, сборы, платежи</w:t>
            </w:r>
            <w:r>
              <w:rPr>
                <w:rFonts w:ascii="Times New Roman" w:hAnsi="Times New Roman" w:cs="Times New Roman"/>
                <w:sz w:val="28"/>
                <w:szCs w:val="28"/>
              </w:rPr>
              <w:br/>
              <w:t xml:space="preserve">- 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прибыль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на имущество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плата   за   выбросы</w:t>
            </w:r>
            <w:r>
              <w:rPr>
                <w:rFonts w:ascii="Times New Roman" w:hAnsi="Times New Roman" w:cs="Times New Roman"/>
                <w:sz w:val="28"/>
                <w:szCs w:val="28"/>
              </w:rPr>
              <w:br/>
              <w:t xml:space="preserve">загрязняющих веществ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другие   налоги    и</w:t>
            </w:r>
            <w:r>
              <w:rPr>
                <w:rFonts w:ascii="Times New Roman" w:hAnsi="Times New Roman" w:cs="Times New Roman"/>
                <w:sz w:val="28"/>
                <w:szCs w:val="28"/>
              </w:rPr>
              <w:br/>
              <w:t>обязательные  сборы  и</w:t>
            </w:r>
            <w:r>
              <w:rPr>
                <w:rFonts w:ascii="Times New Roman" w:hAnsi="Times New Roman" w:cs="Times New Roman"/>
                <w:sz w:val="28"/>
                <w:szCs w:val="28"/>
              </w:rPr>
              <w:br/>
              <w:t>платежи             (с</w:t>
            </w:r>
            <w:r>
              <w:rPr>
                <w:rFonts w:ascii="Times New Roman" w:hAnsi="Times New Roman" w:cs="Times New Roman"/>
                <w:sz w:val="28"/>
                <w:szCs w:val="28"/>
              </w:rPr>
              <w:br/>
              <w:t xml:space="preserve">расшифровкой)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от   товарной</w:t>
            </w:r>
            <w:r>
              <w:rPr>
                <w:rFonts w:ascii="Times New Roman" w:hAnsi="Times New Roman" w:cs="Times New Roman"/>
                <w:sz w:val="28"/>
                <w:szCs w:val="28"/>
              </w:rPr>
              <w:br/>
              <w:t>продукции, в том числе</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8.1.</w:t>
            </w:r>
          </w:p>
        </w:tc>
        <w:tc>
          <w:tcPr>
            <w:tcW w:w="310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отнесенная на сбытовую</w:t>
            </w:r>
            <w:r>
              <w:rPr>
                <w:rFonts w:ascii="Times New Roman" w:hAnsi="Times New Roman" w:cs="Times New Roman"/>
                <w:sz w:val="28"/>
                <w:szCs w:val="28"/>
              </w:rPr>
              <w:br/>
              <w:t xml:space="preserve">деятельность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w:t>
      </w:r>
    </w:p>
    <w:p w:rsidR="005F1058" w:rsidRDefault="005F1058">
      <w:pPr>
        <w:autoSpaceDE w:val="0"/>
        <w:autoSpaceDN w:val="0"/>
        <w:adjustRightInd w:val="0"/>
        <w:spacing w:after="0" w:line="240" w:lineRule="auto"/>
        <w:jc w:val="center"/>
      </w:pPr>
      <w:r>
        <w:t>экономически обоснованного тарифа продажи ЭСО (ПЭ)</w:t>
      </w:r>
    </w:p>
    <w:p w:rsidR="005F1058" w:rsidRDefault="005F1058">
      <w:pPr>
        <w:autoSpaceDE w:val="0"/>
        <w:autoSpaceDN w:val="0"/>
        <w:adjustRightInd w:val="0"/>
        <w:spacing w:after="0" w:line="240" w:lineRule="auto"/>
      </w:pPr>
    </w:p>
    <w:p w:rsidR="005F1058" w:rsidRDefault="005F1058">
      <w:pPr>
        <w:pStyle w:val="ConsPlusNonformat"/>
        <w:widowControl/>
        <w:jc w:val="both"/>
      </w:pPr>
      <w:r>
        <w:t>┌─────┬────────────────────────────────┬─────────┬────────┬────────────────────────────────────┬─────┐</w:t>
      </w:r>
    </w:p>
    <w:p w:rsidR="005F1058" w:rsidRDefault="005F1058">
      <w:pPr>
        <w:pStyle w:val="ConsPlusNonformat"/>
        <w:widowControl/>
        <w:jc w:val="both"/>
      </w:pPr>
      <w:r>
        <w:t>│п.п. │          Показатели            │Ед. изм. │Электро-│           Теплоэнергия             │Всего│</w:t>
      </w:r>
    </w:p>
    <w:p w:rsidR="005F1058" w:rsidRDefault="005F1058">
      <w:pPr>
        <w:pStyle w:val="ConsPlusNonformat"/>
        <w:widowControl/>
        <w:jc w:val="both"/>
      </w:pPr>
      <w:r>
        <w:t>│     │                                │         │энергия ├─────────┬─────────┬─────────┬──────┤     │</w:t>
      </w:r>
    </w:p>
    <w:p w:rsidR="005F1058" w:rsidRDefault="005F1058">
      <w:pPr>
        <w:pStyle w:val="ConsPlusNonformat"/>
        <w:widowControl/>
        <w:jc w:val="both"/>
      </w:pPr>
      <w:r>
        <w:t>│     │                                │         │        │Система  │Система  │Система  │Всего:│     │</w:t>
      </w:r>
    </w:p>
    <w:p w:rsidR="005F1058" w:rsidRDefault="005F1058">
      <w:pPr>
        <w:pStyle w:val="ConsPlusNonformat"/>
        <w:widowControl/>
        <w:jc w:val="both"/>
      </w:pPr>
      <w:r>
        <w:t>│     │                                │         │        │централи-│централи-│централи-│      │     │</w:t>
      </w:r>
    </w:p>
    <w:p w:rsidR="005F1058" w:rsidRDefault="005F1058">
      <w:pPr>
        <w:pStyle w:val="ConsPlusNonformat"/>
        <w:widowControl/>
        <w:jc w:val="both"/>
      </w:pPr>
      <w:r>
        <w:t>│     │                                │         │        │зованного│зованного│зованного│      │     │</w:t>
      </w:r>
    </w:p>
    <w:p w:rsidR="005F1058" w:rsidRDefault="005F1058">
      <w:pPr>
        <w:pStyle w:val="ConsPlusNonformat"/>
        <w:widowControl/>
        <w:jc w:val="both"/>
      </w:pPr>
      <w:r>
        <w:t>│     │                                │         │        │тепло-   │тепло-   │тепло-   │      │     │</w:t>
      </w:r>
    </w:p>
    <w:p w:rsidR="005F1058" w:rsidRDefault="005F1058">
      <w:pPr>
        <w:pStyle w:val="ConsPlusNonformat"/>
        <w:widowControl/>
        <w:jc w:val="both"/>
      </w:pPr>
      <w:r>
        <w:t>│     │                                │         │        │снабжения│снабжения│снабжения│      │     │</w:t>
      </w:r>
    </w:p>
    <w:p w:rsidR="005F1058" w:rsidRDefault="005F1058">
      <w:pPr>
        <w:pStyle w:val="ConsPlusNonformat"/>
        <w:widowControl/>
        <w:jc w:val="both"/>
      </w:pPr>
      <w:r>
        <w:t>│     │                                │         │        │N ...    │N ...    │N ...    │      │     │</w:t>
      </w:r>
    </w:p>
    <w:p w:rsidR="005F1058" w:rsidRDefault="005F1058">
      <w:pPr>
        <w:pStyle w:val="ConsPlusNonformat"/>
        <w:widowControl/>
        <w:jc w:val="both"/>
      </w:pPr>
      <w:r>
        <w:t>├─────┼────────────────────────────────┼─────────┼────────┼─────────┼─────────┼─────────┼──────┼─────┤</w:t>
      </w:r>
    </w:p>
    <w:p w:rsidR="005F1058" w:rsidRDefault="005F1058">
      <w:pPr>
        <w:pStyle w:val="ConsPlusNonformat"/>
        <w:widowControl/>
        <w:jc w:val="both"/>
      </w:pPr>
      <w:r>
        <w:t>│  1  │              2                 │    3    │    4   │    5    │    6    │    7    │   8  │  9  │</w:t>
      </w:r>
    </w:p>
    <w:p w:rsidR="005F1058" w:rsidRDefault="005F1058">
      <w:pPr>
        <w:pStyle w:val="ConsPlusNonformat"/>
        <w:widowControl/>
        <w:jc w:val="both"/>
      </w:pPr>
      <w:r>
        <w:t>├─────┼────────────────────────────────┼─────────┼────────┼─────────┼─────────┼─────────┼──────┼─────┤</w:t>
      </w:r>
    </w:p>
    <w:p w:rsidR="005F1058" w:rsidRDefault="005F1058">
      <w:pPr>
        <w:pStyle w:val="ConsPlusNonformat"/>
        <w:widowControl/>
        <w:jc w:val="both"/>
      </w:pPr>
      <w:r>
        <w:t>│1.   │Условно-переменные расходы      │тыс. руб.│        │         │         │         │      │     │</w:t>
      </w:r>
    </w:p>
    <w:p w:rsidR="005F1058" w:rsidRDefault="005F1058">
      <w:pPr>
        <w:pStyle w:val="ConsPlusNonformat"/>
        <w:widowControl/>
        <w:jc w:val="both"/>
      </w:pPr>
      <w:r>
        <w:t>├─────┼────────────────────────────────┤         ├────────┼─────────┼─────────┼─────────┼──────┼─────┤</w:t>
      </w:r>
    </w:p>
    <w:p w:rsidR="005F1058" w:rsidRDefault="005F1058">
      <w:pPr>
        <w:pStyle w:val="ConsPlusNonformat"/>
        <w:widowControl/>
        <w:jc w:val="both"/>
      </w:pPr>
      <w:r>
        <w:t>│1.1.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│1.2.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│1.3.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│2.   │Условно-постоянные расходы      │тыс. руб.│        │         │         │         │      │     │</w:t>
      </w:r>
    </w:p>
    <w:p w:rsidR="005F1058" w:rsidRDefault="005F1058">
      <w:pPr>
        <w:pStyle w:val="ConsPlusNonformat"/>
        <w:widowControl/>
        <w:jc w:val="both"/>
      </w:pPr>
      <w:r>
        <w:t>│     │                                │         │        │         │         │         │      │     │</w:t>
      </w:r>
    </w:p>
    <w:p w:rsidR="005F1058" w:rsidRDefault="005F1058">
      <w:pPr>
        <w:pStyle w:val="ConsPlusNonformat"/>
        <w:widowControl/>
        <w:jc w:val="both"/>
      </w:pPr>
      <w:r>
        <w:t>├─────┼────────────────────────────────┤         ├────────┼─────────┼─────────┼─────────┼──────┼─────┤</w:t>
      </w:r>
    </w:p>
    <w:p w:rsidR="005F1058" w:rsidRDefault="005F1058">
      <w:pPr>
        <w:pStyle w:val="ConsPlusNonformat"/>
        <w:widowControl/>
        <w:jc w:val="both"/>
      </w:pPr>
      <w:r>
        <w:t>│2.1.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lastRenderedPageBreak/>
        <w:t>├─────┼────────────────────────────────┤         ├────────┼─────────┼─────────┼─────────┼──────┼─────┤</w:t>
      </w:r>
    </w:p>
    <w:p w:rsidR="005F1058" w:rsidRDefault="005F1058">
      <w:pPr>
        <w:pStyle w:val="ConsPlusNonformat"/>
        <w:widowControl/>
        <w:jc w:val="both"/>
      </w:pPr>
      <w:r>
        <w:t>│2.2.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│2.3.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 xml:space="preserve">│3.   │Расходы всего </w:t>
      </w:r>
      <w:hyperlink r:id="rId353" w:history="1">
        <w:r>
          <w:rPr>
            <w:color w:val="0000FF"/>
          </w:rPr>
          <w:t>(п. 1</w:t>
        </w:r>
      </w:hyperlink>
      <w:r>
        <w:t xml:space="preserve"> + </w:t>
      </w:r>
      <w:hyperlink r:id="rId354" w:history="1">
        <w:r>
          <w:rPr>
            <w:color w:val="0000FF"/>
          </w:rPr>
          <w:t>п. 2)</w:t>
        </w:r>
      </w:hyperlink>
      <w:r>
        <w:t xml:space="preserve">     │тыс. руб.│        │         │         │         │      │     │</w:t>
      </w:r>
    </w:p>
    <w:p w:rsidR="005F1058" w:rsidRDefault="005F1058">
      <w:pPr>
        <w:pStyle w:val="ConsPlusNonformat"/>
        <w:widowControl/>
        <w:jc w:val="both"/>
      </w:pPr>
      <w:r>
        <w:t>├─────┼────────────────────────────────┤         ├────────┼─────────┼─────────┼─────────┼──────┼─────┤</w:t>
      </w:r>
    </w:p>
    <w:p w:rsidR="005F1058" w:rsidRDefault="005F1058">
      <w:pPr>
        <w:pStyle w:val="ConsPlusNonformat"/>
        <w:widowControl/>
        <w:jc w:val="both"/>
      </w:pPr>
      <w:r>
        <w:t>│3.1.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│3.2.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│3.3.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│4.   │Прибыль                         │тыс. руб.│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 xml:space="preserve">│5.   │Рентабельность  </w:t>
      </w:r>
      <w:hyperlink r:id="rId355" w:history="1">
        <w:r>
          <w:rPr>
            <w:color w:val="0000FF"/>
          </w:rPr>
          <w:t>(п. 4</w:t>
        </w:r>
      </w:hyperlink>
      <w:r>
        <w:t xml:space="preserve"> / </w:t>
      </w:r>
      <w:hyperlink r:id="rId356" w:history="1">
        <w:r>
          <w:rPr>
            <w:color w:val="0000FF"/>
          </w:rPr>
          <w:t>п. 3</w:t>
        </w:r>
      </w:hyperlink>
      <w:r>
        <w:t xml:space="preserve">   x│    %    │        │         │         │         │      │     │</w:t>
      </w:r>
    </w:p>
    <w:p w:rsidR="005F1058" w:rsidRDefault="005F1058">
      <w:pPr>
        <w:pStyle w:val="ConsPlusNonformat"/>
        <w:widowControl/>
        <w:jc w:val="both"/>
      </w:pPr>
      <w:r>
        <w:t>│     │100%)                           │         │        │         │         │         │      │     │</w:t>
      </w:r>
    </w:p>
    <w:p w:rsidR="005F1058" w:rsidRDefault="005F1058">
      <w:pPr>
        <w:pStyle w:val="ConsPlusNonformat"/>
        <w:widowControl/>
        <w:jc w:val="both"/>
      </w:pPr>
      <w:r>
        <w:t>├─────┼────────────────────────────────┤         ├────────┼─────────┼─────────┼─────────┼──────┼─────┤</w:t>
      </w:r>
    </w:p>
    <w:p w:rsidR="005F1058" w:rsidRDefault="005F1058">
      <w:pPr>
        <w:pStyle w:val="ConsPlusNonformat"/>
        <w:widowControl/>
        <w:jc w:val="both"/>
      </w:pPr>
      <w:r>
        <w:t>│5.1.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│5.2.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│5.3.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lastRenderedPageBreak/>
        <w:t>├─────┼────────────────────────────────┼─────────┼────────┼─────────┼─────────┼─────────┼──────┼─────┤</w:t>
      </w:r>
    </w:p>
    <w:p w:rsidR="005F1058" w:rsidRDefault="005F1058">
      <w:pPr>
        <w:pStyle w:val="ConsPlusNonformat"/>
        <w:widowControl/>
        <w:jc w:val="both"/>
      </w:pPr>
      <w:r>
        <w:t>│6.   │Необходимая валовая выручка     │тыс. руб.│        │         │         │         │      │     │</w:t>
      </w:r>
    </w:p>
    <w:p w:rsidR="005F1058" w:rsidRDefault="005F1058">
      <w:pPr>
        <w:pStyle w:val="ConsPlusNonformat"/>
        <w:widowControl/>
        <w:jc w:val="both"/>
      </w:pPr>
      <w:r>
        <w:t>├─────┼────────────────────────────────┤         ├────────┼─────────┼─────────┼─────────┼──────┼─────┤</w:t>
      </w:r>
    </w:p>
    <w:p w:rsidR="005F1058" w:rsidRDefault="005F1058">
      <w:pPr>
        <w:pStyle w:val="ConsPlusNonformat"/>
        <w:widowControl/>
        <w:jc w:val="both"/>
      </w:pPr>
      <w:r>
        <w:t>│6.1.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│6.2.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│6.3. │ПЭ1-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│7.   │Установленная мощность, тыс. кВт│тыс. кВт │        │         │         │         │      │     │</w:t>
      </w:r>
    </w:p>
    <w:p w:rsidR="005F1058" w:rsidRDefault="005F1058">
      <w:pPr>
        <w:pStyle w:val="ConsPlusNonformat"/>
        <w:widowControl/>
        <w:jc w:val="both"/>
      </w:pPr>
      <w:r>
        <w:t>├─────┼────────────────────────────────┤ (Гкал/  ├────────┼─────────┼─────────┼─────────┼──────┼─────┤</w:t>
      </w:r>
    </w:p>
    <w:p w:rsidR="005F1058" w:rsidRDefault="005F1058">
      <w:pPr>
        <w:pStyle w:val="ConsPlusNonformat"/>
        <w:widowControl/>
        <w:jc w:val="both"/>
      </w:pPr>
      <w:r>
        <w:t>│7.1. │Электростанции ЭСО - всего      │  час)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│7.2.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│7.3. │ПЭ1 -всего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│8.   │Отпуск энергии                  │   млн.  │        │         │         │         │      │     │</w:t>
      </w:r>
    </w:p>
    <w:p w:rsidR="005F1058" w:rsidRDefault="005F1058">
      <w:pPr>
        <w:pStyle w:val="ConsPlusNonformat"/>
        <w:widowControl/>
        <w:jc w:val="both"/>
      </w:pPr>
      <w:r>
        <w:t>├─────┼────────────────────────────────┤  кВт.ч  ├────────┼─────────┼─────────┼─────────┼──────┼─────┤</w:t>
      </w:r>
    </w:p>
    <w:p w:rsidR="005F1058" w:rsidRDefault="005F1058">
      <w:pPr>
        <w:pStyle w:val="ConsPlusNonformat"/>
        <w:widowControl/>
        <w:jc w:val="both"/>
      </w:pPr>
      <w:r>
        <w:t>│8.1. │Электростанции ЭСО - всего      │  (тыс.  │        │         │         │         │      │     │</w:t>
      </w:r>
    </w:p>
    <w:p w:rsidR="005F1058" w:rsidRDefault="005F1058">
      <w:pPr>
        <w:pStyle w:val="ConsPlusNonformat"/>
        <w:widowControl/>
        <w:jc w:val="both"/>
      </w:pPr>
      <w:r>
        <w:t>├─────┼────────────────────────────────┤  Гкал)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│8.2.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│8.3.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lastRenderedPageBreak/>
        <w:t>│...  │...                             │         │        │         │         │         │      │     │</w:t>
      </w:r>
    </w:p>
    <w:p w:rsidR="005F1058" w:rsidRDefault="005F1058">
      <w:pPr>
        <w:pStyle w:val="ConsPlusNonformat"/>
        <w:widowControl/>
        <w:jc w:val="both"/>
      </w:pPr>
      <w:r>
        <w:t>├─────┼────────────────────────────────┼─────────┼────────┼─────────┼─────────┼─────────┼──────┼─────┤</w:t>
      </w:r>
    </w:p>
    <w:p w:rsidR="005F1058" w:rsidRDefault="005F1058">
      <w:pPr>
        <w:pStyle w:val="ConsPlusNonformat"/>
        <w:widowControl/>
        <w:jc w:val="both"/>
      </w:pPr>
      <w:r>
        <w:t>│9.   │Средний   полноставочный   тариф│руб./тыс.│        │         │         │         │      │     │</w:t>
      </w:r>
    </w:p>
    <w:p w:rsidR="005F1058" w:rsidRDefault="005F1058">
      <w:pPr>
        <w:pStyle w:val="ConsPlusNonformat"/>
        <w:widowControl/>
        <w:jc w:val="both"/>
      </w:pPr>
      <w:r>
        <w:t>│     │продажи Т                       │  кВт.ч  │        │         │         │         │      │     │</w:t>
      </w:r>
    </w:p>
    <w:p w:rsidR="005F1058" w:rsidRDefault="005F1058">
      <w:pPr>
        <w:pStyle w:val="ConsPlusNonformat"/>
        <w:widowControl/>
        <w:jc w:val="both"/>
      </w:pPr>
      <w:r>
        <w:t>│     │         (гк(ср))               │ (руб./  │        │         │         │         │      │     │</w:t>
      </w:r>
    </w:p>
    <w:p w:rsidR="005F1058" w:rsidRDefault="005F1058">
      <w:pPr>
        <w:pStyle w:val="ConsPlusNonformat"/>
        <w:widowControl/>
        <w:jc w:val="both"/>
      </w:pPr>
      <w:r>
        <w:t>├─────┼────────────────────────────────┤  Гкал)  ├────────┼─────────┼─────────┼─────────┼──────┼─────┤</w:t>
      </w:r>
    </w:p>
    <w:p w:rsidR="005F1058" w:rsidRDefault="005F1058">
      <w:pPr>
        <w:pStyle w:val="ConsPlusNonformat"/>
        <w:widowControl/>
        <w:jc w:val="both"/>
      </w:pPr>
      <w:r>
        <w:t>│9.1. │Электростанции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│9.2. │С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│9.3. │ПЭ1 -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(расчетный)│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│10.  │Ставка за мощность              │руб./тыс.│        │         │         │         │      │     │</w:t>
      </w:r>
    </w:p>
    <w:p w:rsidR="005F1058" w:rsidRDefault="005F1058">
      <w:pPr>
        <w:pStyle w:val="ConsPlusNonformat"/>
        <w:widowControl/>
        <w:jc w:val="both"/>
      </w:pPr>
      <w:r>
        <w:t>│     │                                │  кВт.ч  │        │         │         │         │      │     │</w:t>
      </w:r>
    </w:p>
    <w:p w:rsidR="005F1058" w:rsidRDefault="005F1058">
      <w:pPr>
        <w:pStyle w:val="ConsPlusNonformat"/>
        <w:widowControl/>
        <w:jc w:val="both"/>
      </w:pPr>
      <w:r>
        <w:t>│     │                                │ (руб./  │        │         │         │         │      │     │</w:t>
      </w:r>
    </w:p>
    <w:p w:rsidR="005F1058" w:rsidRDefault="005F1058">
      <w:pPr>
        <w:pStyle w:val="ConsPlusNonformat"/>
        <w:widowControl/>
        <w:jc w:val="both"/>
      </w:pPr>
      <w:r>
        <w:t>├─────┼────────────────────────────────┤Гкал/час)├────────┼─────────┼─────────┼─────────┼──────┼─────┤</w:t>
      </w:r>
    </w:p>
    <w:p w:rsidR="005F1058" w:rsidRDefault="005F1058">
      <w:pPr>
        <w:pStyle w:val="ConsPlusNonformat"/>
        <w:widowControl/>
        <w:jc w:val="both"/>
      </w:pPr>
      <w:r>
        <w:t>│10.1.│Электростанции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t>├─────┼────────────────────────────────┤         ├────────┼─────────┼─────────┼─────────┼──────┼─────┤</w:t>
      </w:r>
    </w:p>
    <w:p w:rsidR="005F1058" w:rsidRDefault="005F1058">
      <w:pPr>
        <w:pStyle w:val="ConsPlusNonformat"/>
        <w:widowControl/>
        <w:jc w:val="both"/>
      </w:pPr>
      <w:r>
        <w:t>│10.2.│С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│10.3.│ПЭ1 -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(расчетный)│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jc w:val="both"/>
      </w:pPr>
      <w:r>
        <w:t>│11.  │Ставка за энергию               │руб./тыс.│        │         │         │         │      │     │</w:t>
      </w:r>
    </w:p>
    <w:p w:rsidR="005F1058" w:rsidRDefault="005F1058">
      <w:pPr>
        <w:pStyle w:val="ConsPlusNonformat"/>
        <w:widowControl/>
        <w:jc w:val="both"/>
      </w:pPr>
      <w:r>
        <w:t>│     │                                │  кВт.ч  │        │         │         │         │      │     │</w:t>
      </w:r>
    </w:p>
    <w:p w:rsidR="005F1058" w:rsidRDefault="005F1058">
      <w:pPr>
        <w:pStyle w:val="ConsPlusNonformat"/>
        <w:widowControl/>
        <w:jc w:val="both"/>
      </w:pPr>
      <w:r>
        <w:t>│     │                                │ (руб./  │        │         │         │         │      │     │</w:t>
      </w:r>
    </w:p>
    <w:p w:rsidR="005F1058" w:rsidRDefault="005F1058">
      <w:pPr>
        <w:pStyle w:val="ConsPlusNonformat"/>
        <w:widowControl/>
        <w:jc w:val="both"/>
      </w:pPr>
      <w:r>
        <w:t>├─────┼────────────────────────────────┤  Гкал)  ├────────┼─────────┼─────────┼─────────┼──────┼─────┤</w:t>
      </w:r>
    </w:p>
    <w:p w:rsidR="005F1058" w:rsidRDefault="005F1058">
      <w:pPr>
        <w:pStyle w:val="ConsPlusNonformat"/>
        <w:widowControl/>
        <w:jc w:val="both"/>
      </w:pPr>
      <w:r>
        <w:t>│11.1.│Электростанции ЭСО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         │        │         │         │         │      │     │</w:t>
      </w:r>
    </w:p>
    <w:p w:rsidR="005F1058" w:rsidRDefault="005F1058">
      <w:pPr>
        <w:pStyle w:val="ConsPlusNonformat"/>
        <w:widowControl/>
        <w:jc w:val="both"/>
      </w:pPr>
      <w:r>
        <w:lastRenderedPageBreak/>
        <w:t>├─────┼────────────────────────────────┤         ├────────┼─────────┼─────────┼─────────┼──────┼─────┤</w:t>
      </w:r>
    </w:p>
    <w:p w:rsidR="005F1058" w:rsidRDefault="005F1058">
      <w:pPr>
        <w:pStyle w:val="ConsPlusNonformat"/>
        <w:widowControl/>
        <w:jc w:val="both"/>
      </w:pPr>
      <w:r>
        <w:t>│11.2.│С оптового рынка                │         │        │         │         │         │      │     │</w:t>
      </w:r>
    </w:p>
    <w:p w:rsidR="005F1058" w:rsidRDefault="005F1058">
      <w:pPr>
        <w:pStyle w:val="ConsPlusNonformat"/>
        <w:widowControl/>
        <w:jc w:val="both"/>
      </w:pPr>
      <w:r>
        <w:t>├─────┼────────────────────────────────┤         ├────────┼─────────┼─────────┼─────────┼──────┼─────┤</w:t>
      </w:r>
    </w:p>
    <w:p w:rsidR="005F1058" w:rsidRDefault="005F1058">
      <w:pPr>
        <w:pStyle w:val="ConsPlusNonformat"/>
        <w:widowControl/>
        <w:jc w:val="both"/>
      </w:pPr>
      <w:r>
        <w:t>│11.3.│ПЭ1 - всего                     │         │        │         │         │         │      │     │</w:t>
      </w:r>
    </w:p>
    <w:p w:rsidR="005F1058" w:rsidRDefault="005F1058">
      <w:pPr>
        <w:pStyle w:val="ConsPlusNonformat"/>
        <w:widowControl/>
        <w:jc w:val="both"/>
      </w:pPr>
      <w:r>
        <w:t>├─────┼────────────────────────────────┤         ├────────┼─────────┼─────────┼─────────┼──────┼─────┤</w:t>
      </w:r>
    </w:p>
    <w:p w:rsidR="005F1058" w:rsidRDefault="005F1058">
      <w:pPr>
        <w:pStyle w:val="ConsPlusNonformat"/>
        <w:widowControl/>
        <w:jc w:val="both"/>
      </w:pPr>
      <w:r>
        <w:t>│     │в т.ч. по источникам (расчетный)│         │        │         │         │         │      │     │</w:t>
      </w:r>
    </w:p>
    <w:p w:rsidR="005F1058" w:rsidRDefault="005F1058">
      <w:pPr>
        <w:pStyle w:val="ConsPlusNonformat"/>
        <w:widowControl/>
        <w:jc w:val="both"/>
      </w:pPr>
      <w:r>
        <w:t>├─────┼────────────────────────────────┤         ├────────┼─────────┼─────────┼─────────┼──────┼─────┤</w:t>
      </w:r>
    </w:p>
    <w:p w:rsidR="005F1058" w:rsidRDefault="005F1058">
      <w:pPr>
        <w:pStyle w:val="ConsPlusNonformat"/>
        <w:widowControl/>
        <w:jc w:val="both"/>
      </w:pPr>
      <w:r>
        <w:t>│...  │...                             │         │        │         │         │         │      │     │</w:t>
      </w:r>
    </w:p>
    <w:p w:rsidR="005F1058" w:rsidRDefault="005F1058">
      <w:pPr>
        <w:pStyle w:val="ConsPlusNonformat"/>
        <w:widowControl/>
        <w:jc w:val="both"/>
      </w:pPr>
      <w:r>
        <w:t>└─────┴────────────────────────────────┴─────────┴────────┴─────────┴─────────┴─────────┴──────┴─────┘</w:t>
      </w:r>
    </w:p>
    <w:p w:rsidR="005F1058" w:rsidRDefault="005F1058">
      <w:pPr>
        <w:pStyle w:val="ConsPlusNonformat"/>
        <w:widowControl/>
        <w:sectPr w:rsidR="005F1058">
          <w:pgSz w:w="16838" w:h="11905" w:orient="landscape" w:code="9"/>
          <w:pgMar w:top="850" w:right="1134" w:bottom="1701" w:left="1134" w:header="720" w:footer="720" w:gutter="0"/>
          <w:cols w:space="720"/>
        </w:sectPr>
      </w:pPr>
    </w:p>
    <w:p w:rsidR="005F1058" w:rsidRDefault="005F1058">
      <w:pPr>
        <w:pStyle w:val="ConsPlusNonformat"/>
        <w:widowControl/>
      </w:pPr>
    </w:p>
    <w:p w:rsidR="005F1058" w:rsidRDefault="005F1058">
      <w:pPr>
        <w:autoSpaceDE w:val="0"/>
        <w:autoSpaceDN w:val="0"/>
        <w:adjustRightInd w:val="0"/>
        <w:spacing w:after="0" w:line="240" w:lineRule="auto"/>
        <w:jc w:val="right"/>
        <w:outlineLvl w:val="2"/>
      </w:pPr>
      <w:r>
        <w:t>Таблица N П1.23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экономически обоснованного тарифа</w:t>
      </w:r>
    </w:p>
    <w:p w:rsidR="005F1058" w:rsidRDefault="005F1058">
      <w:pPr>
        <w:autoSpaceDE w:val="0"/>
        <w:autoSpaceDN w:val="0"/>
        <w:adjustRightInd w:val="0"/>
        <w:spacing w:after="0" w:line="240" w:lineRule="auto"/>
        <w:jc w:val="center"/>
      </w:pPr>
      <w:r>
        <w:t>покупки электроэнергии потребителями</w:t>
      </w:r>
    </w:p>
    <w:p w:rsidR="005F1058" w:rsidRDefault="005F1058">
      <w:pPr>
        <w:autoSpaceDE w:val="0"/>
        <w:autoSpaceDN w:val="0"/>
        <w:adjustRightInd w:val="0"/>
        <w:spacing w:after="0" w:line="240" w:lineRule="auto"/>
        <w:jc w:val="center"/>
      </w:pPr>
    </w:p>
    <w:tbl>
      <w:tblPr>
        <w:tblW w:w="0" w:type="auto"/>
        <w:tblInd w:w="70" w:type="dxa"/>
        <w:tblLayout w:type="fixed"/>
        <w:tblCellMar>
          <w:left w:w="70" w:type="dxa"/>
          <w:right w:w="70" w:type="dxa"/>
        </w:tblCellMar>
        <w:tblLook w:val="0000"/>
      </w:tblPr>
      <w:tblGrid>
        <w:gridCol w:w="945"/>
        <w:gridCol w:w="5130"/>
        <w:gridCol w:w="1485"/>
        <w:gridCol w:w="1080"/>
        <w:gridCol w:w="1080"/>
      </w:tblGrid>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Единицы  </w:t>
            </w:r>
            <w:r>
              <w:rPr>
                <w:rFonts w:ascii="Times New Roman" w:hAnsi="Times New Roman" w:cs="Times New Roman"/>
                <w:sz w:val="28"/>
                <w:szCs w:val="28"/>
              </w:rP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Полезный отпуск электрической энергии</w:t>
            </w:r>
            <w:r>
              <w:rPr>
                <w:rFonts w:ascii="Times New Roman" w:hAnsi="Times New Roman" w:cs="Times New Roman"/>
                <w:sz w:val="28"/>
                <w:szCs w:val="28"/>
              </w:rPr>
              <w:br/>
              <w:t xml:space="preserve">потребителям, 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группы 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по базовой части тарифа  </w:t>
            </w:r>
            <w:r>
              <w:rPr>
                <w:rFonts w:ascii="Times New Roman" w:hAnsi="Times New Roman" w:cs="Times New Roman"/>
                <w:sz w:val="28"/>
                <w:szCs w:val="28"/>
              </w:rPr>
              <w:br/>
              <w:t xml:space="preserve">(п. 1.1 x п. 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групп 2 - 3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Заявленная    (расчетная)    мощность</w:t>
            </w:r>
            <w:r>
              <w:rPr>
                <w:rFonts w:ascii="Times New Roman" w:hAnsi="Times New Roman" w:cs="Times New Roman"/>
                <w:sz w:val="28"/>
                <w:szCs w:val="28"/>
              </w:rPr>
              <w:br/>
              <w:t xml:space="preserve">потребителей, всего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МВт. мес.</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т.ч.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группы 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МВт. мес.</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2.1.1.</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 том числе по базовой части   тарифа</w:t>
            </w:r>
            <w:r>
              <w:rPr>
                <w:rFonts w:ascii="Times New Roman" w:hAnsi="Times New Roman" w:cs="Times New Roman"/>
                <w:sz w:val="28"/>
                <w:szCs w:val="28"/>
              </w:rPr>
              <w:br/>
              <w:t xml:space="preserve">(п. 2.1 x п. 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МВт. мес.</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групп 2 - 3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МВт. мес.</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Доля полезного отпуска   потребителей</w:t>
            </w:r>
            <w:r>
              <w:rPr>
                <w:rFonts w:ascii="Times New Roman" w:hAnsi="Times New Roman" w:cs="Times New Roman"/>
                <w:sz w:val="28"/>
                <w:szCs w:val="28"/>
              </w:rPr>
              <w:br/>
              <w:t>группы 1  в  общем  полезном  отпуске</w:t>
            </w:r>
            <w:r>
              <w:rPr>
                <w:rFonts w:ascii="Times New Roman" w:hAnsi="Times New Roman" w:cs="Times New Roman"/>
                <w:sz w:val="28"/>
                <w:szCs w:val="28"/>
              </w:rPr>
              <w:br/>
              <w:t xml:space="preserve">потребителям. К1 = п. 1.1 / п. 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Базовая   часть   тарифа   группы   1</w:t>
            </w:r>
            <w:r>
              <w:rPr>
                <w:rFonts w:ascii="Times New Roman" w:hAnsi="Times New Roman" w:cs="Times New Roman"/>
                <w:sz w:val="28"/>
                <w:szCs w:val="28"/>
              </w:rPr>
              <w:br/>
              <w:t>(п.  4.1  x  п.  1.1.1  +  п.  4.2  x</w:t>
            </w:r>
            <w:r>
              <w:rPr>
                <w:rFonts w:ascii="Times New Roman" w:hAnsi="Times New Roman" w:cs="Times New Roman"/>
                <w:sz w:val="28"/>
                <w:szCs w:val="28"/>
              </w:rPr>
              <w:br/>
              <w:t xml:space="preserve">п. 2.1.1 x М) / п. 1.1.1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Оставшаяся  часть  тарифа  группы   1</w:t>
            </w:r>
            <w:r>
              <w:rPr>
                <w:rFonts w:ascii="Times New Roman" w:hAnsi="Times New Roman" w:cs="Times New Roman"/>
                <w:sz w:val="28"/>
                <w:szCs w:val="28"/>
              </w:rPr>
              <w:br/>
              <w:t>(п.  5.1  x  (п.  1.1  - п. 1.1.1)  +</w:t>
            </w:r>
            <w:r>
              <w:rPr>
                <w:rFonts w:ascii="Times New Roman" w:hAnsi="Times New Roman" w:cs="Times New Roman"/>
                <w:sz w:val="28"/>
                <w:szCs w:val="28"/>
              </w:rPr>
              <w:br/>
              <w:t>п. 5.2 x (п. 2.1 - п. 2.1.1)  x  М) /</w:t>
            </w:r>
            <w:r>
              <w:rPr>
                <w:rFonts w:ascii="Times New Roman" w:hAnsi="Times New Roman" w:cs="Times New Roman"/>
                <w:sz w:val="28"/>
                <w:szCs w:val="28"/>
              </w:rPr>
              <w:br/>
              <w:t xml:space="preserve">(п. 1.1 - п. 1.1.1)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       покупки    электроэнергии</w:t>
            </w:r>
            <w:r>
              <w:rPr>
                <w:rFonts w:ascii="Times New Roman" w:hAnsi="Times New Roman" w:cs="Times New Roman"/>
                <w:sz w:val="28"/>
                <w:szCs w:val="28"/>
              </w:rPr>
              <w:br/>
              <w:t xml:space="preserve">потребителями группы 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на энергию (п. 4.1 x п.  1.1.1</w:t>
            </w:r>
            <w:r>
              <w:rPr>
                <w:rFonts w:ascii="Times New Roman" w:hAnsi="Times New Roman" w:cs="Times New Roman"/>
                <w:sz w:val="28"/>
                <w:szCs w:val="28"/>
              </w:rPr>
              <w:br/>
              <w:t>+ п. 5.1 x (п. 1.1 - п. 1.1.1))     /</w:t>
            </w:r>
            <w:r>
              <w:rPr>
                <w:rFonts w:ascii="Times New Roman" w:hAnsi="Times New Roman" w:cs="Times New Roman"/>
                <w:sz w:val="28"/>
                <w:szCs w:val="28"/>
              </w:rPr>
              <w:br/>
              <w:t xml:space="preserve">п. 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на мощность (п. 4.2 x п. 2.1.1</w:t>
            </w:r>
            <w:r>
              <w:rPr>
                <w:rFonts w:ascii="Times New Roman" w:hAnsi="Times New Roman" w:cs="Times New Roman"/>
                <w:sz w:val="28"/>
                <w:szCs w:val="28"/>
              </w:rPr>
              <w:br/>
              <w:t>+  п.  5.2  x  (п.  2.1 -  п. 2.1.1))</w:t>
            </w:r>
            <w:r>
              <w:rPr>
                <w:rFonts w:ascii="Times New Roman" w:hAnsi="Times New Roman" w:cs="Times New Roman"/>
                <w:sz w:val="28"/>
                <w:szCs w:val="28"/>
              </w:rPr>
              <w:br/>
              <w:t xml:space="preserve">/ п. 2.1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     покупки      электроэнергии</w:t>
            </w:r>
            <w:r>
              <w:rPr>
                <w:rFonts w:ascii="Times New Roman" w:hAnsi="Times New Roman" w:cs="Times New Roman"/>
                <w:sz w:val="28"/>
                <w:szCs w:val="28"/>
              </w:rPr>
              <w:br/>
              <w:t>потребителями групп 2 - 3 (п. 1.2   x</w:t>
            </w:r>
            <w:r>
              <w:rPr>
                <w:rFonts w:ascii="Times New Roman" w:hAnsi="Times New Roman" w:cs="Times New Roman"/>
                <w:sz w:val="28"/>
                <w:szCs w:val="28"/>
              </w:rPr>
              <w:br/>
              <w:t xml:space="preserve">п. 7.1 + п. 2.2 x п. 7.2) / п. 1.2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7.1.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7.2.  </w:t>
            </w:r>
          </w:p>
        </w:tc>
        <w:tc>
          <w:tcPr>
            <w:tcW w:w="51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pPr>
    </w:p>
    <w:p w:rsidR="005F1058" w:rsidRDefault="005F1058">
      <w:pPr>
        <w:autoSpaceDE w:val="0"/>
        <w:autoSpaceDN w:val="0"/>
        <w:adjustRightInd w:val="0"/>
        <w:spacing w:after="0" w:line="240" w:lineRule="auto"/>
        <w:jc w:val="right"/>
        <w:outlineLvl w:val="2"/>
      </w:pPr>
      <w:r>
        <w:t>Таблица N П1.24</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платы за услуги</w:t>
      </w:r>
    </w:p>
    <w:p w:rsidR="005F1058" w:rsidRDefault="005F1058">
      <w:pPr>
        <w:autoSpaceDE w:val="0"/>
        <w:autoSpaceDN w:val="0"/>
        <w:adjustRightInd w:val="0"/>
        <w:spacing w:after="0" w:line="240" w:lineRule="auto"/>
        <w:jc w:val="center"/>
      </w:pPr>
      <w:r>
        <w:t>по содержанию электрических сетей</w:t>
      </w:r>
    </w:p>
    <w:p w:rsidR="005F1058" w:rsidRDefault="005F1058">
      <w:pPr>
        <w:autoSpaceDE w:val="0"/>
        <w:autoSpaceDN w:val="0"/>
        <w:adjustRightInd w:val="0"/>
        <w:spacing w:after="0" w:line="240" w:lineRule="auto"/>
      </w:pP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п.п. │                                 │   Единицы   │Базовый период │     Период     │</w:t>
      </w:r>
    </w:p>
    <w:p w:rsidR="005F1058" w:rsidRDefault="005F1058">
      <w:pPr>
        <w:pStyle w:val="ConsPlusNonformat"/>
        <w:widowControl/>
        <w:jc w:val="both"/>
        <w:rPr>
          <w:sz w:val="16"/>
          <w:szCs w:val="16"/>
        </w:rPr>
      </w:pPr>
      <w:r>
        <w:rPr>
          <w:sz w:val="16"/>
          <w:szCs w:val="16"/>
        </w:rPr>
        <w:t>│      │                                 │  измерения  │               │ регулирования  │</w:t>
      </w:r>
    </w:p>
    <w:p w:rsidR="005F1058" w:rsidRDefault="005F1058">
      <w:pPr>
        <w:pStyle w:val="ConsPlusNonformat"/>
        <w:widowControl/>
        <w:jc w:val="both"/>
        <w:rPr>
          <w:sz w:val="16"/>
          <w:szCs w:val="16"/>
        </w:rPr>
      </w:pPr>
      <w:r>
        <w:rPr>
          <w:sz w:val="16"/>
          <w:szCs w:val="16"/>
        </w:rPr>
        <w:t>│      │                                 │             ├───────┬───────┼────────┬───────┤</w:t>
      </w:r>
    </w:p>
    <w:p w:rsidR="005F1058" w:rsidRDefault="005F1058">
      <w:pPr>
        <w:pStyle w:val="ConsPlusNonformat"/>
        <w:widowControl/>
        <w:jc w:val="both"/>
        <w:rPr>
          <w:sz w:val="16"/>
          <w:szCs w:val="16"/>
        </w:rPr>
      </w:pPr>
      <w:r>
        <w:rPr>
          <w:sz w:val="16"/>
          <w:szCs w:val="16"/>
        </w:rPr>
        <w:t>│      │                                 │             │ всего │из них │ всего  │из них │</w:t>
      </w:r>
    </w:p>
    <w:p w:rsidR="005F1058" w:rsidRDefault="005F1058">
      <w:pPr>
        <w:pStyle w:val="ConsPlusNonformat"/>
        <w:widowControl/>
        <w:jc w:val="both"/>
        <w:rPr>
          <w:sz w:val="16"/>
          <w:szCs w:val="16"/>
        </w:rPr>
      </w:pPr>
      <w:r>
        <w:rPr>
          <w:sz w:val="16"/>
          <w:szCs w:val="16"/>
        </w:rPr>
        <w:t>│      │                                 │             │       │на сбыт│        │на сбыт│</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1   │               2                 │     3       │   4   │   5   │    6   │   7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│1.    │Расходы,  отнесенные на  передачу│  тыс. руб.  │       │       │        │       │</w:t>
      </w:r>
    </w:p>
    <w:p w:rsidR="005F1058" w:rsidRDefault="005F1058">
      <w:pPr>
        <w:pStyle w:val="ConsPlusNonformat"/>
        <w:widowControl/>
        <w:jc w:val="both"/>
        <w:rPr>
          <w:sz w:val="16"/>
          <w:szCs w:val="16"/>
        </w:rPr>
      </w:pPr>
      <w:r>
        <w:rPr>
          <w:sz w:val="16"/>
          <w:szCs w:val="16"/>
        </w:rPr>
        <w:t xml:space="preserve">│      │электрической   энергии   </w:t>
      </w:r>
      <w:hyperlink r:id="rId357" w:history="1">
        <w:r>
          <w:rPr>
            <w:color w:val="0000FF"/>
            <w:sz w:val="16"/>
            <w:szCs w:val="16"/>
          </w:rPr>
          <w:t>(п.  11</w:t>
        </w:r>
      </w:hyperlink>
      <w:r>
        <w:rPr>
          <w:sz w:val="16"/>
          <w:szCs w:val="16"/>
        </w:rPr>
        <w:t>│             │       │       │        │       │</w:t>
      </w:r>
    </w:p>
    <w:p w:rsidR="005F1058" w:rsidRDefault="005F1058">
      <w:pPr>
        <w:pStyle w:val="ConsPlusNonformat"/>
        <w:widowControl/>
        <w:jc w:val="both"/>
        <w:rPr>
          <w:sz w:val="16"/>
          <w:szCs w:val="16"/>
        </w:rPr>
      </w:pPr>
      <w:r>
        <w:rPr>
          <w:sz w:val="16"/>
          <w:szCs w:val="16"/>
        </w:rPr>
        <w:t>│      │табл. П1.18.2)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│1.1.  │ВН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│1.2.  │СН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т.ч. СН1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СН11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│1.3.  │НН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│2.    │Прибыль,  отнесенная  на передачу│  тыс. руб.  │       │       │        │       │</w:t>
      </w:r>
    </w:p>
    <w:p w:rsidR="005F1058" w:rsidRDefault="005F1058">
      <w:pPr>
        <w:pStyle w:val="ConsPlusNonformat"/>
        <w:widowControl/>
        <w:jc w:val="both"/>
        <w:rPr>
          <w:sz w:val="16"/>
          <w:szCs w:val="16"/>
        </w:rPr>
      </w:pPr>
      <w:r>
        <w:rPr>
          <w:sz w:val="16"/>
          <w:szCs w:val="16"/>
        </w:rPr>
        <w:t xml:space="preserve">│      │электрической энергии </w:t>
      </w:r>
      <w:hyperlink r:id="rId358" w:history="1">
        <w:r>
          <w:rPr>
            <w:color w:val="0000FF"/>
            <w:sz w:val="16"/>
            <w:szCs w:val="16"/>
          </w:rPr>
          <w:t>(п. 8</w:t>
        </w:r>
      </w:hyperlink>
      <w:r>
        <w:rPr>
          <w:sz w:val="16"/>
          <w:szCs w:val="16"/>
        </w:rPr>
        <w:t xml:space="preserve"> табл.│             │       │       │        │       │</w:t>
      </w:r>
    </w:p>
    <w:p w:rsidR="005F1058" w:rsidRDefault="005F1058">
      <w:pPr>
        <w:pStyle w:val="ConsPlusNonformat"/>
        <w:widowControl/>
        <w:jc w:val="both"/>
        <w:rPr>
          <w:sz w:val="16"/>
          <w:szCs w:val="16"/>
        </w:rPr>
      </w:pPr>
      <w:r>
        <w:rPr>
          <w:sz w:val="16"/>
          <w:szCs w:val="16"/>
        </w:rPr>
        <w:t>│      │П1.21.3)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│2.1.  │ВН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│2.2.  │СН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т.ч. СН1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СН11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│2.3.  │НН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xml:space="preserve">│3.    │Рентабельность  </w:t>
      </w:r>
      <w:hyperlink r:id="rId359" w:history="1">
        <w:r>
          <w:rPr>
            <w:color w:val="0000FF"/>
            <w:sz w:val="16"/>
            <w:szCs w:val="16"/>
          </w:rPr>
          <w:t>(п.  2</w:t>
        </w:r>
      </w:hyperlink>
      <w:r>
        <w:rPr>
          <w:sz w:val="16"/>
          <w:szCs w:val="16"/>
        </w:rPr>
        <w:t xml:space="preserve"> / </w:t>
      </w:r>
      <w:hyperlink r:id="rId360" w:history="1">
        <w:r>
          <w:rPr>
            <w:color w:val="0000FF"/>
            <w:sz w:val="16"/>
            <w:szCs w:val="16"/>
          </w:rPr>
          <w:t>п. 1</w:t>
        </w:r>
      </w:hyperlink>
      <w:r>
        <w:rPr>
          <w:sz w:val="16"/>
          <w:szCs w:val="16"/>
        </w:rPr>
        <w:t xml:space="preserve">   x│      %      │       │       │        │       │</w:t>
      </w:r>
    </w:p>
    <w:p w:rsidR="005F1058" w:rsidRDefault="005F1058">
      <w:pPr>
        <w:pStyle w:val="ConsPlusNonformat"/>
        <w:widowControl/>
        <w:jc w:val="both"/>
        <w:rPr>
          <w:sz w:val="16"/>
          <w:szCs w:val="16"/>
        </w:rPr>
      </w:pPr>
      <w:r>
        <w:rPr>
          <w:sz w:val="16"/>
          <w:szCs w:val="16"/>
        </w:rPr>
        <w:lastRenderedPageBreak/>
        <w:t>│      │100%)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    │Необходимая   валовая    выручка,│  тыс. руб.  │       │       │        │       │</w:t>
      </w:r>
    </w:p>
    <w:p w:rsidR="005F1058" w:rsidRDefault="005F1058">
      <w:pPr>
        <w:pStyle w:val="ConsPlusNonformat"/>
        <w:widowControl/>
        <w:jc w:val="both"/>
        <w:rPr>
          <w:sz w:val="16"/>
          <w:szCs w:val="16"/>
        </w:rPr>
      </w:pPr>
      <w:r>
        <w:rPr>
          <w:sz w:val="16"/>
          <w:szCs w:val="16"/>
        </w:rPr>
        <w:t>│      │отнесенная       на      передачу│             │       │       │        │       │</w:t>
      </w:r>
    </w:p>
    <w:p w:rsidR="005F1058" w:rsidRDefault="005F1058">
      <w:pPr>
        <w:pStyle w:val="ConsPlusNonformat"/>
        <w:widowControl/>
        <w:jc w:val="both"/>
        <w:rPr>
          <w:sz w:val="16"/>
          <w:szCs w:val="16"/>
        </w:rPr>
      </w:pPr>
      <w:r>
        <w:rPr>
          <w:sz w:val="16"/>
          <w:szCs w:val="16"/>
        </w:rPr>
        <w:t xml:space="preserve">│      │электрической энергии </w:t>
      </w:r>
      <w:hyperlink r:id="rId361" w:history="1">
        <w:r>
          <w:rPr>
            <w:color w:val="0000FF"/>
            <w:sz w:val="16"/>
            <w:szCs w:val="16"/>
          </w:rPr>
          <w:t>(п. 1</w:t>
        </w:r>
      </w:hyperlink>
      <w:r>
        <w:rPr>
          <w:sz w:val="16"/>
          <w:szCs w:val="16"/>
        </w:rPr>
        <w:t xml:space="preserve"> +  п.│             │       │       │        │       │</w:t>
      </w:r>
    </w:p>
    <w:p w:rsidR="005F1058" w:rsidRDefault="005F1058">
      <w:pPr>
        <w:pStyle w:val="ConsPlusNonformat"/>
        <w:widowControl/>
        <w:jc w:val="both"/>
        <w:rPr>
          <w:sz w:val="16"/>
          <w:szCs w:val="16"/>
        </w:rPr>
      </w:pPr>
      <w:r>
        <w:rPr>
          <w:sz w:val="16"/>
          <w:szCs w:val="16"/>
        </w:rPr>
        <w:t>│      │</w:t>
      </w:r>
      <w:hyperlink r:id="rId362" w:history="1">
        <w:r>
          <w:rPr>
            <w:color w:val="0000FF"/>
            <w:sz w:val="16"/>
            <w:szCs w:val="16"/>
          </w:rPr>
          <w:t>2)</w:t>
        </w:r>
      </w:hyperlink>
      <w:r>
        <w:rPr>
          <w:sz w:val="16"/>
          <w:szCs w:val="16"/>
        </w:rPr>
        <w:t xml:space="preserve">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│4.1.  │ВН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│4.2.  │СН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т.ч. СН1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СН11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│4.3.  │НН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│5.    │Плата  за  услуги  на  содержание│  руб./МВт.  │       │       │        │       │</w:t>
      </w:r>
    </w:p>
    <w:p w:rsidR="005F1058" w:rsidRDefault="005F1058">
      <w:pPr>
        <w:pStyle w:val="ConsPlusNonformat"/>
        <w:widowControl/>
        <w:jc w:val="both"/>
        <w:rPr>
          <w:sz w:val="16"/>
          <w:szCs w:val="16"/>
        </w:rPr>
      </w:pPr>
      <w:r>
        <w:rPr>
          <w:sz w:val="16"/>
          <w:szCs w:val="16"/>
        </w:rPr>
        <w:t>│      │электрических сетей по диапазонам│     мес.    │       │       │        │       │</w:t>
      </w:r>
    </w:p>
    <w:p w:rsidR="005F1058" w:rsidRDefault="005F1058">
      <w:pPr>
        <w:pStyle w:val="ConsPlusNonformat"/>
        <w:widowControl/>
        <w:jc w:val="both"/>
        <w:rPr>
          <w:sz w:val="16"/>
          <w:szCs w:val="16"/>
        </w:rPr>
      </w:pPr>
      <w:r>
        <w:rPr>
          <w:sz w:val="16"/>
          <w:szCs w:val="16"/>
        </w:rPr>
        <w:t>│      │напряжения  в  расчете  на  1 МВт│             │       │       │        │       │</w:t>
      </w:r>
    </w:p>
    <w:p w:rsidR="005F1058" w:rsidRDefault="005F1058">
      <w:pPr>
        <w:pStyle w:val="ConsPlusNonformat"/>
        <w:widowControl/>
        <w:jc w:val="both"/>
        <w:rPr>
          <w:sz w:val="16"/>
          <w:szCs w:val="16"/>
        </w:rPr>
      </w:pPr>
      <w:r>
        <w:rPr>
          <w:sz w:val="16"/>
          <w:szCs w:val="16"/>
        </w:rPr>
        <w:t xml:space="preserve">│      │согласно </w:t>
      </w:r>
      <w:hyperlink r:id="rId363" w:history="1">
        <w:r>
          <w:rPr>
            <w:color w:val="0000FF"/>
            <w:sz w:val="16"/>
            <w:szCs w:val="16"/>
          </w:rPr>
          <w:t>формулам (31)</w:t>
        </w:r>
      </w:hyperlink>
      <w:r>
        <w:rPr>
          <w:sz w:val="16"/>
          <w:szCs w:val="16"/>
        </w:rPr>
        <w:t xml:space="preserve"> - </w:t>
      </w:r>
      <w:hyperlink r:id="rId364" w:history="1">
        <w:r>
          <w:rPr>
            <w:color w:val="0000FF"/>
            <w:sz w:val="16"/>
            <w:szCs w:val="16"/>
          </w:rPr>
          <w:t>(33)</w:t>
        </w:r>
      </w:hyperlink>
      <w:r>
        <w:rPr>
          <w:sz w:val="16"/>
          <w:szCs w:val="16"/>
        </w:rPr>
        <w:t xml:space="preserve">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│5.1.  │ВН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│5.2.  │СН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т.ч. СН1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СН11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│5.3.  │НН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│6.    │Плата  за  услуги  на  содержание│ руб./МВт.ч  │       │       │        │       │</w:t>
      </w:r>
    </w:p>
    <w:p w:rsidR="005F1058" w:rsidRDefault="005F1058">
      <w:pPr>
        <w:pStyle w:val="ConsPlusNonformat"/>
        <w:widowControl/>
        <w:jc w:val="both"/>
        <w:rPr>
          <w:sz w:val="16"/>
          <w:szCs w:val="16"/>
        </w:rPr>
      </w:pPr>
      <w:r>
        <w:rPr>
          <w:sz w:val="16"/>
          <w:szCs w:val="16"/>
        </w:rPr>
        <w:t>│      │электрических сетей по диапазонам│             │       │       │        │       │</w:t>
      </w:r>
    </w:p>
    <w:p w:rsidR="005F1058" w:rsidRDefault="005F1058">
      <w:pPr>
        <w:pStyle w:val="ConsPlusNonformat"/>
        <w:widowControl/>
        <w:jc w:val="both"/>
        <w:rPr>
          <w:sz w:val="16"/>
          <w:szCs w:val="16"/>
        </w:rPr>
      </w:pPr>
      <w:r>
        <w:rPr>
          <w:sz w:val="16"/>
          <w:szCs w:val="16"/>
        </w:rPr>
        <w:t>│      │напряжения  в  расчете на 1 МВт.ч│             │       │       │        │       │</w:t>
      </w:r>
    </w:p>
    <w:p w:rsidR="005F1058" w:rsidRDefault="005F1058">
      <w:pPr>
        <w:pStyle w:val="ConsPlusNonformat"/>
        <w:widowControl/>
        <w:jc w:val="both"/>
        <w:rPr>
          <w:sz w:val="16"/>
          <w:szCs w:val="16"/>
        </w:rPr>
      </w:pPr>
      <w:r>
        <w:rPr>
          <w:sz w:val="16"/>
          <w:szCs w:val="16"/>
        </w:rPr>
        <w:t xml:space="preserve">│      │согласно </w:t>
      </w:r>
      <w:hyperlink r:id="rId365" w:history="1">
        <w:r>
          <w:rPr>
            <w:color w:val="0000FF"/>
            <w:sz w:val="16"/>
            <w:szCs w:val="16"/>
          </w:rPr>
          <w:t>формулам (34)</w:t>
        </w:r>
      </w:hyperlink>
      <w:r>
        <w:rPr>
          <w:sz w:val="16"/>
          <w:szCs w:val="16"/>
        </w:rPr>
        <w:t xml:space="preserve"> - </w:t>
      </w:r>
      <w:hyperlink r:id="rId366" w:history="1">
        <w:r>
          <w:rPr>
            <w:color w:val="0000FF"/>
            <w:sz w:val="16"/>
            <w:szCs w:val="16"/>
          </w:rPr>
          <w:t>(36)</w:t>
        </w:r>
      </w:hyperlink>
      <w:r>
        <w:rPr>
          <w:sz w:val="16"/>
          <w:szCs w:val="16"/>
        </w:rPr>
        <w:t xml:space="preserve">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│6.1.  │ВН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│6.2.  │СН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│в т.ч. СН1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      │       СН11                      │             │       │       │        │       │</w:t>
      </w:r>
    </w:p>
    <w:p w:rsidR="005F1058" w:rsidRDefault="005F1058">
      <w:pPr>
        <w:pStyle w:val="ConsPlusNonformat"/>
        <w:widowControl/>
        <w:jc w:val="both"/>
        <w:rPr>
          <w:sz w:val="16"/>
          <w:szCs w:val="16"/>
        </w:rPr>
      </w:pPr>
      <w:r>
        <w:rPr>
          <w:sz w:val="16"/>
          <w:szCs w:val="16"/>
        </w:rPr>
        <w:t>├──────┼─────────────────────────────────┼─────────────┼───────┼───────┼────────┼───────┤</w:t>
      </w:r>
    </w:p>
    <w:p w:rsidR="005F1058" w:rsidRDefault="005F1058">
      <w:pPr>
        <w:pStyle w:val="ConsPlusNonformat"/>
        <w:widowControl/>
        <w:jc w:val="both"/>
        <w:rPr>
          <w:sz w:val="16"/>
          <w:szCs w:val="16"/>
        </w:rPr>
      </w:pPr>
      <w:r>
        <w:rPr>
          <w:sz w:val="16"/>
          <w:szCs w:val="16"/>
        </w:rPr>
        <w:t>│6.3.  │НН                               │             │       │       │        │       │</w:t>
      </w:r>
    </w:p>
    <w:p w:rsidR="005F1058" w:rsidRDefault="005F1058">
      <w:pPr>
        <w:pStyle w:val="ConsPlusNonformat"/>
        <w:widowControl/>
        <w:jc w:val="both"/>
        <w:rPr>
          <w:sz w:val="16"/>
          <w:szCs w:val="16"/>
        </w:rPr>
      </w:pPr>
      <w:r>
        <w:rPr>
          <w:sz w:val="16"/>
          <w:szCs w:val="16"/>
        </w:rPr>
        <w:t>└──────┴─────────────────────────────────┴─────────────┴───────┴───────┴────────┴───────┘</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П1.24.1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платы за услуги по передаче тепловой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w:t>
      </w:r>
      <w:hyperlink r:id="rId367"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945"/>
        <w:gridCol w:w="3915"/>
        <w:gridCol w:w="1350"/>
        <w:gridCol w:w="1080"/>
        <w:gridCol w:w="1080"/>
        <w:gridCol w:w="1215"/>
        <w:gridCol w:w="1080"/>
        <w:gridCol w:w="945"/>
        <w:gridCol w:w="1080"/>
      </w:tblGrid>
      <w:tr w:rsidR="005F1058">
        <w:tblPrEx>
          <w:tblCellMar>
            <w:top w:w="0" w:type="dxa"/>
            <w:bottom w:w="0" w:type="dxa"/>
          </w:tblCellMar>
        </w:tblPrEx>
        <w:trPr>
          <w:cantSplit/>
          <w:trHeight w:val="48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п.п. </w:t>
            </w:r>
          </w:p>
        </w:tc>
        <w:tc>
          <w:tcPr>
            <w:tcW w:w="391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Единицы </w:t>
            </w:r>
            <w:r>
              <w:rPr>
                <w:rFonts w:ascii="Times New Roman" w:hAnsi="Times New Roman" w:cs="Times New Roman"/>
                <w:sz w:val="28"/>
                <w:szCs w:val="28"/>
              </w:rPr>
              <w:br/>
              <w:t>измерения</w:t>
            </w:r>
          </w:p>
        </w:tc>
        <w:tc>
          <w:tcPr>
            <w:tcW w:w="216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Водяные    </w:t>
            </w:r>
            <w:r>
              <w:rPr>
                <w:rFonts w:ascii="Times New Roman" w:hAnsi="Times New Roman" w:cs="Times New Roman"/>
                <w:sz w:val="28"/>
                <w:szCs w:val="28"/>
              </w:rPr>
              <w:br/>
              <w:t xml:space="preserve">тепловые сети </w:t>
            </w:r>
          </w:p>
        </w:tc>
        <w:tc>
          <w:tcPr>
            <w:tcW w:w="229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Паровые     </w:t>
            </w:r>
            <w:r>
              <w:rPr>
                <w:rFonts w:ascii="Times New Roman" w:hAnsi="Times New Roman" w:cs="Times New Roman"/>
                <w:sz w:val="28"/>
                <w:szCs w:val="28"/>
              </w:rPr>
              <w:br/>
              <w:t xml:space="preserve">тепловые сети  </w:t>
            </w:r>
          </w:p>
        </w:tc>
        <w:tc>
          <w:tcPr>
            <w:tcW w:w="202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по ЭСО </w:t>
            </w:r>
            <w:r>
              <w:rPr>
                <w:rFonts w:ascii="Times New Roman" w:hAnsi="Times New Roman" w:cs="Times New Roman"/>
                <w:sz w:val="28"/>
                <w:szCs w:val="28"/>
              </w:rPr>
              <w:br/>
              <w:t xml:space="preserve">(теплосетевой </w:t>
            </w:r>
            <w:r>
              <w:rPr>
                <w:rFonts w:ascii="Times New Roman" w:hAnsi="Times New Roman" w:cs="Times New Roman"/>
                <w:sz w:val="28"/>
                <w:szCs w:val="28"/>
              </w:rPr>
              <w:br/>
              <w:t xml:space="preserve">организации) </w:t>
            </w:r>
          </w:p>
        </w:tc>
      </w:tr>
      <w:tr w:rsidR="005F1058">
        <w:tblPrEx>
          <w:tblCellMar>
            <w:top w:w="0" w:type="dxa"/>
            <w:bottom w:w="0" w:type="dxa"/>
          </w:tblCellMar>
        </w:tblPrEx>
        <w:trPr>
          <w:cantSplit/>
          <w:trHeight w:val="48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Базовый </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 </w:t>
            </w:r>
            <w:r>
              <w:rPr>
                <w:rFonts w:ascii="Times New Roman" w:hAnsi="Times New Roman" w:cs="Times New Roman"/>
                <w:sz w:val="28"/>
                <w:szCs w:val="28"/>
              </w:rPr>
              <w:br/>
              <w:t xml:space="preserve">вый   </w:t>
            </w:r>
            <w:r>
              <w:rPr>
                <w:rFonts w:ascii="Times New Roman" w:hAnsi="Times New Roman" w:cs="Times New Roman"/>
                <w:sz w:val="28"/>
                <w:szCs w:val="28"/>
              </w:rPr>
              <w:br/>
              <w:t>период</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r>
      <w:tr w:rsidR="005F1058">
        <w:tblPrEx>
          <w:tblCellMar>
            <w:top w:w="0" w:type="dxa"/>
            <w:bottom w:w="0" w:type="dxa"/>
          </w:tblCellMar>
        </w:tblPrEx>
        <w:trPr>
          <w:cantSplit/>
          <w:trHeight w:val="60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Затраты,   отнесенные     на</w:t>
            </w:r>
            <w:r>
              <w:rPr>
                <w:rFonts w:ascii="Times New Roman" w:hAnsi="Times New Roman" w:cs="Times New Roman"/>
                <w:sz w:val="28"/>
                <w:szCs w:val="28"/>
              </w:rPr>
              <w:br/>
              <w:t>передачу  тепловой   энергии</w:t>
            </w:r>
            <w:r>
              <w:rPr>
                <w:rFonts w:ascii="Times New Roman" w:hAnsi="Times New Roman" w:cs="Times New Roman"/>
                <w:sz w:val="28"/>
                <w:szCs w:val="28"/>
              </w:rPr>
              <w:br/>
              <w:t>(п.   11   табл.   П1.19.2),</w:t>
            </w:r>
            <w:r>
              <w:rPr>
                <w:rFonts w:ascii="Times New Roman" w:hAnsi="Times New Roman" w:cs="Times New Roman"/>
                <w:sz w:val="28"/>
                <w:szCs w:val="28"/>
              </w:rPr>
              <w:br/>
              <w:t xml:space="preserve">в 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 Вода на технологические</w:t>
            </w:r>
            <w:r>
              <w:rPr>
                <w:rFonts w:ascii="Times New Roman" w:hAnsi="Times New Roman" w:cs="Times New Roman"/>
                <w:sz w:val="28"/>
                <w:szCs w:val="28"/>
              </w:rPr>
              <w:br/>
              <w:t xml:space="preserve">цели: -                     </w:t>
            </w:r>
            <w:r>
              <w:rPr>
                <w:rFonts w:ascii="Times New Roman" w:hAnsi="Times New Roman" w:cs="Times New Roman"/>
                <w:sz w:val="28"/>
                <w:szCs w:val="28"/>
              </w:rPr>
              <w:br/>
              <w:t xml:space="preserve">всего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в т.ч на       компенсацию</w:t>
            </w:r>
            <w:r>
              <w:rPr>
                <w:rFonts w:ascii="Times New Roman" w:hAnsi="Times New Roman" w:cs="Times New Roman"/>
                <w:sz w:val="28"/>
                <w:szCs w:val="28"/>
              </w:rPr>
              <w:br/>
              <w:t xml:space="preserve">потерь сетевой воды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1.2. Покупная   энергия   на</w:t>
            </w:r>
            <w:r>
              <w:rPr>
                <w:rFonts w:ascii="Times New Roman" w:hAnsi="Times New Roman" w:cs="Times New Roman"/>
                <w:sz w:val="28"/>
                <w:szCs w:val="28"/>
              </w:rPr>
              <w:br/>
              <w:t>производственные           и</w:t>
            </w:r>
            <w:r>
              <w:rPr>
                <w:rFonts w:ascii="Times New Roman" w:hAnsi="Times New Roman" w:cs="Times New Roman"/>
                <w:sz w:val="28"/>
                <w:szCs w:val="28"/>
              </w:rPr>
              <w:br/>
              <w:t xml:space="preserve">хозяйственные нужды: всего, </w:t>
            </w:r>
            <w:r>
              <w:rPr>
                <w:rFonts w:ascii="Times New Roman" w:hAnsi="Times New Roman" w:cs="Times New Roman"/>
                <w:sz w:val="28"/>
                <w:szCs w:val="28"/>
              </w:rPr>
              <w:br/>
              <w:t xml:space="preserve">в 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на   компенсацию    потерь</w:t>
            </w:r>
            <w:r>
              <w:rPr>
                <w:rFonts w:ascii="Times New Roman" w:hAnsi="Times New Roman" w:cs="Times New Roman"/>
                <w:sz w:val="28"/>
                <w:szCs w:val="28"/>
              </w:rPr>
              <w:br/>
              <w:t xml:space="preserve">тепловой энергии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на   компенсацию    затрат</w:t>
            </w:r>
            <w:r>
              <w:rPr>
                <w:rFonts w:ascii="Times New Roman" w:hAnsi="Times New Roman" w:cs="Times New Roman"/>
                <w:sz w:val="28"/>
                <w:szCs w:val="28"/>
              </w:rPr>
              <w:br/>
              <w:t xml:space="preserve">электроэнергии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265"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Прибыль,    отнесенная    на</w:t>
            </w:r>
            <w:r>
              <w:rPr>
                <w:rFonts w:ascii="Times New Roman" w:hAnsi="Times New Roman" w:cs="Times New Roman"/>
                <w:sz w:val="28"/>
                <w:szCs w:val="28"/>
              </w:rPr>
              <w:br/>
              <w:t>передачу   тепловой  энергии</w:t>
            </w:r>
            <w:r>
              <w:rPr>
                <w:rFonts w:ascii="Times New Roman" w:hAnsi="Times New Roman" w:cs="Times New Roman"/>
                <w:sz w:val="28"/>
                <w:szCs w:val="28"/>
              </w:rPr>
              <w:br/>
              <w:t xml:space="preserve">(п. 8 табл. П1.21.4)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Рентабельность (п. 2 / п. 1 </w:t>
            </w:r>
            <w:r>
              <w:rPr>
                <w:rFonts w:ascii="Times New Roman" w:hAnsi="Times New Roman" w:cs="Times New Roman"/>
                <w:sz w:val="28"/>
                <w:szCs w:val="28"/>
              </w:rPr>
              <w:br/>
              <w:t xml:space="preserve">х 100%)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Необходимая          валовая</w:t>
            </w:r>
            <w:r>
              <w:rPr>
                <w:rFonts w:ascii="Times New Roman" w:hAnsi="Times New Roman" w:cs="Times New Roman"/>
                <w:sz w:val="28"/>
                <w:szCs w:val="28"/>
              </w:rPr>
              <w:br/>
              <w:t>выручка, отнесенная       на</w:t>
            </w:r>
            <w:r>
              <w:rPr>
                <w:rFonts w:ascii="Times New Roman" w:hAnsi="Times New Roman" w:cs="Times New Roman"/>
                <w:sz w:val="28"/>
                <w:szCs w:val="28"/>
              </w:rPr>
              <w:br/>
              <w:t>передачу тепловой    энергии</w:t>
            </w:r>
            <w:r>
              <w:rPr>
                <w:rFonts w:ascii="Times New Roman" w:hAnsi="Times New Roman" w:cs="Times New Roman"/>
                <w:sz w:val="28"/>
                <w:szCs w:val="28"/>
              </w:rPr>
              <w:br/>
              <w:t xml:space="preserve">(п. 1 + п. 2)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Суммарная тепловая  нагрузка</w:t>
            </w:r>
            <w:r>
              <w:rPr>
                <w:rFonts w:ascii="Times New Roman" w:hAnsi="Times New Roman" w:cs="Times New Roman"/>
                <w:sz w:val="28"/>
                <w:szCs w:val="28"/>
              </w:rPr>
              <w:br/>
              <w:t>по  совокупности   договоров</w:t>
            </w:r>
            <w:r>
              <w:rPr>
                <w:rFonts w:ascii="Times New Roman" w:hAnsi="Times New Roman" w:cs="Times New Roman"/>
                <w:sz w:val="28"/>
                <w:szCs w:val="28"/>
              </w:rPr>
              <w:br/>
              <w:t xml:space="preserve">теплоснабжения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Гкал/ч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услуги  по передаче</w:t>
            </w:r>
            <w:r>
              <w:rPr>
                <w:rFonts w:ascii="Times New Roman" w:hAnsi="Times New Roman" w:cs="Times New Roman"/>
                <w:sz w:val="28"/>
                <w:szCs w:val="28"/>
              </w:rPr>
              <w:br/>
              <w:t>тепловой   энергии  согласно</w:t>
            </w:r>
            <w:r>
              <w:rPr>
                <w:rFonts w:ascii="Times New Roman" w:hAnsi="Times New Roman" w:cs="Times New Roman"/>
                <w:sz w:val="28"/>
                <w:szCs w:val="28"/>
              </w:rPr>
              <w:br/>
              <w:t xml:space="preserve">формуле (16) п. 59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тыс. руб.</w:t>
            </w:r>
            <w:r>
              <w:rPr>
                <w:rFonts w:ascii="Times New Roman" w:hAnsi="Times New Roman" w:cs="Times New Roman"/>
                <w:sz w:val="28"/>
                <w:szCs w:val="28"/>
              </w:rPr>
              <w:br/>
              <w:t>---------</w:t>
            </w:r>
            <w:r>
              <w:rPr>
                <w:rFonts w:ascii="Times New Roman" w:hAnsi="Times New Roman" w:cs="Times New Roman"/>
                <w:sz w:val="28"/>
                <w:szCs w:val="28"/>
              </w:rPr>
              <w:br/>
              <w:t xml:space="preserve">Гкал/ч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39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Плата за услуги по передаче </w:t>
            </w:r>
            <w:r>
              <w:rPr>
                <w:rFonts w:ascii="Times New Roman" w:hAnsi="Times New Roman" w:cs="Times New Roman"/>
                <w:sz w:val="28"/>
                <w:szCs w:val="28"/>
              </w:rPr>
              <w:br/>
              <w:t xml:space="preserve">тепловой энергии согласно   </w:t>
            </w:r>
            <w:r>
              <w:rPr>
                <w:rFonts w:ascii="Times New Roman" w:hAnsi="Times New Roman" w:cs="Times New Roman"/>
                <w:sz w:val="28"/>
                <w:szCs w:val="28"/>
              </w:rPr>
              <w:br/>
              <w:t xml:space="preserve">формуле (16.1) п. 59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w:t>
            </w:r>
            <w:r>
              <w:rPr>
                <w:rFonts w:ascii="Times New Roman" w:hAnsi="Times New Roman" w:cs="Times New Roman"/>
                <w:sz w:val="28"/>
                <w:szCs w:val="28"/>
              </w:rPr>
              <w:br/>
              <w:t xml:space="preserve">Гкал.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ind w:firstLine="540"/>
        <w:jc w:val="both"/>
      </w:pPr>
      <w:r>
        <w:t>Примечание. Заполняется всего и отдельно по каждой СЦТ.</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П1.25</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ставки по оплате</w:t>
      </w:r>
    </w:p>
    <w:p w:rsidR="005F1058" w:rsidRDefault="005F1058">
      <w:pPr>
        <w:autoSpaceDE w:val="0"/>
        <w:autoSpaceDN w:val="0"/>
        <w:adjustRightInd w:val="0"/>
        <w:spacing w:after="0" w:line="240" w:lineRule="auto"/>
        <w:jc w:val="center"/>
      </w:pPr>
      <w:r>
        <w:t>технологического расхода (потерь) электрической</w:t>
      </w:r>
    </w:p>
    <w:p w:rsidR="005F1058" w:rsidRDefault="005F1058">
      <w:pPr>
        <w:autoSpaceDE w:val="0"/>
        <w:autoSpaceDN w:val="0"/>
        <w:adjustRightInd w:val="0"/>
        <w:spacing w:after="0" w:line="240" w:lineRule="auto"/>
        <w:jc w:val="center"/>
      </w:pPr>
      <w:r>
        <w:t>энергии на ее передачу по сетям</w:t>
      </w:r>
    </w:p>
    <w:p w:rsidR="005F1058" w:rsidRDefault="005F1058">
      <w:pPr>
        <w:autoSpaceDE w:val="0"/>
        <w:autoSpaceDN w:val="0"/>
        <w:adjustRightInd w:val="0"/>
        <w:spacing w:after="0" w:line="240" w:lineRule="auto"/>
      </w:pPr>
    </w:p>
    <w:p w:rsidR="005F1058" w:rsidRDefault="005F1058">
      <w:pPr>
        <w:pStyle w:val="ConsPlusNonformat"/>
        <w:widowControl/>
        <w:jc w:val="both"/>
      </w:pPr>
      <w:r>
        <w:t>┌────┬───────────────────────────────────────┬─────────┬───────┬───────┐</w:t>
      </w:r>
    </w:p>
    <w:p w:rsidR="005F1058" w:rsidRDefault="005F1058">
      <w:pPr>
        <w:pStyle w:val="ConsPlusNonformat"/>
        <w:widowControl/>
        <w:jc w:val="both"/>
      </w:pPr>
      <w:r>
        <w:t>│п.п.│                                       │ Единицы │Базовый│Период │</w:t>
      </w:r>
    </w:p>
    <w:p w:rsidR="005F1058" w:rsidRDefault="005F1058">
      <w:pPr>
        <w:pStyle w:val="ConsPlusNonformat"/>
        <w:widowControl/>
        <w:jc w:val="both"/>
      </w:pPr>
      <w:r>
        <w:t>│    │                                       │измерения│период │регули-│</w:t>
      </w:r>
    </w:p>
    <w:p w:rsidR="005F1058" w:rsidRDefault="005F1058">
      <w:pPr>
        <w:pStyle w:val="ConsPlusNonformat"/>
        <w:widowControl/>
        <w:jc w:val="both"/>
      </w:pPr>
      <w:r>
        <w:t>│    │                                       │         │       │рования│</w:t>
      </w:r>
    </w:p>
    <w:p w:rsidR="005F1058" w:rsidRDefault="005F1058">
      <w:pPr>
        <w:pStyle w:val="ConsPlusNonformat"/>
        <w:widowControl/>
        <w:jc w:val="both"/>
      </w:pPr>
      <w:r>
        <w:t>├────┼───────────────────────────────────────┼─────────┼───────┼───────┤</w:t>
      </w:r>
    </w:p>
    <w:p w:rsidR="005F1058" w:rsidRDefault="005F1058">
      <w:pPr>
        <w:pStyle w:val="ConsPlusNonformat"/>
        <w:widowControl/>
        <w:jc w:val="both"/>
      </w:pPr>
      <w:r>
        <w:t>│ 1  │                     2                 │    3    │   4   │   5   │</w:t>
      </w:r>
    </w:p>
    <w:p w:rsidR="005F1058" w:rsidRDefault="005F1058">
      <w:pPr>
        <w:pStyle w:val="ConsPlusNonformat"/>
        <w:widowControl/>
        <w:jc w:val="both"/>
      </w:pPr>
      <w:r>
        <w:t>├────┼───────────────────────────────────────┼─────────┼───────┼───────┤</w:t>
      </w:r>
    </w:p>
    <w:p w:rsidR="005F1058" w:rsidRDefault="005F1058">
      <w:pPr>
        <w:pStyle w:val="ConsPlusNonformat"/>
        <w:widowControl/>
        <w:jc w:val="both"/>
      </w:pPr>
      <w:r>
        <w:t>│1.  │Средневзвешенный тариф на электрическую│  руб./  │       │       │</w:t>
      </w:r>
    </w:p>
    <w:p w:rsidR="005F1058" w:rsidRDefault="005F1058">
      <w:pPr>
        <w:pStyle w:val="ConsPlusNonformat"/>
        <w:widowControl/>
        <w:jc w:val="both"/>
      </w:pPr>
      <w:r>
        <w:t>│    │энергию                                │  МВт.ч  │       │       │</w:t>
      </w:r>
    </w:p>
    <w:p w:rsidR="005F1058" w:rsidRDefault="005F1058">
      <w:pPr>
        <w:pStyle w:val="ConsPlusNonformat"/>
        <w:widowControl/>
        <w:jc w:val="both"/>
      </w:pPr>
      <w:r>
        <w:t>├────┼───────────────────────────────────────┼─────────┼───────┼───────┤</w:t>
      </w:r>
    </w:p>
    <w:p w:rsidR="005F1058" w:rsidRDefault="005F1058">
      <w:pPr>
        <w:pStyle w:val="ConsPlusNonformat"/>
        <w:widowControl/>
        <w:jc w:val="both"/>
      </w:pPr>
      <w:r>
        <w:t>│2.  │Отпуск электрической энергии в  сеть  с│  млн.   │       │       │</w:t>
      </w:r>
    </w:p>
    <w:p w:rsidR="005F1058" w:rsidRDefault="005F1058">
      <w:pPr>
        <w:pStyle w:val="ConsPlusNonformat"/>
        <w:widowControl/>
        <w:jc w:val="both"/>
      </w:pPr>
      <w:r>
        <w:t>│    │учетом    величины      сальдо-перетока│  кВт.ч  │       │       │</w:t>
      </w:r>
    </w:p>
    <w:p w:rsidR="005F1058" w:rsidRDefault="005F1058">
      <w:pPr>
        <w:pStyle w:val="ConsPlusNonformat"/>
        <w:widowControl/>
        <w:jc w:val="both"/>
      </w:pPr>
      <w:r>
        <w:t>│    │электроэнергии                         │         │       │       │</w:t>
      </w:r>
    </w:p>
    <w:p w:rsidR="005F1058" w:rsidRDefault="005F1058">
      <w:pPr>
        <w:pStyle w:val="ConsPlusNonformat"/>
        <w:widowControl/>
        <w:jc w:val="both"/>
      </w:pPr>
      <w:r>
        <w:t>├────┼───────────────────────────────────────┼─────────┼───────┼───────┤</w:t>
      </w:r>
    </w:p>
    <w:p w:rsidR="005F1058" w:rsidRDefault="005F1058">
      <w:pPr>
        <w:pStyle w:val="ConsPlusNonformat"/>
        <w:widowControl/>
        <w:jc w:val="both"/>
      </w:pPr>
      <w:r>
        <w:t>│2.1.│ВН                                     │         │       │       │</w:t>
      </w:r>
    </w:p>
    <w:p w:rsidR="005F1058" w:rsidRDefault="005F1058">
      <w:pPr>
        <w:pStyle w:val="ConsPlusNonformat"/>
        <w:widowControl/>
        <w:jc w:val="both"/>
      </w:pPr>
      <w:r>
        <w:t>├────┼───────────────────────────────────────┼─────────┼───────┼───────┤</w:t>
      </w:r>
    </w:p>
    <w:p w:rsidR="005F1058" w:rsidRDefault="005F1058">
      <w:pPr>
        <w:pStyle w:val="ConsPlusNonformat"/>
        <w:widowControl/>
        <w:jc w:val="both"/>
      </w:pPr>
      <w:r>
        <w:t>│2.2.│СН                                     │         │       │       │</w:t>
      </w:r>
    </w:p>
    <w:p w:rsidR="005F1058" w:rsidRDefault="005F1058">
      <w:pPr>
        <w:pStyle w:val="ConsPlusNonformat"/>
        <w:widowControl/>
        <w:jc w:val="both"/>
      </w:pPr>
      <w:r>
        <w:t>├────┼───────────────────────────────────────┼─────────┼───────┼───────┤</w:t>
      </w:r>
    </w:p>
    <w:p w:rsidR="005F1058" w:rsidRDefault="005F1058">
      <w:pPr>
        <w:pStyle w:val="ConsPlusNonformat"/>
        <w:widowControl/>
        <w:jc w:val="both"/>
      </w:pPr>
      <w:r>
        <w:t>│    │в т.ч. СН1                             │         │       │       │</w:t>
      </w:r>
    </w:p>
    <w:p w:rsidR="005F1058" w:rsidRDefault="005F1058">
      <w:pPr>
        <w:pStyle w:val="ConsPlusNonformat"/>
        <w:widowControl/>
        <w:jc w:val="both"/>
      </w:pPr>
      <w:r>
        <w:t>├────┼───────────────────────────────────────┼─────────┼───────┼───────┤</w:t>
      </w:r>
    </w:p>
    <w:p w:rsidR="005F1058" w:rsidRDefault="005F1058">
      <w:pPr>
        <w:pStyle w:val="ConsPlusNonformat"/>
        <w:widowControl/>
        <w:jc w:val="both"/>
      </w:pPr>
      <w:r>
        <w:t>│    │       СН11                            │         │       │       │</w:t>
      </w:r>
    </w:p>
    <w:p w:rsidR="005F1058" w:rsidRDefault="005F1058">
      <w:pPr>
        <w:pStyle w:val="ConsPlusNonformat"/>
        <w:widowControl/>
        <w:jc w:val="both"/>
      </w:pPr>
      <w:r>
        <w:t>├────┼───────────────────────────────────────┼─────────┼───────┼───────┤</w:t>
      </w:r>
    </w:p>
    <w:p w:rsidR="005F1058" w:rsidRDefault="005F1058">
      <w:pPr>
        <w:pStyle w:val="ConsPlusNonformat"/>
        <w:widowControl/>
        <w:jc w:val="both"/>
      </w:pPr>
      <w:r>
        <w:t>│2.3.│НН                                     │         │       │       │</w:t>
      </w:r>
    </w:p>
    <w:p w:rsidR="005F1058" w:rsidRDefault="005F1058">
      <w:pPr>
        <w:pStyle w:val="ConsPlusNonformat"/>
        <w:widowControl/>
        <w:jc w:val="both"/>
      </w:pPr>
      <w:r>
        <w:t>├────┼───────────────────────────────────────┼─────────┼───────┼───────┤</w:t>
      </w:r>
    </w:p>
    <w:p w:rsidR="005F1058" w:rsidRDefault="005F1058">
      <w:pPr>
        <w:pStyle w:val="ConsPlusNonformat"/>
        <w:widowControl/>
        <w:jc w:val="both"/>
      </w:pPr>
      <w:r>
        <w:t>│3.  │Потери электрической энергии           │    %    │       │       │</w:t>
      </w:r>
    </w:p>
    <w:p w:rsidR="005F1058" w:rsidRDefault="005F1058">
      <w:pPr>
        <w:pStyle w:val="ConsPlusNonformat"/>
        <w:widowControl/>
        <w:jc w:val="both"/>
      </w:pPr>
      <w:r>
        <w:t>├────┼───────────────────────────────────────┼─────────┼───────┼───────┤</w:t>
      </w:r>
    </w:p>
    <w:p w:rsidR="005F1058" w:rsidRDefault="005F1058">
      <w:pPr>
        <w:pStyle w:val="ConsPlusNonformat"/>
        <w:widowControl/>
        <w:jc w:val="both"/>
      </w:pPr>
      <w:r>
        <w:t>│3.1.│ВН                                     │         │       │       │</w:t>
      </w:r>
    </w:p>
    <w:p w:rsidR="005F1058" w:rsidRDefault="005F1058">
      <w:pPr>
        <w:pStyle w:val="ConsPlusNonformat"/>
        <w:widowControl/>
        <w:jc w:val="both"/>
      </w:pPr>
      <w:r>
        <w:t>├────┼───────────────────────────────────────┼─────────┼───────┼───────┤</w:t>
      </w:r>
    </w:p>
    <w:p w:rsidR="005F1058" w:rsidRDefault="005F1058">
      <w:pPr>
        <w:pStyle w:val="ConsPlusNonformat"/>
        <w:widowControl/>
        <w:jc w:val="both"/>
      </w:pPr>
      <w:r>
        <w:t>│3.2.│СН                                     │         │       │       │</w:t>
      </w:r>
    </w:p>
    <w:p w:rsidR="005F1058" w:rsidRDefault="005F1058">
      <w:pPr>
        <w:pStyle w:val="ConsPlusNonformat"/>
        <w:widowControl/>
        <w:jc w:val="both"/>
      </w:pPr>
      <w:r>
        <w:t>├────┼───────────────────────────────────────┼─────────┼───────┼───────┤</w:t>
      </w:r>
    </w:p>
    <w:p w:rsidR="005F1058" w:rsidRDefault="005F1058">
      <w:pPr>
        <w:pStyle w:val="ConsPlusNonformat"/>
        <w:widowControl/>
        <w:jc w:val="both"/>
      </w:pPr>
      <w:r>
        <w:t>│    │в т.ч. СН1                             │         │       │       │</w:t>
      </w:r>
    </w:p>
    <w:p w:rsidR="005F1058" w:rsidRDefault="005F1058">
      <w:pPr>
        <w:pStyle w:val="ConsPlusNonformat"/>
        <w:widowControl/>
        <w:jc w:val="both"/>
      </w:pPr>
      <w:r>
        <w:t>├────┼───────────────────────────────────────┼─────────┼───────┼───────┤</w:t>
      </w:r>
    </w:p>
    <w:p w:rsidR="005F1058" w:rsidRDefault="005F1058">
      <w:pPr>
        <w:pStyle w:val="ConsPlusNonformat"/>
        <w:widowControl/>
        <w:jc w:val="both"/>
      </w:pPr>
      <w:r>
        <w:t>│    │       СН11                            │         │       │       │</w:t>
      </w:r>
    </w:p>
    <w:p w:rsidR="005F1058" w:rsidRDefault="005F1058">
      <w:pPr>
        <w:pStyle w:val="ConsPlusNonformat"/>
        <w:widowControl/>
        <w:jc w:val="both"/>
      </w:pPr>
      <w:r>
        <w:t>├────┼───────────────────────────────────────┼─────────┼───────┼───────┤</w:t>
      </w:r>
    </w:p>
    <w:p w:rsidR="005F1058" w:rsidRDefault="005F1058">
      <w:pPr>
        <w:pStyle w:val="ConsPlusNonformat"/>
        <w:widowControl/>
        <w:jc w:val="both"/>
      </w:pPr>
      <w:r>
        <w:t>│3.3.│НН                                     │         │       │       │</w:t>
      </w:r>
    </w:p>
    <w:p w:rsidR="005F1058" w:rsidRDefault="005F1058">
      <w:pPr>
        <w:pStyle w:val="ConsPlusNonformat"/>
        <w:widowControl/>
        <w:jc w:val="both"/>
      </w:pPr>
      <w:r>
        <w:t>├────┼───────────────────────────────────────┼─────────┼───────┼───────┤</w:t>
      </w:r>
    </w:p>
    <w:p w:rsidR="005F1058" w:rsidRDefault="005F1058">
      <w:pPr>
        <w:pStyle w:val="ConsPlusNonformat"/>
        <w:widowControl/>
        <w:jc w:val="both"/>
      </w:pPr>
      <w:r>
        <w:t>│4.  │Полезный отпуск электрической энергии  │  млн.   │       │       │</w:t>
      </w:r>
    </w:p>
    <w:p w:rsidR="005F1058" w:rsidRDefault="005F1058">
      <w:pPr>
        <w:pStyle w:val="ConsPlusNonformat"/>
        <w:widowControl/>
        <w:jc w:val="both"/>
      </w:pPr>
      <w:r>
        <w:t>│    │                                       │  кВт.ч  │       │       │</w:t>
      </w:r>
    </w:p>
    <w:p w:rsidR="005F1058" w:rsidRDefault="005F1058">
      <w:pPr>
        <w:pStyle w:val="ConsPlusNonformat"/>
        <w:widowControl/>
        <w:jc w:val="both"/>
      </w:pPr>
      <w:r>
        <w:t>├────┼───────────────────────────────────────┼─────────┼───────┼───────┤</w:t>
      </w:r>
    </w:p>
    <w:p w:rsidR="005F1058" w:rsidRDefault="005F1058">
      <w:pPr>
        <w:pStyle w:val="ConsPlusNonformat"/>
        <w:widowControl/>
        <w:jc w:val="both"/>
      </w:pPr>
      <w:r>
        <w:t>│4.1.│ВН                                     │         │       │       │</w:t>
      </w:r>
    </w:p>
    <w:p w:rsidR="005F1058" w:rsidRDefault="005F1058">
      <w:pPr>
        <w:pStyle w:val="ConsPlusNonformat"/>
        <w:widowControl/>
        <w:jc w:val="both"/>
      </w:pPr>
      <w:r>
        <w:t>├────┼───────────────────────────────────────┼─────────┼───────┼───────┤</w:t>
      </w:r>
    </w:p>
    <w:p w:rsidR="005F1058" w:rsidRDefault="005F1058">
      <w:pPr>
        <w:pStyle w:val="ConsPlusNonformat"/>
        <w:widowControl/>
        <w:jc w:val="both"/>
      </w:pPr>
      <w:r>
        <w:t>│4.2.│СН                                     │         │       │       │</w:t>
      </w:r>
    </w:p>
    <w:p w:rsidR="005F1058" w:rsidRDefault="005F1058">
      <w:pPr>
        <w:pStyle w:val="ConsPlusNonformat"/>
        <w:widowControl/>
        <w:jc w:val="both"/>
      </w:pPr>
      <w:r>
        <w:t>├────┼───────────────────────────────────────┼─────────┼───────┼───────┤</w:t>
      </w:r>
    </w:p>
    <w:p w:rsidR="005F1058" w:rsidRDefault="005F1058">
      <w:pPr>
        <w:pStyle w:val="ConsPlusNonformat"/>
        <w:widowControl/>
        <w:jc w:val="both"/>
      </w:pPr>
      <w:r>
        <w:t>│    │в т.ч. СН1                             │         │       │       │</w:t>
      </w:r>
    </w:p>
    <w:p w:rsidR="005F1058" w:rsidRDefault="005F1058">
      <w:pPr>
        <w:pStyle w:val="ConsPlusNonformat"/>
        <w:widowControl/>
        <w:jc w:val="both"/>
      </w:pPr>
      <w:r>
        <w:t>├────┼───────────────────────────────────────┼─────────┼───────┼───────┤</w:t>
      </w:r>
    </w:p>
    <w:p w:rsidR="005F1058" w:rsidRDefault="005F1058">
      <w:pPr>
        <w:pStyle w:val="ConsPlusNonformat"/>
        <w:widowControl/>
        <w:jc w:val="both"/>
      </w:pPr>
      <w:r>
        <w:t>│    │       СН11                            │         │       │       │</w:t>
      </w:r>
    </w:p>
    <w:p w:rsidR="005F1058" w:rsidRDefault="005F1058">
      <w:pPr>
        <w:pStyle w:val="ConsPlusNonformat"/>
        <w:widowControl/>
        <w:jc w:val="both"/>
      </w:pPr>
      <w:r>
        <w:t>├────┼───────────────────────────────────────┼─────────┼───────┼───────┤</w:t>
      </w:r>
    </w:p>
    <w:p w:rsidR="005F1058" w:rsidRDefault="005F1058">
      <w:pPr>
        <w:pStyle w:val="ConsPlusNonformat"/>
        <w:widowControl/>
        <w:jc w:val="both"/>
      </w:pPr>
      <w:r>
        <w:t>│4.3.│НН                                     │         │       │       │</w:t>
      </w:r>
    </w:p>
    <w:p w:rsidR="005F1058" w:rsidRDefault="005F1058">
      <w:pPr>
        <w:pStyle w:val="ConsPlusNonformat"/>
        <w:widowControl/>
        <w:jc w:val="both"/>
      </w:pPr>
      <w:r>
        <w:lastRenderedPageBreak/>
        <w:t>├────┼───────────────────────────────────────┼─────────┼───────┼───────┤</w:t>
      </w:r>
    </w:p>
    <w:p w:rsidR="005F1058" w:rsidRDefault="005F1058">
      <w:pPr>
        <w:pStyle w:val="ConsPlusNonformat"/>
        <w:widowControl/>
        <w:jc w:val="both"/>
      </w:pPr>
      <w:r>
        <w:t>│    │                                       │         │       │       │</w:t>
      </w:r>
    </w:p>
    <w:p w:rsidR="005F1058" w:rsidRDefault="005F1058">
      <w:pPr>
        <w:pStyle w:val="ConsPlusNonformat"/>
        <w:widowControl/>
        <w:jc w:val="both"/>
      </w:pPr>
      <w:r>
        <w:t>├────┼───────────────────────────────────────┼─────────┼───────┼───────┤</w:t>
      </w:r>
    </w:p>
    <w:p w:rsidR="005F1058" w:rsidRDefault="005F1058">
      <w:pPr>
        <w:pStyle w:val="ConsPlusNonformat"/>
        <w:widowControl/>
        <w:jc w:val="both"/>
      </w:pPr>
      <w:r>
        <w:t>│5.  │Расходы на компенсацию потерь          │тыс. руб.│       │       │</w:t>
      </w:r>
    </w:p>
    <w:p w:rsidR="005F1058" w:rsidRDefault="005F1058">
      <w:pPr>
        <w:pStyle w:val="ConsPlusNonformat"/>
        <w:widowControl/>
        <w:jc w:val="both"/>
      </w:pPr>
      <w:r>
        <w:t>├────┼───────────────────────────────────────┼─────────┼───────┼───────┤</w:t>
      </w:r>
    </w:p>
    <w:p w:rsidR="005F1058" w:rsidRDefault="005F1058">
      <w:pPr>
        <w:pStyle w:val="ConsPlusNonformat"/>
        <w:widowControl/>
        <w:jc w:val="both"/>
      </w:pPr>
      <w:r>
        <w:t>│5.1.│ВН                                     │         │       │       │</w:t>
      </w:r>
    </w:p>
    <w:p w:rsidR="005F1058" w:rsidRDefault="005F1058">
      <w:pPr>
        <w:pStyle w:val="ConsPlusNonformat"/>
        <w:widowControl/>
        <w:jc w:val="both"/>
      </w:pPr>
      <w:r>
        <w:t>├────┼───────────────────────────────────────┼─────────┼───────┼───────┤</w:t>
      </w:r>
    </w:p>
    <w:p w:rsidR="005F1058" w:rsidRDefault="005F1058">
      <w:pPr>
        <w:pStyle w:val="ConsPlusNonformat"/>
        <w:widowControl/>
        <w:jc w:val="both"/>
      </w:pPr>
      <w:r>
        <w:t>│5.2.│СН                                     │         │       │       │</w:t>
      </w:r>
    </w:p>
    <w:p w:rsidR="005F1058" w:rsidRDefault="005F1058">
      <w:pPr>
        <w:pStyle w:val="ConsPlusNonformat"/>
        <w:widowControl/>
        <w:jc w:val="both"/>
      </w:pPr>
      <w:r>
        <w:t>├────┼───────────────────────────────────────┼─────────┼───────┼───────┤</w:t>
      </w:r>
    </w:p>
    <w:p w:rsidR="005F1058" w:rsidRDefault="005F1058">
      <w:pPr>
        <w:pStyle w:val="ConsPlusNonformat"/>
        <w:widowControl/>
        <w:jc w:val="both"/>
      </w:pPr>
      <w:r>
        <w:t>│    │в т.ч. СН1                             │         │       │       │</w:t>
      </w:r>
    </w:p>
    <w:p w:rsidR="005F1058" w:rsidRDefault="005F1058">
      <w:pPr>
        <w:pStyle w:val="ConsPlusNonformat"/>
        <w:widowControl/>
        <w:jc w:val="both"/>
      </w:pPr>
      <w:r>
        <w:t>├────┼───────────────────────────────────────┼─────────┼───────┼───────┤</w:t>
      </w:r>
    </w:p>
    <w:p w:rsidR="005F1058" w:rsidRDefault="005F1058">
      <w:pPr>
        <w:pStyle w:val="ConsPlusNonformat"/>
        <w:widowControl/>
        <w:jc w:val="both"/>
      </w:pPr>
      <w:r>
        <w:t>│    │       СН11                            │         │       │       │</w:t>
      </w:r>
    </w:p>
    <w:p w:rsidR="005F1058" w:rsidRDefault="005F1058">
      <w:pPr>
        <w:pStyle w:val="ConsPlusNonformat"/>
        <w:widowControl/>
        <w:jc w:val="both"/>
      </w:pPr>
      <w:r>
        <w:t>├────┼───────────────────────────────────────┼─────────┼───────┼───────┤</w:t>
      </w:r>
    </w:p>
    <w:p w:rsidR="005F1058" w:rsidRDefault="005F1058">
      <w:pPr>
        <w:pStyle w:val="ConsPlusNonformat"/>
        <w:widowControl/>
        <w:jc w:val="both"/>
      </w:pPr>
      <w:r>
        <w:t>│5.3.│НН                                     │         │       │       │</w:t>
      </w:r>
    </w:p>
    <w:p w:rsidR="005F1058" w:rsidRDefault="005F1058">
      <w:pPr>
        <w:pStyle w:val="ConsPlusNonformat"/>
        <w:widowControl/>
        <w:jc w:val="both"/>
      </w:pPr>
      <w:r>
        <w:t>├────┼───────────────────────────────────────┼─────────┼───────┼───────┤</w:t>
      </w:r>
    </w:p>
    <w:p w:rsidR="005F1058" w:rsidRDefault="005F1058">
      <w:pPr>
        <w:pStyle w:val="ConsPlusNonformat"/>
        <w:widowControl/>
        <w:jc w:val="both"/>
      </w:pPr>
      <w:r>
        <w:t>│6.  │Ставка   на    оплату  технологического│  руб./  │       │       │</w:t>
      </w:r>
    </w:p>
    <w:p w:rsidR="005F1058" w:rsidRDefault="005F1058">
      <w:pPr>
        <w:pStyle w:val="ConsPlusNonformat"/>
        <w:widowControl/>
        <w:jc w:val="both"/>
      </w:pPr>
      <w:r>
        <w:t>│    │расхода (потерь)  электрической энергии│  МВт.ч  │       │       │</w:t>
      </w:r>
    </w:p>
    <w:p w:rsidR="005F1058" w:rsidRDefault="005F1058">
      <w:pPr>
        <w:pStyle w:val="ConsPlusNonformat"/>
        <w:widowControl/>
        <w:jc w:val="both"/>
      </w:pPr>
      <w:r>
        <w:t>│    │на ее передачу по сетям                │         │       │       │</w:t>
      </w:r>
    </w:p>
    <w:p w:rsidR="005F1058" w:rsidRDefault="005F1058">
      <w:pPr>
        <w:pStyle w:val="ConsPlusNonformat"/>
        <w:widowControl/>
        <w:jc w:val="both"/>
      </w:pPr>
      <w:r>
        <w:t>├────┼───────────────────────────────────────┼─────────┼───────┼───────┤</w:t>
      </w:r>
    </w:p>
    <w:p w:rsidR="005F1058" w:rsidRDefault="005F1058">
      <w:pPr>
        <w:pStyle w:val="ConsPlusNonformat"/>
        <w:widowControl/>
        <w:jc w:val="both"/>
      </w:pPr>
      <w:r>
        <w:t>│6.1.│ВН                                     │         │       │       │</w:t>
      </w:r>
    </w:p>
    <w:p w:rsidR="005F1058" w:rsidRDefault="005F1058">
      <w:pPr>
        <w:pStyle w:val="ConsPlusNonformat"/>
        <w:widowControl/>
        <w:jc w:val="both"/>
      </w:pPr>
      <w:r>
        <w:t>├────┼───────────────────────────────────────┼─────────┼───────┼───────┤</w:t>
      </w:r>
    </w:p>
    <w:p w:rsidR="005F1058" w:rsidRDefault="005F1058">
      <w:pPr>
        <w:pStyle w:val="ConsPlusNonformat"/>
        <w:widowControl/>
        <w:jc w:val="both"/>
      </w:pPr>
      <w:r>
        <w:t>│6.2.│СН                                     │         │       │       │</w:t>
      </w:r>
    </w:p>
    <w:p w:rsidR="005F1058" w:rsidRDefault="005F1058">
      <w:pPr>
        <w:pStyle w:val="ConsPlusNonformat"/>
        <w:widowControl/>
        <w:jc w:val="both"/>
      </w:pPr>
      <w:r>
        <w:t>├────┼───────────────────────────────────────┼─────────┼───────┼───────┤</w:t>
      </w:r>
    </w:p>
    <w:p w:rsidR="005F1058" w:rsidRDefault="005F1058">
      <w:pPr>
        <w:pStyle w:val="ConsPlusNonformat"/>
        <w:widowControl/>
        <w:jc w:val="both"/>
      </w:pPr>
      <w:r>
        <w:t>│    │в т.ч. СН1                             │         │       │       │</w:t>
      </w:r>
    </w:p>
    <w:p w:rsidR="005F1058" w:rsidRDefault="005F1058">
      <w:pPr>
        <w:pStyle w:val="ConsPlusNonformat"/>
        <w:widowControl/>
        <w:jc w:val="both"/>
      </w:pPr>
      <w:r>
        <w:t>├────┼───────────────────────────────────────┼─────────┼───────┼───────┤</w:t>
      </w:r>
    </w:p>
    <w:p w:rsidR="005F1058" w:rsidRDefault="005F1058">
      <w:pPr>
        <w:pStyle w:val="ConsPlusNonformat"/>
        <w:widowControl/>
        <w:jc w:val="both"/>
      </w:pPr>
      <w:r>
        <w:t>│    │       СН11                            │         │       │       │</w:t>
      </w:r>
    </w:p>
    <w:p w:rsidR="005F1058" w:rsidRDefault="005F1058">
      <w:pPr>
        <w:pStyle w:val="ConsPlusNonformat"/>
        <w:widowControl/>
        <w:jc w:val="both"/>
      </w:pPr>
      <w:r>
        <w:t>├────┼───────────────────────────────────────┼─────────┼───────┼───────┤</w:t>
      </w:r>
    </w:p>
    <w:p w:rsidR="005F1058" w:rsidRDefault="005F1058">
      <w:pPr>
        <w:pStyle w:val="ConsPlusNonformat"/>
        <w:widowControl/>
        <w:jc w:val="both"/>
      </w:pPr>
      <w:r>
        <w:t>│6.3.│НН                                     │         │       │       │</w:t>
      </w:r>
    </w:p>
    <w:p w:rsidR="005F1058" w:rsidRDefault="005F1058">
      <w:pPr>
        <w:pStyle w:val="ConsPlusNonformat"/>
        <w:widowControl/>
        <w:jc w:val="both"/>
      </w:pPr>
      <w:r>
        <w:t>└────┴───────────────────────────────────────┴─────────┴───────┴───────┘</w:t>
      </w:r>
    </w:p>
    <w:p w:rsidR="005F1058" w:rsidRDefault="005F1058">
      <w:pPr>
        <w:pStyle w:val="ConsPlusNonformat"/>
        <w:widowControl/>
        <w:sectPr w:rsidR="005F1058">
          <w:pgSz w:w="11905" w:h="16838" w:code="9"/>
          <w:pgMar w:top="1134" w:right="850" w:bottom="1134" w:left="1701" w:header="720" w:footer="720" w:gutter="0"/>
          <w:cols w:space="720"/>
        </w:sectPr>
      </w:pPr>
    </w:p>
    <w:p w:rsidR="005F1058" w:rsidRDefault="005F1058">
      <w:pPr>
        <w:pStyle w:val="ConsPlusNonformat"/>
        <w:widowControl/>
      </w:pPr>
    </w:p>
    <w:p w:rsidR="005F1058" w:rsidRDefault="005F1058">
      <w:pPr>
        <w:autoSpaceDE w:val="0"/>
        <w:autoSpaceDN w:val="0"/>
        <w:adjustRightInd w:val="0"/>
        <w:spacing w:after="0" w:line="240" w:lineRule="auto"/>
        <w:jc w:val="right"/>
        <w:outlineLvl w:val="2"/>
      </w:pPr>
      <w:r>
        <w:t>Таблица N П1.26</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дифференцированных по времени суток</w:t>
      </w:r>
    </w:p>
    <w:p w:rsidR="005F1058" w:rsidRDefault="005F1058">
      <w:pPr>
        <w:autoSpaceDE w:val="0"/>
        <w:autoSpaceDN w:val="0"/>
        <w:adjustRightInd w:val="0"/>
        <w:spacing w:after="0" w:line="240" w:lineRule="auto"/>
        <w:jc w:val="center"/>
      </w:pPr>
      <w:r>
        <w:t>ставок платы за электрическую энергию</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675"/>
        <w:gridCol w:w="5670"/>
        <w:gridCol w:w="1620"/>
        <w:gridCol w:w="1080"/>
        <w:gridCol w:w="1080"/>
      </w:tblGrid>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Единицы  </w:t>
            </w:r>
            <w:r>
              <w:rPr>
                <w:rFonts w:ascii="Times New Roman" w:hAnsi="Times New Roman" w:cs="Times New Roman"/>
                <w:sz w:val="28"/>
                <w:szCs w:val="28"/>
              </w:rP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w:t>
            </w:r>
            <w:r>
              <w:rPr>
                <w:rFonts w:ascii="Times New Roman" w:hAnsi="Times New Roman" w:cs="Times New Roman"/>
                <w:sz w:val="28"/>
                <w:szCs w:val="28"/>
              </w:rPr>
              <w:br/>
              <w:t>рования</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Полезный   отпуск    электроэнергии    ПЭ</w:t>
            </w:r>
            <w:r>
              <w:rPr>
                <w:rFonts w:ascii="Times New Roman" w:hAnsi="Times New Roman" w:cs="Times New Roman"/>
                <w:sz w:val="28"/>
                <w:szCs w:val="28"/>
              </w:rPr>
              <w:br/>
              <w:t>(энергоснабжающей организации),    всего,</w:t>
            </w:r>
            <w:r>
              <w:rPr>
                <w:rFonts w:ascii="Times New Roman" w:hAnsi="Times New Roman" w:cs="Times New Roman"/>
                <w:sz w:val="28"/>
                <w:szCs w:val="28"/>
              </w:rPr>
              <w:br/>
              <w:t xml:space="preserve">в т.ч.: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в   период   ночных   провалов  графика</w:t>
            </w:r>
            <w:r>
              <w:rPr>
                <w:rFonts w:ascii="Times New Roman" w:hAnsi="Times New Roman" w:cs="Times New Roman"/>
                <w:sz w:val="28"/>
                <w:szCs w:val="28"/>
              </w:rPr>
              <w:br/>
              <w:t xml:space="preserve">нагрузки;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1.2.</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в часы максимальных (пиковых) нагрузок;</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в остальное время суток (полупик).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Условно-переменные                расходы</w:t>
            </w:r>
            <w:r>
              <w:rPr>
                <w:rFonts w:ascii="Times New Roman" w:hAnsi="Times New Roman" w:cs="Times New Roman"/>
                <w:sz w:val="28"/>
                <w:szCs w:val="28"/>
              </w:rPr>
              <w:br/>
              <w:t>электроэнергии,      отпущенной        ПЭ</w:t>
            </w:r>
            <w:r>
              <w:rPr>
                <w:rFonts w:ascii="Times New Roman" w:hAnsi="Times New Roman" w:cs="Times New Roman"/>
                <w:sz w:val="28"/>
                <w:szCs w:val="28"/>
              </w:rPr>
              <w:br/>
              <w:t xml:space="preserve">(энергоснабжающей организацией)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 период ночных провалов графика нагрузки</w:t>
            </w: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Средний     одноставочный    тариф     на</w:t>
            </w:r>
            <w:r>
              <w:rPr>
                <w:rFonts w:ascii="Times New Roman" w:hAnsi="Times New Roman" w:cs="Times New Roman"/>
                <w:sz w:val="28"/>
                <w:szCs w:val="28"/>
              </w:rPr>
              <w:br/>
              <w:t>электроэнергию  по  ПЭ  (энергоснабжающей</w:t>
            </w:r>
            <w:r>
              <w:rPr>
                <w:rFonts w:ascii="Times New Roman" w:hAnsi="Times New Roman" w:cs="Times New Roman"/>
                <w:sz w:val="28"/>
                <w:szCs w:val="28"/>
              </w:rP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Тарифная   ставка  за   электроэнергию  в</w:t>
            </w:r>
            <w:r>
              <w:rPr>
                <w:rFonts w:ascii="Times New Roman" w:hAnsi="Times New Roman" w:cs="Times New Roman"/>
                <w:sz w:val="28"/>
                <w:szCs w:val="28"/>
              </w:rPr>
              <w:br/>
              <w:t xml:space="preserve">ночной зоне - тариф ночь (п. 4 / п. 1.1)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7.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Тарифная  ставка  за   электроэнергию   в</w:t>
            </w:r>
            <w:r>
              <w:rPr>
                <w:rFonts w:ascii="Times New Roman" w:hAnsi="Times New Roman" w:cs="Times New Roman"/>
                <w:sz w:val="28"/>
                <w:szCs w:val="28"/>
              </w:rPr>
              <w:br/>
              <w:t>полупиковой зоне - тариф полупик  (п. 5 /</w:t>
            </w:r>
            <w:r>
              <w:rPr>
                <w:rFonts w:ascii="Times New Roman" w:hAnsi="Times New Roman" w:cs="Times New Roman"/>
                <w:sz w:val="28"/>
                <w:szCs w:val="28"/>
              </w:rPr>
              <w:br/>
              <w:t xml:space="preserve">п. 1.3)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567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Тарифная  ставка  за   электроэнергию   в</w:t>
            </w:r>
            <w:r>
              <w:rPr>
                <w:rFonts w:ascii="Times New Roman" w:hAnsi="Times New Roman" w:cs="Times New Roman"/>
                <w:sz w:val="28"/>
                <w:szCs w:val="28"/>
              </w:rPr>
              <w:br/>
              <w:t>пиковой зоне - тариф пик ((п. 5 x п. 1  -</w:t>
            </w:r>
            <w:r>
              <w:rPr>
                <w:rFonts w:ascii="Times New Roman" w:hAnsi="Times New Roman" w:cs="Times New Roman"/>
                <w:sz w:val="28"/>
                <w:szCs w:val="28"/>
              </w:rPr>
              <w:br/>
              <w:t>- п.  6 x п. 1.1 -  п.  7  x  п.  1.3)  /</w:t>
            </w:r>
            <w:r>
              <w:rPr>
                <w:rFonts w:ascii="Times New Roman" w:hAnsi="Times New Roman" w:cs="Times New Roman"/>
                <w:sz w:val="28"/>
                <w:szCs w:val="28"/>
              </w:rPr>
              <w:br/>
              <w:t xml:space="preserve">п. 1.2)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П1.27</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Экономически обоснованные тарифы</w:t>
      </w:r>
    </w:p>
    <w:p w:rsidR="005F1058" w:rsidRDefault="005F1058">
      <w:pPr>
        <w:autoSpaceDE w:val="0"/>
        <w:autoSpaceDN w:val="0"/>
        <w:adjustRightInd w:val="0"/>
        <w:spacing w:after="0" w:line="240" w:lineRule="auto"/>
        <w:jc w:val="center"/>
      </w:pPr>
      <w:r>
        <w:t>на электрическую энергию (мощность)</w:t>
      </w:r>
    </w:p>
    <w:p w:rsidR="005F1058" w:rsidRDefault="005F1058">
      <w:pPr>
        <w:autoSpaceDE w:val="0"/>
        <w:autoSpaceDN w:val="0"/>
        <w:adjustRightInd w:val="0"/>
        <w:spacing w:after="0" w:line="240" w:lineRule="auto"/>
        <w:jc w:val="center"/>
      </w:pPr>
      <w:r>
        <w:t>по группам потребителей</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540"/>
        <w:gridCol w:w="675"/>
        <w:gridCol w:w="675"/>
        <w:gridCol w:w="675"/>
        <w:gridCol w:w="945"/>
        <w:gridCol w:w="675"/>
        <w:gridCol w:w="675"/>
        <w:gridCol w:w="675"/>
        <w:gridCol w:w="540"/>
      </w:tblGrid>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83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3510" w:type="dxa"/>
            <w:gridSpan w:val="5"/>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Базовые потребители   </w:t>
            </w:r>
          </w:p>
        </w:tc>
        <w:tc>
          <w:tcPr>
            <w:tcW w:w="337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3510" w:type="dxa"/>
            <w:gridSpan w:val="5"/>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Население        </w:t>
            </w: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gridSpan w:val="5"/>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1      </w:t>
            </w:r>
          </w:p>
        </w:tc>
        <w:tc>
          <w:tcPr>
            <w:tcW w:w="3510" w:type="dxa"/>
            <w:gridSpan w:val="5"/>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10</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18</w:t>
            </w: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Объем      полезного</w:t>
            </w:r>
            <w:r>
              <w:rPr>
                <w:rFonts w:ascii="Times New Roman" w:hAnsi="Times New Roman" w:cs="Times New Roman"/>
                <w:sz w:val="28"/>
                <w:szCs w:val="28"/>
              </w:rP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МВт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   на   покупку</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3.1.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    единицы</w:t>
            </w:r>
            <w:r>
              <w:rPr>
                <w:rFonts w:ascii="Times New Roman" w:hAnsi="Times New Roman" w:cs="Times New Roman"/>
                <w:sz w:val="28"/>
                <w:szCs w:val="28"/>
              </w:rP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услуги   по</w:t>
            </w:r>
            <w:r>
              <w:rPr>
                <w:rFonts w:ascii="Times New Roman" w:hAnsi="Times New Roman" w:cs="Times New Roman"/>
                <w:sz w:val="28"/>
                <w:szCs w:val="28"/>
              </w:rPr>
              <w:br/>
              <w:t xml:space="preserve">передаче            </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на содержание</w:t>
            </w:r>
            <w:r>
              <w:rPr>
                <w:rFonts w:ascii="Times New Roman" w:hAnsi="Times New Roman" w:cs="Times New Roman"/>
                <w:sz w:val="28"/>
                <w:szCs w:val="28"/>
              </w:rP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4.1.2.</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по   оплате</w:t>
            </w:r>
            <w:r>
              <w:rPr>
                <w:rFonts w:ascii="Times New Roman" w:hAnsi="Times New Roman" w:cs="Times New Roman"/>
                <w:sz w:val="28"/>
                <w:szCs w:val="28"/>
              </w:rP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Средний             </w:t>
            </w:r>
            <w:r>
              <w:rPr>
                <w:rFonts w:ascii="Times New Roman" w:hAnsi="Times New Roman" w:cs="Times New Roman"/>
                <w:sz w:val="28"/>
                <w:szCs w:val="28"/>
              </w:rPr>
              <w:br/>
              <w:t>одноставочный  тариф</w:t>
            </w:r>
            <w:r>
              <w:rPr>
                <w:rFonts w:ascii="Times New Roman" w:hAnsi="Times New Roman" w:cs="Times New Roman"/>
                <w:sz w:val="28"/>
                <w:szCs w:val="28"/>
              </w:rP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мощность</w:t>
            </w:r>
            <w:r>
              <w:rPr>
                <w:rFonts w:ascii="Times New Roman" w:hAnsi="Times New Roman" w:cs="Times New Roman"/>
                <w:sz w:val="28"/>
                <w:szCs w:val="28"/>
              </w:rPr>
              <w:br/>
              <w:t>п. 3.1 + п. 4.1.1  +</w:t>
            </w:r>
            <w:r>
              <w:rPr>
                <w:rFonts w:ascii="Times New Roman" w:hAnsi="Times New Roman" w:cs="Times New Roman"/>
                <w:sz w:val="28"/>
                <w:szCs w:val="28"/>
              </w:rP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энергию</w:t>
            </w:r>
            <w:r>
              <w:rPr>
                <w:rFonts w:ascii="Times New Roman" w:hAnsi="Times New Roman" w:cs="Times New Roman"/>
                <w:sz w:val="28"/>
                <w:szCs w:val="28"/>
              </w:rPr>
              <w:br/>
              <w:t xml:space="preserve">п. 3.2 + п. 4.1.2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Товарная   продукция</w:t>
            </w:r>
            <w:r>
              <w:rPr>
                <w:rFonts w:ascii="Times New Roman" w:hAnsi="Times New Roman" w:cs="Times New Roman"/>
                <w:sz w:val="28"/>
                <w:szCs w:val="28"/>
              </w:rP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электроэнергию</w:t>
            </w:r>
            <w:r>
              <w:rPr>
                <w:rFonts w:ascii="Times New Roman" w:hAnsi="Times New Roman" w:cs="Times New Roman"/>
                <w:sz w:val="28"/>
                <w:szCs w:val="28"/>
              </w:rPr>
              <w:br/>
              <w:t>(мощность)  п.  3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услуги  п. 4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мощность</w:t>
            </w:r>
            <w:r>
              <w:rPr>
                <w:rFonts w:ascii="Times New Roman" w:hAnsi="Times New Roman" w:cs="Times New Roman"/>
                <w:sz w:val="28"/>
                <w:szCs w:val="28"/>
              </w:rPr>
              <w:br/>
              <w:t>п.      5.1        x</w:t>
            </w:r>
            <w:r>
              <w:rPr>
                <w:rFonts w:ascii="Times New Roman" w:hAnsi="Times New Roman" w:cs="Times New Roman"/>
                <w:sz w:val="28"/>
                <w:szCs w:val="28"/>
              </w:rPr>
              <w:br/>
              <w:t xml:space="preserve">п. 2 х М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электрическую</w:t>
            </w:r>
            <w:r>
              <w:rPr>
                <w:rFonts w:ascii="Times New Roman" w:hAnsi="Times New Roman" w:cs="Times New Roman"/>
                <w:sz w:val="28"/>
                <w:szCs w:val="28"/>
              </w:rPr>
              <w:br/>
              <w:t>энергию  п. 5.2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3"/>
      </w:pPr>
      <w:r>
        <w:t>Продолжение Таблицы N П1.27</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540"/>
        <w:gridCol w:w="675"/>
        <w:gridCol w:w="675"/>
        <w:gridCol w:w="675"/>
        <w:gridCol w:w="945"/>
        <w:gridCol w:w="675"/>
        <w:gridCol w:w="675"/>
        <w:gridCol w:w="675"/>
        <w:gridCol w:w="540"/>
      </w:tblGrid>
      <w:tr w:rsidR="005F1058">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83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3510" w:type="dxa"/>
            <w:gridSpan w:val="5"/>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337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3510" w:type="dxa"/>
            <w:gridSpan w:val="5"/>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собственным    </w:t>
            </w:r>
            <w:r>
              <w:rPr>
                <w:rFonts w:ascii="Times New Roman" w:hAnsi="Times New Roman" w:cs="Times New Roman"/>
                <w:sz w:val="28"/>
                <w:szCs w:val="28"/>
              </w:rPr>
              <w:br/>
              <w:t xml:space="preserve">потребителям       </w:t>
            </w:r>
          </w:p>
        </w:tc>
      </w:tr>
      <w:tr w:rsidR="005F1058">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3510" w:type="dxa"/>
            <w:gridSpan w:val="5"/>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3375"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Бюджетные потребители </w:t>
            </w:r>
          </w:p>
        </w:tc>
        <w:tc>
          <w:tcPr>
            <w:tcW w:w="3510" w:type="dxa"/>
            <w:gridSpan w:val="5"/>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10</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17 </w:t>
            </w: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18</w:t>
            </w: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Объем      полезного</w:t>
            </w:r>
            <w:r>
              <w:rPr>
                <w:rFonts w:ascii="Times New Roman" w:hAnsi="Times New Roman" w:cs="Times New Roman"/>
                <w:sz w:val="28"/>
                <w:szCs w:val="28"/>
              </w:rP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МВт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   на   покупку</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3.1.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    единицы</w:t>
            </w:r>
            <w:r>
              <w:rPr>
                <w:rFonts w:ascii="Times New Roman" w:hAnsi="Times New Roman" w:cs="Times New Roman"/>
                <w:sz w:val="28"/>
                <w:szCs w:val="28"/>
              </w:rP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услуги  по</w:t>
            </w:r>
            <w:r>
              <w:rPr>
                <w:rFonts w:ascii="Times New Roman" w:hAnsi="Times New Roman" w:cs="Times New Roman"/>
                <w:sz w:val="28"/>
                <w:szCs w:val="28"/>
              </w:rPr>
              <w:br/>
              <w:t xml:space="preserve">передаче            </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на содержание</w:t>
            </w:r>
            <w:r>
              <w:rPr>
                <w:rFonts w:ascii="Times New Roman" w:hAnsi="Times New Roman" w:cs="Times New Roman"/>
                <w:sz w:val="28"/>
                <w:szCs w:val="28"/>
              </w:rP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4.1.2.</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по   оплате</w:t>
            </w:r>
            <w:r>
              <w:rPr>
                <w:rFonts w:ascii="Times New Roman" w:hAnsi="Times New Roman" w:cs="Times New Roman"/>
                <w:sz w:val="28"/>
                <w:szCs w:val="28"/>
              </w:rP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Средний             </w:t>
            </w:r>
            <w:r>
              <w:rPr>
                <w:rFonts w:ascii="Times New Roman" w:hAnsi="Times New Roman" w:cs="Times New Roman"/>
                <w:sz w:val="28"/>
                <w:szCs w:val="28"/>
              </w:rPr>
              <w:br/>
              <w:t>одноставочный  тариф</w:t>
            </w:r>
            <w:r>
              <w:rPr>
                <w:rFonts w:ascii="Times New Roman" w:hAnsi="Times New Roman" w:cs="Times New Roman"/>
                <w:sz w:val="28"/>
                <w:szCs w:val="28"/>
              </w:rP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мощность</w:t>
            </w:r>
            <w:r>
              <w:rPr>
                <w:rFonts w:ascii="Times New Roman" w:hAnsi="Times New Roman" w:cs="Times New Roman"/>
                <w:sz w:val="28"/>
                <w:szCs w:val="28"/>
              </w:rPr>
              <w:br/>
              <w:t>П. 3.1 + п. 4.1.1  +</w:t>
            </w:r>
            <w:r>
              <w:rPr>
                <w:rFonts w:ascii="Times New Roman" w:hAnsi="Times New Roman" w:cs="Times New Roman"/>
                <w:sz w:val="28"/>
                <w:szCs w:val="28"/>
              </w:rP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энергию</w:t>
            </w:r>
            <w:r>
              <w:rPr>
                <w:rFonts w:ascii="Times New Roman" w:hAnsi="Times New Roman" w:cs="Times New Roman"/>
                <w:sz w:val="28"/>
                <w:szCs w:val="28"/>
              </w:rPr>
              <w:br/>
              <w:t xml:space="preserve">п. 3.2 + п. 4.1.2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Товарная   продукция</w:t>
            </w:r>
            <w:r>
              <w:rPr>
                <w:rFonts w:ascii="Times New Roman" w:hAnsi="Times New Roman" w:cs="Times New Roman"/>
                <w:sz w:val="28"/>
                <w:szCs w:val="28"/>
              </w:rP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электроэнергию</w:t>
            </w:r>
            <w:r>
              <w:rPr>
                <w:rFonts w:ascii="Times New Roman" w:hAnsi="Times New Roman" w:cs="Times New Roman"/>
                <w:sz w:val="28"/>
                <w:szCs w:val="28"/>
              </w:rPr>
              <w:br/>
              <w:t>(мощность)  п.  3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услуги п.  4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мощность п. 5.1</w:t>
            </w:r>
            <w:r>
              <w:rPr>
                <w:rFonts w:ascii="Times New Roman" w:hAnsi="Times New Roman" w:cs="Times New Roman"/>
                <w:sz w:val="28"/>
                <w:szCs w:val="28"/>
              </w:rPr>
              <w:br/>
              <w:t xml:space="preserve">x п. 2 x М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электрическую</w:t>
            </w:r>
            <w:r>
              <w:rPr>
                <w:rFonts w:ascii="Times New Roman" w:hAnsi="Times New Roman" w:cs="Times New Roman"/>
                <w:sz w:val="28"/>
                <w:szCs w:val="28"/>
              </w:rPr>
              <w:br/>
              <w:t>энергию п. 5.2 x  п.</w:t>
            </w:r>
            <w:r>
              <w:rPr>
                <w:rFonts w:ascii="Times New Roman" w:hAnsi="Times New Roman" w:cs="Times New Roman"/>
                <w:sz w:val="28"/>
                <w:szCs w:val="28"/>
              </w:rPr>
              <w:br/>
              <w:t xml:space="preserve">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3"/>
      </w:pPr>
      <w:r>
        <w:t>Продолжение Таблицы N П1.27</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675"/>
        <w:gridCol w:w="675"/>
        <w:gridCol w:w="675"/>
        <w:gridCol w:w="675"/>
      </w:tblGrid>
      <w:tr w:rsidR="005F1058">
        <w:tblPrEx>
          <w:tblCellMar>
            <w:top w:w="0" w:type="dxa"/>
            <w:bottom w:w="0" w:type="dxa"/>
          </w:tblCellMar>
        </w:tblPrEx>
        <w:trPr>
          <w:cantSplit/>
          <w:trHeight w:val="480"/>
        </w:trPr>
        <w:tc>
          <w:tcPr>
            <w:tcW w:w="94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83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3510"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Потребителям по прямым  </w:t>
            </w:r>
            <w:r>
              <w:rPr>
                <w:rFonts w:ascii="Times New Roman" w:hAnsi="Times New Roman" w:cs="Times New Roman"/>
                <w:sz w:val="28"/>
                <w:szCs w:val="28"/>
              </w:rPr>
              <w:br/>
              <w:t xml:space="preserve">договорам (субъектам   </w:t>
            </w:r>
            <w:r>
              <w:rPr>
                <w:rFonts w:ascii="Times New Roman" w:hAnsi="Times New Roman" w:cs="Times New Roman"/>
                <w:sz w:val="28"/>
                <w:szCs w:val="28"/>
              </w:rPr>
              <w:br/>
              <w:t xml:space="preserve">оптового рынка)     </w:t>
            </w:r>
          </w:p>
        </w:tc>
        <w:tc>
          <w:tcPr>
            <w:tcW w:w="3510" w:type="dxa"/>
            <w:gridSpan w:val="5"/>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r>
      <w:tr w:rsidR="005F1058">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Всего</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Объем      полезного</w:t>
            </w:r>
            <w:r>
              <w:rPr>
                <w:rFonts w:ascii="Times New Roman" w:hAnsi="Times New Roman" w:cs="Times New Roman"/>
                <w:sz w:val="28"/>
                <w:szCs w:val="28"/>
              </w:rP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млн. кВт.ч</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МВт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Тариф   на   покупку</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3.2.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    единицы</w:t>
            </w:r>
            <w:r>
              <w:rPr>
                <w:rFonts w:ascii="Times New Roman" w:hAnsi="Times New Roman" w:cs="Times New Roman"/>
                <w:sz w:val="28"/>
                <w:szCs w:val="28"/>
              </w:rP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услуги  по</w:t>
            </w:r>
            <w:r>
              <w:rPr>
                <w:rFonts w:ascii="Times New Roman" w:hAnsi="Times New Roman" w:cs="Times New Roman"/>
                <w:sz w:val="28"/>
                <w:szCs w:val="28"/>
              </w:rPr>
              <w:br/>
              <w:t xml:space="preserve">передаче            </w:t>
            </w:r>
            <w:r>
              <w:rPr>
                <w:rFonts w:ascii="Times New Roman" w:hAnsi="Times New Roman" w:cs="Times New Roman"/>
                <w:sz w:val="28"/>
                <w:szCs w:val="28"/>
              </w:rPr>
              <w:br/>
              <w:t xml:space="preserve">электрической       </w:t>
            </w:r>
            <w:r>
              <w:rPr>
                <w:rFonts w:ascii="Times New Roman" w:hAnsi="Times New Roman" w:cs="Times New Roman"/>
                <w:sz w:val="28"/>
                <w:szCs w:val="28"/>
              </w:rP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4.1.1.</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на содержание</w:t>
            </w:r>
            <w:r>
              <w:rPr>
                <w:rFonts w:ascii="Times New Roman" w:hAnsi="Times New Roman" w:cs="Times New Roman"/>
                <w:sz w:val="28"/>
                <w:szCs w:val="28"/>
              </w:rP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4.1.2.</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Ставка   по   оплате</w:t>
            </w:r>
            <w:r>
              <w:rPr>
                <w:rFonts w:ascii="Times New Roman" w:hAnsi="Times New Roman" w:cs="Times New Roman"/>
                <w:sz w:val="28"/>
                <w:szCs w:val="28"/>
              </w:rP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Средний             </w:t>
            </w:r>
            <w:r>
              <w:rPr>
                <w:rFonts w:ascii="Times New Roman" w:hAnsi="Times New Roman" w:cs="Times New Roman"/>
                <w:sz w:val="28"/>
                <w:szCs w:val="28"/>
              </w:rPr>
              <w:br/>
              <w:t xml:space="preserve">одноставочный тариф </w:t>
            </w:r>
            <w:r>
              <w:rPr>
                <w:rFonts w:ascii="Times New Roman" w:hAnsi="Times New Roman" w:cs="Times New Roman"/>
                <w:sz w:val="28"/>
                <w:szCs w:val="28"/>
              </w:rP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мощность</w:t>
            </w:r>
            <w:r>
              <w:rPr>
                <w:rFonts w:ascii="Times New Roman" w:hAnsi="Times New Roman" w:cs="Times New Roman"/>
                <w:sz w:val="28"/>
                <w:szCs w:val="28"/>
              </w:rPr>
              <w:br/>
              <w:t>п. 3.1 + п. 4.1.1  +</w:t>
            </w:r>
            <w:r>
              <w:rPr>
                <w:rFonts w:ascii="Times New Roman" w:hAnsi="Times New Roman" w:cs="Times New Roman"/>
                <w:sz w:val="28"/>
                <w:szCs w:val="28"/>
              </w:rP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   </w:t>
            </w:r>
            <w:r>
              <w:rPr>
                <w:rFonts w:ascii="Times New Roman" w:hAnsi="Times New Roman" w:cs="Times New Roman"/>
                <w:sz w:val="28"/>
                <w:szCs w:val="28"/>
              </w:rP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Плата за энергию  п.</w:t>
            </w:r>
            <w:r>
              <w:rPr>
                <w:rFonts w:ascii="Times New Roman" w:hAnsi="Times New Roman" w:cs="Times New Roman"/>
                <w:sz w:val="28"/>
                <w:szCs w:val="28"/>
              </w:rPr>
              <w:br/>
              <w:t xml:space="preserve">3.2 + п. 4.1.2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Товарная   продукция</w:t>
            </w:r>
            <w:r>
              <w:rPr>
                <w:rFonts w:ascii="Times New Roman" w:hAnsi="Times New Roman" w:cs="Times New Roman"/>
                <w:sz w:val="28"/>
                <w:szCs w:val="28"/>
              </w:rP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электроэнергию</w:t>
            </w:r>
            <w:r>
              <w:rPr>
                <w:rFonts w:ascii="Times New Roman" w:hAnsi="Times New Roman" w:cs="Times New Roman"/>
                <w:sz w:val="28"/>
                <w:szCs w:val="28"/>
              </w:rPr>
              <w:br/>
              <w:t>(мощность) п.  3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услуги п.  4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6.1.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мощность</w:t>
            </w:r>
            <w:r>
              <w:rPr>
                <w:rFonts w:ascii="Times New Roman" w:hAnsi="Times New Roman" w:cs="Times New Roman"/>
                <w:sz w:val="28"/>
                <w:szCs w:val="28"/>
              </w:rPr>
              <w:br/>
              <w:t xml:space="preserve">п. 5.1 x п. 2 x М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за   электрическую</w:t>
            </w:r>
            <w:r>
              <w:rPr>
                <w:rFonts w:ascii="Times New Roman" w:hAnsi="Times New Roman" w:cs="Times New Roman"/>
                <w:sz w:val="28"/>
                <w:szCs w:val="28"/>
              </w:rPr>
              <w:br/>
              <w:t>энергию п. 5.2     x</w:t>
            </w:r>
            <w:r>
              <w:rPr>
                <w:rFonts w:ascii="Times New Roman" w:hAnsi="Times New Roman" w:cs="Times New Roman"/>
                <w:sz w:val="28"/>
                <w:szCs w:val="28"/>
              </w:rPr>
              <w:br/>
              <w:t xml:space="preserve">п. 1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П1.28</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Расчет одноставочных экономически обоснованных тарифов</w:t>
      </w:r>
    </w:p>
    <w:p w:rsidR="005F1058" w:rsidRDefault="005F1058">
      <w:pPr>
        <w:autoSpaceDE w:val="0"/>
        <w:autoSpaceDN w:val="0"/>
        <w:adjustRightInd w:val="0"/>
        <w:spacing w:after="0" w:line="240" w:lineRule="auto"/>
        <w:jc w:val="center"/>
      </w:pPr>
      <w:r>
        <w:t>на тепловую энергию по СЦТ (ЭСО)</w:t>
      </w:r>
    </w:p>
    <w:p w:rsidR="005F1058" w:rsidRDefault="005F1058">
      <w:pPr>
        <w:autoSpaceDE w:val="0"/>
        <w:autoSpaceDN w:val="0"/>
        <w:adjustRightInd w:val="0"/>
        <w:spacing w:after="0" w:line="240" w:lineRule="auto"/>
      </w:pPr>
    </w:p>
    <w:p w:rsidR="005F1058" w:rsidRDefault="005F1058">
      <w:pPr>
        <w:pStyle w:val="ConsPlusNonformat"/>
        <w:widowControl/>
        <w:jc w:val="both"/>
      </w:pPr>
      <w:r>
        <w:t>┌───┬────────────────────────────────┬────────┬──────────┬─────────┬──────────────┬───────────┐</w:t>
      </w:r>
    </w:p>
    <w:p w:rsidR="005F1058" w:rsidRDefault="005F1058">
      <w:pPr>
        <w:pStyle w:val="ConsPlusNonformat"/>
        <w:widowControl/>
        <w:jc w:val="both"/>
      </w:pPr>
      <w:r>
        <w:t>│   │         Потребители            │Энергия,│Ставка за │Ставка за│Одноставочный │   Сумма   │</w:t>
      </w:r>
    </w:p>
    <w:p w:rsidR="005F1058" w:rsidRDefault="005F1058">
      <w:pPr>
        <w:pStyle w:val="ConsPlusNonformat"/>
        <w:widowControl/>
        <w:jc w:val="both"/>
      </w:pPr>
      <w:r>
        <w:t>│   │                                │  тыс.  │мощность, │энергию, │ тариф руб./  │реализации,│</w:t>
      </w:r>
    </w:p>
    <w:p w:rsidR="005F1058" w:rsidRDefault="005F1058">
      <w:pPr>
        <w:pStyle w:val="ConsPlusNonformat"/>
        <w:widowControl/>
        <w:jc w:val="both"/>
      </w:pPr>
      <w:r>
        <w:t>│   │                                │  Гкал  │тыс. руб./│руб./Гкал│     Гкал     │ тыс. руб. │</w:t>
      </w:r>
    </w:p>
    <w:p w:rsidR="005F1058" w:rsidRDefault="005F1058">
      <w:pPr>
        <w:pStyle w:val="ConsPlusNonformat"/>
        <w:widowControl/>
        <w:jc w:val="both"/>
      </w:pPr>
      <w:r>
        <w:t>│   │                                │        │Гкал/час  │         │              │           │</w:t>
      </w:r>
    </w:p>
    <w:p w:rsidR="005F1058" w:rsidRDefault="005F1058">
      <w:pPr>
        <w:pStyle w:val="ConsPlusNonformat"/>
        <w:widowControl/>
        <w:jc w:val="both"/>
      </w:pPr>
      <w:r>
        <w:t>├───┼────────────────────────────────┼────────┼──────────┼─────────┼──────────────┼───────────┤</w:t>
      </w:r>
    </w:p>
    <w:p w:rsidR="005F1058" w:rsidRDefault="005F1058">
      <w:pPr>
        <w:pStyle w:val="ConsPlusNonformat"/>
        <w:widowControl/>
        <w:jc w:val="both"/>
      </w:pPr>
      <w:r>
        <w:t>│ 1 │              2                 │    3   │     4    │    5    │      6       │     7     │</w:t>
      </w:r>
    </w:p>
    <w:p w:rsidR="005F1058" w:rsidRDefault="005F1058">
      <w:pPr>
        <w:pStyle w:val="ConsPlusNonformat"/>
        <w:widowControl/>
        <w:jc w:val="both"/>
      </w:pPr>
      <w:r>
        <w:t>├───┼────────────────────────────────┼────────┼──────────┼─────────┼──────────────┼───────────┤</w:t>
      </w:r>
    </w:p>
    <w:p w:rsidR="005F1058" w:rsidRDefault="005F1058">
      <w:pPr>
        <w:pStyle w:val="ConsPlusNonformat"/>
        <w:widowControl/>
        <w:jc w:val="both"/>
      </w:pPr>
      <w:r>
        <w:t>│1. │Потребитель, получающий тепловую│        │          │         │              │           │</w:t>
      </w:r>
    </w:p>
    <w:p w:rsidR="005F1058" w:rsidRDefault="005F1058">
      <w:pPr>
        <w:pStyle w:val="ConsPlusNonformat"/>
        <w:widowControl/>
        <w:jc w:val="both"/>
      </w:pPr>
      <w:r>
        <w:t>│   │энергию    непосредственно     с│        │          │         │              │           │</w:t>
      </w:r>
    </w:p>
    <w:p w:rsidR="005F1058" w:rsidRDefault="005F1058">
      <w:pPr>
        <w:pStyle w:val="ConsPlusNonformat"/>
        <w:widowControl/>
        <w:jc w:val="both"/>
      </w:pPr>
      <w:r>
        <w:t>│   │коллекторов ТЭЦ и котельных     │        │          │         │              │           │</w:t>
      </w:r>
    </w:p>
    <w:p w:rsidR="005F1058" w:rsidRDefault="005F1058">
      <w:pPr>
        <w:pStyle w:val="ConsPlusNonformat"/>
        <w:widowControl/>
        <w:jc w:val="both"/>
      </w:pPr>
      <w:r>
        <w:t>│   │                                │        │          │         │              │           │</w:t>
      </w:r>
    </w:p>
    <w:p w:rsidR="005F1058" w:rsidRDefault="005F1058">
      <w:pPr>
        <w:pStyle w:val="ConsPlusNonformat"/>
        <w:widowControl/>
        <w:jc w:val="both"/>
      </w:pPr>
      <w:r>
        <w:t>│   │- горячая вода                  │        │          │         │              │           │</w:t>
      </w:r>
    </w:p>
    <w:p w:rsidR="005F1058" w:rsidRDefault="005F1058">
      <w:pPr>
        <w:pStyle w:val="ConsPlusNonformat"/>
        <w:widowControl/>
        <w:jc w:val="both"/>
      </w:pPr>
      <w:r>
        <w:t>│   │                                │        │          │         │              │           │</w:t>
      </w:r>
    </w:p>
    <w:p w:rsidR="005F1058" w:rsidRDefault="005F1058">
      <w:pPr>
        <w:pStyle w:val="ConsPlusNonformat"/>
        <w:widowControl/>
        <w:jc w:val="both"/>
      </w:pPr>
      <w:r>
        <w:t>│   │- пар от 1.2 до 2.5 кгс/см2     │        │          │         │              │           │</w:t>
      </w:r>
    </w:p>
    <w:p w:rsidR="005F1058" w:rsidRDefault="005F1058">
      <w:pPr>
        <w:pStyle w:val="ConsPlusNonformat"/>
        <w:widowControl/>
        <w:jc w:val="both"/>
      </w:pPr>
      <w:r>
        <w:t>│   │                                │        │          │         │              │           │</w:t>
      </w:r>
    </w:p>
    <w:p w:rsidR="005F1058" w:rsidRDefault="005F1058">
      <w:pPr>
        <w:pStyle w:val="ConsPlusNonformat"/>
        <w:widowControl/>
        <w:jc w:val="both"/>
      </w:pPr>
      <w:r>
        <w:t>│   │- пар от 2.5 до 7.0 кгс/см2     │        │          │         │              │           │</w:t>
      </w:r>
    </w:p>
    <w:p w:rsidR="005F1058" w:rsidRDefault="005F1058">
      <w:pPr>
        <w:pStyle w:val="ConsPlusNonformat"/>
        <w:widowControl/>
        <w:jc w:val="both"/>
      </w:pPr>
      <w:r>
        <w:t>│   │                                │        │          │         │              │           │</w:t>
      </w:r>
    </w:p>
    <w:p w:rsidR="005F1058" w:rsidRDefault="005F1058">
      <w:pPr>
        <w:pStyle w:val="ConsPlusNonformat"/>
        <w:widowControl/>
        <w:jc w:val="both"/>
      </w:pPr>
      <w:r>
        <w:lastRenderedPageBreak/>
        <w:t>│   │- пар от 7.0 до 13.0 кгс/см2    │        │          │         │              │           │</w:t>
      </w:r>
    </w:p>
    <w:p w:rsidR="005F1058" w:rsidRDefault="005F1058">
      <w:pPr>
        <w:pStyle w:val="ConsPlusNonformat"/>
        <w:widowControl/>
        <w:jc w:val="both"/>
      </w:pPr>
      <w:r>
        <w:t>│   │                                │        │          │         │              │           │</w:t>
      </w:r>
    </w:p>
    <w:p w:rsidR="005F1058" w:rsidRDefault="005F1058">
      <w:pPr>
        <w:pStyle w:val="ConsPlusNonformat"/>
        <w:widowControl/>
        <w:jc w:val="both"/>
      </w:pPr>
      <w:r>
        <w:t>│   │- пар свыше 13.0 кгс/см2        │        │          │         │              │           │</w:t>
      </w:r>
    </w:p>
    <w:p w:rsidR="005F1058" w:rsidRDefault="005F1058">
      <w:pPr>
        <w:pStyle w:val="ConsPlusNonformat"/>
        <w:widowControl/>
        <w:jc w:val="both"/>
      </w:pPr>
      <w:r>
        <w:t>│   │                                │        │          │         │              │           │</w:t>
      </w:r>
    </w:p>
    <w:p w:rsidR="005F1058" w:rsidRDefault="005F1058">
      <w:pPr>
        <w:pStyle w:val="ConsPlusNonformat"/>
        <w:widowControl/>
        <w:jc w:val="both"/>
      </w:pPr>
      <w:r>
        <w:t>│   │- острый и редуцированный пар   │        │          │         │              │           │</w:t>
      </w:r>
    </w:p>
    <w:p w:rsidR="005F1058" w:rsidRDefault="005F1058">
      <w:pPr>
        <w:pStyle w:val="ConsPlusNonformat"/>
        <w:widowControl/>
        <w:jc w:val="both"/>
      </w:pPr>
      <w:r>
        <w:t>└───┴────────────────────────────────┴────────┴──────────┴─────────┴──────────────┴───────────┘</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П1.28.1</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Расчет ставок платы за тепловую мощность</w:t>
      </w:r>
    </w:p>
    <w:p w:rsidR="005F1058" w:rsidRDefault="005F1058">
      <w:pPr>
        <w:autoSpaceDE w:val="0"/>
        <w:autoSpaceDN w:val="0"/>
        <w:adjustRightInd w:val="0"/>
        <w:spacing w:after="0" w:line="240" w:lineRule="auto"/>
        <w:jc w:val="center"/>
      </w:pPr>
      <w:r>
        <w:t>для потребителей пара и горячей воды по СЦТ (ЭСО)</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w:t>
      </w:r>
      <w:hyperlink r:id="rId368" w:history="1">
        <w:r>
          <w:rPr>
            <w:color w:val="0000FF"/>
          </w:rPr>
          <w:t>Приказа</w:t>
        </w:r>
      </w:hyperlink>
      <w:r>
        <w:t xml:space="preserve"> ФСТ РФ от 22.12.2009 N 469-э/8)</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540"/>
        <w:gridCol w:w="5535"/>
        <w:gridCol w:w="1485"/>
        <w:gridCol w:w="1080"/>
        <w:gridCol w:w="1215"/>
      </w:tblGrid>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Единицы  </w:t>
            </w:r>
            <w:r>
              <w:rPr>
                <w:rFonts w:ascii="Times New Roman" w:hAnsi="Times New Roman" w:cs="Times New Roman"/>
                <w:sz w:val="28"/>
                <w:szCs w:val="28"/>
              </w:rP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Базовый</w:t>
            </w:r>
            <w:r>
              <w:rPr>
                <w:rFonts w:ascii="Times New Roman" w:hAnsi="Times New Roman" w:cs="Times New Roman"/>
                <w:sz w:val="28"/>
                <w:szCs w:val="28"/>
              </w:rPr>
              <w:br/>
              <w:t xml:space="preserve">период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Период  </w:t>
            </w:r>
            <w:r>
              <w:rPr>
                <w:rFonts w:ascii="Times New Roman" w:hAnsi="Times New Roman" w:cs="Times New Roman"/>
                <w:sz w:val="28"/>
                <w:szCs w:val="28"/>
              </w:rPr>
              <w:br/>
              <w:t>регулир.</w:t>
            </w:r>
          </w:p>
        </w:tc>
      </w:tr>
      <w:tr w:rsidR="005F105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r>
      <w:tr w:rsidR="005F105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Общая составляющая постоянных расходов и</w:t>
            </w:r>
            <w:r>
              <w:rPr>
                <w:rFonts w:ascii="Times New Roman" w:hAnsi="Times New Roman" w:cs="Times New Roman"/>
                <w:sz w:val="28"/>
                <w:szCs w:val="28"/>
              </w:rPr>
              <w:br/>
              <w:t>прибыли  энергоснабжающей организации, в</w:t>
            </w:r>
            <w:r>
              <w:rPr>
                <w:rFonts w:ascii="Times New Roman" w:hAnsi="Times New Roman" w:cs="Times New Roman"/>
                <w:sz w:val="28"/>
                <w:szCs w:val="28"/>
              </w:rPr>
              <w:br/>
              <w:t xml:space="preserve">том числе связанная с: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Производством (приобретением) мощности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1.2</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Передачей тепловой энергии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Сбытом тепловой энергии (мощности)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Средняя за период регулирования тепловая</w:t>
            </w:r>
            <w:r>
              <w:rPr>
                <w:rFonts w:ascii="Times New Roman" w:hAnsi="Times New Roman" w:cs="Times New Roman"/>
                <w:sz w:val="28"/>
                <w:szCs w:val="28"/>
              </w:rPr>
              <w:br/>
              <w:t>нагрузка (в виде пара  и  горячей  воды)</w:t>
            </w:r>
            <w:r>
              <w:rPr>
                <w:rFonts w:ascii="Times New Roman" w:hAnsi="Times New Roman" w:cs="Times New Roman"/>
                <w:sz w:val="28"/>
                <w:szCs w:val="28"/>
              </w:rPr>
              <w:br/>
              <w:t xml:space="preserve">всех потребителей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Гкал/час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3  </w:t>
            </w:r>
          </w:p>
        </w:tc>
        <w:tc>
          <w:tcPr>
            <w:tcW w:w="553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Общая ставка платы за тепловую мощность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руб./Гкал/</w:t>
            </w:r>
            <w:r>
              <w:rPr>
                <w:rFonts w:ascii="Times New Roman" w:hAnsi="Times New Roman" w:cs="Times New Roman"/>
                <w:sz w:val="28"/>
                <w:szCs w:val="28"/>
              </w:rPr>
              <w:br/>
              <w:t xml:space="preserve">час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П1.28.2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дифференцированных ставок</w:t>
      </w:r>
    </w:p>
    <w:p w:rsidR="005F1058" w:rsidRDefault="005F1058">
      <w:pPr>
        <w:autoSpaceDE w:val="0"/>
        <w:autoSpaceDN w:val="0"/>
        <w:adjustRightInd w:val="0"/>
        <w:spacing w:after="0" w:line="240" w:lineRule="auto"/>
        <w:jc w:val="center"/>
      </w:pPr>
      <w:r>
        <w:t>за тепловую энергию для потребителей</w:t>
      </w:r>
    </w:p>
    <w:p w:rsidR="005F1058" w:rsidRDefault="005F1058">
      <w:pPr>
        <w:autoSpaceDE w:val="0"/>
        <w:autoSpaceDN w:val="0"/>
        <w:adjustRightInd w:val="0"/>
        <w:spacing w:after="0" w:line="240" w:lineRule="auto"/>
        <w:jc w:val="center"/>
      </w:pPr>
      <w:r>
        <w:t>пара различных параметров и горячей воды по СЦТ (ЭСО)</w:t>
      </w:r>
    </w:p>
    <w:p w:rsidR="005F1058" w:rsidRDefault="005F1058">
      <w:pPr>
        <w:autoSpaceDE w:val="0"/>
        <w:autoSpaceDN w:val="0"/>
        <w:adjustRightInd w:val="0"/>
        <w:spacing w:after="0" w:line="240" w:lineRule="auto"/>
      </w:pPr>
    </w:p>
    <w:p w:rsidR="005F1058" w:rsidRDefault="005F1058">
      <w:pPr>
        <w:pStyle w:val="ConsPlusNonformat"/>
        <w:widowControl/>
        <w:jc w:val="both"/>
      </w:pPr>
      <w:r>
        <w:t>┌───┬─────────────────────────────────────┬─────────┬───────┬────────┐</w:t>
      </w:r>
    </w:p>
    <w:p w:rsidR="005F1058" w:rsidRDefault="005F1058">
      <w:pPr>
        <w:pStyle w:val="ConsPlusNonformat"/>
        <w:widowControl/>
        <w:jc w:val="both"/>
      </w:pPr>
      <w:r>
        <w:t>│   │                                     │ Единицы │Базовый│ Период │</w:t>
      </w:r>
    </w:p>
    <w:p w:rsidR="005F1058" w:rsidRDefault="005F1058">
      <w:pPr>
        <w:pStyle w:val="ConsPlusNonformat"/>
        <w:widowControl/>
        <w:jc w:val="both"/>
      </w:pPr>
      <w:r>
        <w:t>│   │                                     │измерения│период │регулир.│</w:t>
      </w:r>
    </w:p>
    <w:p w:rsidR="005F1058" w:rsidRDefault="005F1058">
      <w:pPr>
        <w:pStyle w:val="ConsPlusNonformat"/>
        <w:widowControl/>
        <w:jc w:val="both"/>
      </w:pPr>
      <w:r>
        <w:t>├───┼─────────────────────────────────────┼─────────┼───────┼────────┤</w:t>
      </w:r>
    </w:p>
    <w:p w:rsidR="005F1058" w:rsidRDefault="005F1058">
      <w:pPr>
        <w:pStyle w:val="ConsPlusNonformat"/>
        <w:widowControl/>
        <w:jc w:val="both"/>
      </w:pPr>
      <w:r>
        <w:t>│ 1 │                  2                  │    3    │   4   │    5   │</w:t>
      </w:r>
    </w:p>
    <w:p w:rsidR="005F1058" w:rsidRDefault="005F1058">
      <w:pPr>
        <w:pStyle w:val="ConsPlusNonformat"/>
        <w:widowControl/>
        <w:jc w:val="both"/>
      </w:pPr>
      <w:r>
        <w:t>├───┼─────────────────────────────────────┼─────────┼───────┼────────┤</w:t>
      </w:r>
    </w:p>
    <w:p w:rsidR="005F1058" w:rsidRDefault="005F1058">
      <w:pPr>
        <w:pStyle w:val="ConsPlusNonformat"/>
        <w:widowControl/>
        <w:jc w:val="both"/>
      </w:pPr>
      <w:r>
        <w:t>│ 1 │Приведенный удельный  расход  топлива│кг/Гкал  │       │        │</w:t>
      </w:r>
    </w:p>
    <w:p w:rsidR="005F1058" w:rsidRDefault="005F1058">
      <w:pPr>
        <w:pStyle w:val="ConsPlusNonformat"/>
        <w:widowControl/>
        <w:jc w:val="both"/>
      </w:pPr>
      <w:r>
        <w:t>│   │на 1 Гкал теплоэнергии, отпущенной  с│         │       │        │</w:t>
      </w:r>
    </w:p>
    <w:p w:rsidR="005F1058" w:rsidRDefault="005F1058">
      <w:pPr>
        <w:pStyle w:val="ConsPlusNonformat"/>
        <w:widowControl/>
        <w:jc w:val="both"/>
      </w:pPr>
      <w:r>
        <w:t>│   │коллекторов ТЭС                      │         │       │        │</w:t>
      </w:r>
    </w:p>
    <w:p w:rsidR="005F1058" w:rsidRDefault="005F1058">
      <w:pPr>
        <w:pStyle w:val="ConsPlusNonformat"/>
        <w:widowControl/>
        <w:jc w:val="both"/>
      </w:pPr>
      <w:r>
        <w:t>│   │                                     │         │       │        │</w:t>
      </w:r>
    </w:p>
    <w:p w:rsidR="005F1058" w:rsidRDefault="005F1058">
      <w:pPr>
        <w:pStyle w:val="ConsPlusNonformat"/>
        <w:widowControl/>
        <w:jc w:val="both"/>
      </w:pPr>
      <w:r>
        <w:t>│ 2 │Тарифные  ставки   за   энергию   для│руб./Гкал│       │        │</w:t>
      </w:r>
    </w:p>
    <w:p w:rsidR="005F1058" w:rsidRDefault="005F1058">
      <w:pPr>
        <w:pStyle w:val="ConsPlusNonformat"/>
        <w:widowControl/>
        <w:jc w:val="both"/>
      </w:pPr>
      <w:r>
        <w:t>│   │потребителей пара                    │         │       │        │</w:t>
      </w:r>
    </w:p>
    <w:p w:rsidR="005F1058" w:rsidRDefault="005F1058">
      <w:pPr>
        <w:pStyle w:val="ConsPlusNonformat"/>
        <w:widowControl/>
        <w:jc w:val="both"/>
      </w:pPr>
      <w:r>
        <w:t>│   │                                     │         │       │        │</w:t>
      </w:r>
    </w:p>
    <w:p w:rsidR="005F1058" w:rsidRDefault="005F1058">
      <w:pPr>
        <w:pStyle w:val="ConsPlusNonformat"/>
        <w:widowControl/>
        <w:jc w:val="both"/>
      </w:pPr>
      <w:r>
        <w:t>│   │- отборный пар от 1.2 до 2.5 кгс/см2 │руб./Гкал│       │        │</w:t>
      </w:r>
    </w:p>
    <w:p w:rsidR="005F1058" w:rsidRDefault="005F1058">
      <w:pPr>
        <w:pStyle w:val="ConsPlusNonformat"/>
        <w:widowControl/>
        <w:jc w:val="both"/>
      </w:pPr>
      <w:r>
        <w:t>│   │                                     │         │       │        │</w:t>
      </w:r>
    </w:p>
    <w:p w:rsidR="005F1058" w:rsidRDefault="005F1058">
      <w:pPr>
        <w:pStyle w:val="ConsPlusNonformat"/>
        <w:widowControl/>
        <w:jc w:val="both"/>
      </w:pPr>
      <w:r>
        <w:t>│   │- отборный пар от 2.5 до 7.0 кгс/см2 │руб./Гкал│       │        │</w:t>
      </w:r>
    </w:p>
    <w:p w:rsidR="005F1058" w:rsidRDefault="005F1058">
      <w:pPr>
        <w:pStyle w:val="ConsPlusNonformat"/>
        <w:widowControl/>
        <w:jc w:val="both"/>
      </w:pPr>
      <w:r>
        <w:t>│   │                                     │         │       │        │</w:t>
      </w:r>
    </w:p>
    <w:p w:rsidR="005F1058" w:rsidRDefault="005F1058">
      <w:pPr>
        <w:pStyle w:val="ConsPlusNonformat"/>
        <w:widowControl/>
        <w:jc w:val="both"/>
      </w:pPr>
      <w:r>
        <w:t>│   │- отборный пар от 7.0 до 13.0 кгс/см2│руб./Гкал│       │        │</w:t>
      </w:r>
    </w:p>
    <w:p w:rsidR="005F1058" w:rsidRDefault="005F1058">
      <w:pPr>
        <w:pStyle w:val="ConsPlusNonformat"/>
        <w:widowControl/>
        <w:jc w:val="both"/>
      </w:pPr>
      <w:r>
        <w:t>│   │                                     │         │       │        │</w:t>
      </w:r>
    </w:p>
    <w:p w:rsidR="005F1058" w:rsidRDefault="005F1058">
      <w:pPr>
        <w:pStyle w:val="ConsPlusNonformat"/>
        <w:widowControl/>
        <w:jc w:val="both"/>
      </w:pPr>
      <w:r>
        <w:t>│   │- отборный пар свыше 13.0 кгс/см2    │руб./Гкал│       │        │</w:t>
      </w:r>
    </w:p>
    <w:p w:rsidR="005F1058" w:rsidRDefault="005F1058">
      <w:pPr>
        <w:pStyle w:val="ConsPlusNonformat"/>
        <w:widowControl/>
        <w:jc w:val="both"/>
      </w:pPr>
      <w:r>
        <w:t>│   │                                     │         │       │        │</w:t>
      </w:r>
    </w:p>
    <w:p w:rsidR="005F1058" w:rsidRDefault="005F1058">
      <w:pPr>
        <w:pStyle w:val="ConsPlusNonformat"/>
        <w:widowControl/>
        <w:jc w:val="both"/>
      </w:pPr>
      <w:r>
        <w:t>│   │- острый и редуцированный пар        │руб./Гкал│       │        │</w:t>
      </w:r>
    </w:p>
    <w:p w:rsidR="005F1058" w:rsidRDefault="005F1058">
      <w:pPr>
        <w:pStyle w:val="ConsPlusNonformat"/>
        <w:widowControl/>
        <w:jc w:val="both"/>
      </w:pPr>
      <w:r>
        <w:t>│   │                                     │         │       │        │</w:t>
      </w:r>
    </w:p>
    <w:p w:rsidR="005F1058" w:rsidRDefault="005F1058">
      <w:pPr>
        <w:pStyle w:val="ConsPlusNonformat"/>
        <w:widowControl/>
        <w:jc w:val="both"/>
      </w:pPr>
      <w:r>
        <w:t>│ 3 │Тарифная  ставка   за   энергию   для│руб./Гкал│       │        │</w:t>
      </w:r>
    </w:p>
    <w:p w:rsidR="005F1058" w:rsidRDefault="005F1058">
      <w:pPr>
        <w:pStyle w:val="ConsPlusNonformat"/>
        <w:widowControl/>
        <w:jc w:val="both"/>
      </w:pPr>
      <w:r>
        <w:t>│   │потребителей      горячей    воды   с│         │       │        │</w:t>
      </w:r>
    </w:p>
    <w:p w:rsidR="005F1058" w:rsidRDefault="005F1058">
      <w:pPr>
        <w:pStyle w:val="ConsPlusNonformat"/>
        <w:widowControl/>
        <w:jc w:val="both"/>
      </w:pPr>
      <w:r>
        <w:lastRenderedPageBreak/>
        <w:t>│   │коллекторов ТЭС                      │         │       │        │</w:t>
      </w:r>
    </w:p>
    <w:p w:rsidR="005F1058" w:rsidRDefault="005F1058">
      <w:pPr>
        <w:pStyle w:val="ConsPlusNonformat"/>
        <w:widowControl/>
        <w:jc w:val="both"/>
      </w:pPr>
      <w:r>
        <w:t>│   │                                     │         │       │        │</w:t>
      </w:r>
    </w:p>
    <w:p w:rsidR="005F1058" w:rsidRDefault="005F1058">
      <w:pPr>
        <w:pStyle w:val="ConsPlusNonformat"/>
        <w:widowControl/>
        <w:jc w:val="both"/>
      </w:pPr>
      <w:r>
        <w:t>│ 4 │Удельный расход  топлива  на  1  Гкал│кг/Гкал  │       │        │</w:t>
      </w:r>
    </w:p>
    <w:p w:rsidR="005F1058" w:rsidRDefault="005F1058">
      <w:pPr>
        <w:pStyle w:val="ConsPlusNonformat"/>
        <w:widowControl/>
        <w:jc w:val="both"/>
      </w:pPr>
      <w:r>
        <w:t>│   │теплоэнергии,  отпущенной   в    виде│         │       │        │</w:t>
      </w:r>
    </w:p>
    <w:p w:rsidR="005F1058" w:rsidRDefault="005F1058">
      <w:pPr>
        <w:pStyle w:val="ConsPlusNonformat"/>
        <w:widowControl/>
        <w:jc w:val="both"/>
      </w:pPr>
      <w:r>
        <w:t>│   │горячей воды                         │         │       │        │</w:t>
      </w:r>
    </w:p>
    <w:p w:rsidR="005F1058" w:rsidRDefault="005F1058">
      <w:pPr>
        <w:pStyle w:val="ConsPlusNonformat"/>
        <w:widowControl/>
        <w:jc w:val="both"/>
      </w:pPr>
      <w:r>
        <w:t>│   │                                     │         │       │        │</w:t>
      </w:r>
    </w:p>
    <w:p w:rsidR="005F1058" w:rsidRDefault="005F1058">
      <w:pPr>
        <w:pStyle w:val="ConsPlusNonformat"/>
        <w:widowControl/>
        <w:jc w:val="both"/>
      </w:pPr>
      <w:r>
        <w:t>│ 5 │Тарифные  ставки   за   энергию   для│руб./Гкал│       │        │</w:t>
      </w:r>
    </w:p>
    <w:p w:rsidR="005F1058" w:rsidRDefault="005F1058">
      <w:pPr>
        <w:pStyle w:val="ConsPlusNonformat"/>
        <w:widowControl/>
        <w:jc w:val="both"/>
      </w:pPr>
      <w:r>
        <w:t>│   │потребителей горячей воды            │         │       │        │</w:t>
      </w:r>
    </w:p>
    <w:p w:rsidR="005F1058" w:rsidRDefault="005F1058">
      <w:pPr>
        <w:pStyle w:val="ConsPlusNonformat"/>
        <w:widowControl/>
        <w:jc w:val="both"/>
      </w:pPr>
      <w:r>
        <w:t>└───┴─────────────────────────────────────┴─────────┴───────┴────────┘</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П1.28.3</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Расчет экономически обоснованных тарифов</w:t>
      </w:r>
    </w:p>
    <w:p w:rsidR="005F1058" w:rsidRDefault="005F1058">
      <w:pPr>
        <w:autoSpaceDE w:val="0"/>
        <w:autoSpaceDN w:val="0"/>
        <w:adjustRightInd w:val="0"/>
        <w:spacing w:after="0" w:line="240" w:lineRule="auto"/>
        <w:jc w:val="center"/>
      </w:pPr>
      <w:r>
        <w:t>на тепловую энергию (мощность)</w:t>
      </w:r>
    </w:p>
    <w:p w:rsidR="005F1058" w:rsidRDefault="005F1058">
      <w:pPr>
        <w:autoSpaceDE w:val="0"/>
        <w:autoSpaceDN w:val="0"/>
        <w:adjustRightInd w:val="0"/>
        <w:spacing w:after="0" w:line="240" w:lineRule="auto"/>
        <w:jc w:val="center"/>
      </w:pPr>
      <w:r>
        <w:t>по группам потребителей</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 xml:space="preserve">Исключен. - </w:t>
      </w:r>
      <w:hyperlink r:id="rId369" w:history="1">
        <w:r>
          <w:rPr>
            <w:color w:val="0000FF"/>
          </w:rPr>
          <w:t>Приказ</w:t>
        </w:r>
      </w:hyperlink>
      <w:r>
        <w:t xml:space="preserve"> ФСТ РФ от 22.12.2009 N 469-э/8.</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right"/>
        <w:outlineLvl w:val="2"/>
      </w:pPr>
      <w:r>
        <w:t>Таблица N П1.29</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Укрупненная структура тарифа</w:t>
      </w:r>
    </w:p>
    <w:p w:rsidR="005F1058" w:rsidRDefault="005F1058">
      <w:pPr>
        <w:autoSpaceDE w:val="0"/>
        <w:autoSpaceDN w:val="0"/>
        <w:adjustRightInd w:val="0"/>
        <w:spacing w:after="0" w:line="240" w:lineRule="auto"/>
        <w:jc w:val="center"/>
      </w:pPr>
      <w:r>
        <w:t>на электрическую энергию для потребителей</w:t>
      </w:r>
    </w:p>
    <w:p w:rsidR="005F1058" w:rsidRDefault="005F1058">
      <w:pPr>
        <w:autoSpaceDE w:val="0"/>
        <w:autoSpaceDN w:val="0"/>
        <w:adjustRightInd w:val="0"/>
        <w:spacing w:after="0" w:line="240" w:lineRule="auto"/>
      </w:pPr>
    </w:p>
    <w:tbl>
      <w:tblPr>
        <w:tblW w:w="0" w:type="auto"/>
        <w:tblInd w:w="70" w:type="dxa"/>
        <w:tblLayout w:type="fixed"/>
        <w:tblCellMar>
          <w:left w:w="70" w:type="dxa"/>
          <w:right w:w="70" w:type="dxa"/>
        </w:tblCellMar>
        <w:tblLook w:val="0000"/>
      </w:tblPr>
      <w:tblGrid>
        <w:gridCol w:w="675"/>
        <w:gridCol w:w="2700"/>
        <w:gridCol w:w="2025"/>
        <w:gridCol w:w="1350"/>
        <w:gridCol w:w="1350"/>
        <w:gridCol w:w="1620"/>
        <w:gridCol w:w="675"/>
        <w:gridCol w:w="675"/>
        <w:gridCol w:w="675"/>
        <w:gridCol w:w="675"/>
        <w:gridCol w:w="1080"/>
        <w:gridCol w:w="1080"/>
        <w:gridCol w:w="1215"/>
      </w:tblGrid>
      <w:tr w:rsidR="005F1058">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70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Показатель     </w:t>
            </w:r>
          </w:p>
        </w:tc>
        <w:tc>
          <w:tcPr>
            <w:tcW w:w="2025"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w:t>
            </w:r>
            <w:r>
              <w:rPr>
                <w:rFonts w:ascii="Times New Roman" w:hAnsi="Times New Roman" w:cs="Times New Roman"/>
                <w:sz w:val="28"/>
                <w:szCs w:val="28"/>
              </w:rPr>
              <w:br/>
            </w:r>
            <w:r>
              <w:rPr>
                <w:rFonts w:ascii="Times New Roman" w:hAnsi="Times New Roman" w:cs="Times New Roman"/>
                <w:sz w:val="28"/>
                <w:szCs w:val="28"/>
              </w:rPr>
              <w:lastRenderedPageBreak/>
              <w:t xml:space="preserve">покупки  </w:t>
            </w:r>
            <w:r>
              <w:rPr>
                <w:rFonts w:ascii="Times New Roman" w:hAnsi="Times New Roman" w:cs="Times New Roman"/>
                <w:sz w:val="28"/>
                <w:szCs w:val="28"/>
              </w:rPr>
              <w:br/>
              <w:t xml:space="preserve">единицы  </w:t>
            </w:r>
            <w:r>
              <w:rPr>
                <w:rFonts w:ascii="Times New Roman" w:hAnsi="Times New Roman" w:cs="Times New Roman"/>
                <w:sz w:val="28"/>
                <w:szCs w:val="28"/>
              </w:rPr>
              <w:br/>
              <w:t xml:space="preserve">электро- </w:t>
            </w:r>
            <w:r>
              <w:rPr>
                <w:rFonts w:ascii="Times New Roman" w:hAnsi="Times New Roman" w:cs="Times New Roman"/>
                <w:sz w:val="28"/>
                <w:szCs w:val="28"/>
              </w:rPr>
              <w:br/>
              <w:t xml:space="preserve">энергии  </w:t>
            </w:r>
          </w:p>
        </w:tc>
        <w:tc>
          <w:tcPr>
            <w:tcW w:w="135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Стоимость</w:t>
            </w:r>
            <w:r>
              <w:rPr>
                <w:rFonts w:ascii="Times New Roman" w:hAnsi="Times New Roman" w:cs="Times New Roman"/>
                <w:sz w:val="28"/>
                <w:szCs w:val="28"/>
              </w:rPr>
              <w:br/>
            </w:r>
            <w:r>
              <w:rPr>
                <w:rFonts w:ascii="Times New Roman" w:hAnsi="Times New Roman" w:cs="Times New Roman"/>
                <w:sz w:val="28"/>
                <w:szCs w:val="28"/>
              </w:rPr>
              <w:lastRenderedPageBreak/>
              <w:t xml:space="preserve">услуг, </w:t>
            </w:r>
            <w:r>
              <w:rPr>
                <w:rFonts w:ascii="Times New Roman" w:hAnsi="Times New Roman" w:cs="Times New Roman"/>
                <w:sz w:val="28"/>
                <w:szCs w:val="28"/>
              </w:rPr>
              <w:br/>
              <w:t xml:space="preserve">всего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Стоимость </w:t>
            </w:r>
            <w:r>
              <w:rPr>
                <w:rFonts w:ascii="Times New Roman" w:hAnsi="Times New Roman" w:cs="Times New Roman"/>
                <w:sz w:val="28"/>
                <w:szCs w:val="28"/>
              </w:rPr>
              <w:br/>
              <w:t xml:space="preserve">услуг по  </w:t>
            </w:r>
            <w:r>
              <w:rPr>
                <w:rFonts w:ascii="Times New Roman" w:hAnsi="Times New Roman" w:cs="Times New Roman"/>
                <w:sz w:val="28"/>
                <w:szCs w:val="28"/>
              </w:rPr>
              <w:br/>
            </w:r>
            <w:r>
              <w:rPr>
                <w:rFonts w:ascii="Times New Roman" w:hAnsi="Times New Roman" w:cs="Times New Roman"/>
                <w:sz w:val="28"/>
                <w:szCs w:val="28"/>
              </w:rPr>
              <w:lastRenderedPageBreak/>
              <w:t xml:space="preserve">передаче  </w:t>
            </w:r>
          </w:p>
        </w:tc>
        <w:tc>
          <w:tcPr>
            <w:tcW w:w="2700" w:type="dxa"/>
            <w:gridSpan w:val="4"/>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Диапазоны     </w:t>
            </w:r>
            <w:r>
              <w:rPr>
                <w:rFonts w:ascii="Times New Roman" w:hAnsi="Times New Roman" w:cs="Times New Roman"/>
                <w:sz w:val="28"/>
                <w:szCs w:val="28"/>
              </w:rPr>
              <w:br/>
              <w:t xml:space="preserve">напряжения    </w:t>
            </w:r>
          </w:p>
        </w:tc>
        <w:tc>
          <w:tcPr>
            <w:tcW w:w="3375" w:type="dxa"/>
            <w:gridSpan w:val="3"/>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Зонные тарифы     </w:t>
            </w:r>
          </w:p>
        </w:tc>
      </w:tr>
      <w:tr w:rsidR="005F1058">
        <w:tblPrEx>
          <w:tblCellMar>
            <w:top w:w="0" w:type="dxa"/>
            <w:bottom w:w="0" w:type="dxa"/>
          </w:tblCellMar>
        </w:tblPrEx>
        <w:trPr>
          <w:cantSplit/>
          <w:trHeight w:val="480"/>
        </w:trPr>
        <w:tc>
          <w:tcPr>
            <w:tcW w:w="67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025"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СН1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СН11</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Ночная </w:t>
            </w:r>
            <w:r>
              <w:rPr>
                <w:rFonts w:ascii="Times New Roman" w:hAnsi="Times New Roman" w:cs="Times New Roman"/>
                <w:sz w:val="28"/>
                <w:szCs w:val="28"/>
              </w:rPr>
              <w:br/>
              <w:t xml:space="preserve">зона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Полупи-</w:t>
            </w:r>
            <w:r>
              <w:rPr>
                <w:rFonts w:ascii="Times New Roman" w:hAnsi="Times New Roman" w:cs="Times New Roman"/>
                <w:sz w:val="28"/>
                <w:szCs w:val="28"/>
              </w:rPr>
              <w:br/>
              <w:t xml:space="preserve">ковая  </w:t>
            </w:r>
            <w:r>
              <w:rPr>
                <w:rFonts w:ascii="Times New Roman" w:hAnsi="Times New Roman" w:cs="Times New Roman"/>
                <w:sz w:val="28"/>
                <w:szCs w:val="28"/>
              </w:rPr>
              <w:br/>
              <w:t xml:space="preserve">зона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Пиковая </w:t>
            </w:r>
            <w:r>
              <w:rPr>
                <w:rFonts w:ascii="Times New Roman" w:hAnsi="Times New Roman" w:cs="Times New Roman"/>
                <w:sz w:val="28"/>
                <w:szCs w:val="28"/>
              </w:rPr>
              <w:br/>
              <w:t xml:space="preserve">зона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1  </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Базовые потребители</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1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руб./МВт. мес.</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1.2.</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Потребитель 2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руб./МВт. мес.</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1.3.</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Население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Прочие потребители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руб./МВт. мес.</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3.1.</w:t>
            </w: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r>
              <w:rPr>
                <w:rFonts w:ascii="Times New Roman" w:hAnsi="Times New Roman" w:cs="Times New Roman"/>
                <w:sz w:val="28"/>
                <w:szCs w:val="28"/>
              </w:rPr>
              <w:br/>
              <w:t xml:space="preserve">бюджетные          </w:t>
            </w:r>
            <w:r>
              <w:rPr>
                <w:rFonts w:ascii="Times New Roman" w:hAnsi="Times New Roman" w:cs="Times New Roman"/>
                <w:sz w:val="28"/>
                <w:szCs w:val="28"/>
              </w:rPr>
              <w:br/>
              <w:t xml:space="preserve">потребители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руб./МВт. мес.</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руб./тыс.   </w:t>
            </w:r>
            <w:r>
              <w:rPr>
                <w:rFonts w:ascii="Times New Roman" w:hAnsi="Times New Roman" w:cs="Times New Roman"/>
                <w:sz w:val="28"/>
                <w:szCs w:val="28"/>
              </w:rP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П1.30</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Отпуск (передача) электроэнергии</w:t>
      </w:r>
    </w:p>
    <w:p w:rsidR="005F1058" w:rsidRDefault="005F1058">
      <w:pPr>
        <w:autoSpaceDE w:val="0"/>
        <w:autoSpaceDN w:val="0"/>
        <w:adjustRightInd w:val="0"/>
        <w:spacing w:after="0" w:line="240" w:lineRule="auto"/>
        <w:jc w:val="center"/>
      </w:pPr>
      <w:r>
        <w:t>территориальными сетевыми организациями</w:t>
      </w:r>
    </w:p>
    <w:p w:rsidR="005F1058" w:rsidRDefault="005F1058">
      <w:pPr>
        <w:autoSpaceDE w:val="0"/>
        <w:autoSpaceDN w:val="0"/>
        <w:adjustRightInd w:val="0"/>
        <w:spacing w:after="0" w:line="240" w:lineRule="auto"/>
        <w:jc w:val="both"/>
      </w:pPr>
    </w:p>
    <w:p w:rsidR="005F1058" w:rsidRDefault="005F1058">
      <w:pPr>
        <w:autoSpaceDE w:val="0"/>
        <w:autoSpaceDN w:val="0"/>
        <w:adjustRightInd w:val="0"/>
        <w:spacing w:after="0" w:line="240" w:lineRule="auto"/>
        <w:jc w:val="center"/>
      </w:pPr>
      <w:r>
        <w:t xml:space="preserve">(введена </w:t>
      </w:r>
      <w:hyperlink r:id="rId370" w:history="1">
        <w:r>
          <w:rPr>
            <w:color w:val="0000FF"/>
          </w:rPr>
          <w:t>Приказом</w:t>
        </w:r>
      </w:hyperlink>
      <w:r>
        <w:t xml:space="preserve"> ФСТ РФ от 31.07.2007 N 138-э/6)</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N     │ Наименование показателя │ Отпуск ЭЭ, │Заявленная│Присоеди- │ Товарная │</w:t>
      </w:r>
    </w:p>
    <w:p w:rsidR="005F1058" w:rsidRDefault="005F1058">
      <w:pPr>
        <w:pStyle w:val="ConsPlusNonformat"/>
        <w:widowControl/>
        <w:jc w:val="both"/>
        <w:rPr>
          <w:sz w:val="18"/>
          <w:szCs w:val="18"/>
        </w:rPr>
      </w:pPr>
      <w:r>
        <w:rPr>
          <w:sz w:val="18"/>
          <w:szCs w:val="18"/>
        </w:rPr>
        <w:t>│          │                         │ тыс. кВт·ч │мощность, │ненная    │продукция,│</w:t>
      </w:r>
    </w:p>
    <w:p w:rsidR="005F1058" w:rsidRDefault="005F1058">
      <w:pPr>
        <w:pStyle w:val="ConsPlusNonformat"/>
        <w:widowControl/>
        <w:jc w:val="both"/>
        <w:rPr>
          <w:sz w:val="18"/>
          <w:szCs w:val="18"/>
        </w:rPr>
      </w:pPr>
      <w:r>
        <w:rPr>
          <w:sz w:val="18"/>
          <w:szCs w:val="18"/>
        </w:rPr>
        <w:t>│          │                         │            │   МВт    │мощность, │тыс. руб. │</w:t>
      </w:r>
    </w:p>
    <w:p w:rsidR="005F1058" w:rsidRDefault="005F1058">
      <w:pPr>
        <w:pStyle w:val="ConsPlusNonformat"/>
        <w:widowControl/>
        <w:jc w:val="both"/>
        <w:rPr>
          <w:sz w:val="18"/>
          <w:szCs w:val="18"/>
        </w:rPr>
      </w:pPr>
      <w:r>
        <w:rPr>
          <w:sz w:val="18"/>
          <w:szCs w:val="18"/>
        </w:rPr>
        <w:t>│          │                         │            │          │МВА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     │            2            │     3      │    4     │    5     │    6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     │Поступление              │            │          │          │          │</w:t>
      </w:r>
    </w:p>
    <w:p w:rsidR="005F1058" w:rsidRDefault="005F1058">
      <w:pPr>
        <w:pStyle w:val="ConsPlusNonformat"/>
        <w:widowControl/>
        <w:jc w:val="both"/>
        <w:rPr>
          <w:sz w:val="18"/>
          <w:szCs w:val="18"/>
        </w:rPr>
      </w:pPr>
      <w:r>
        <w:rPr>
          <w:sz w:val="18"/>
          <w:szCs w:val="18"/>
        </w:rPr>
        <w:t>│          │электроэнергии в сеть -  │            │          │          │          │</w:t>
      </w:r>
    </w:p>
    <w:p w:rsidR="005F1058" w:rsidRDefault="005F1058">
      <w:pPr>
        <w:pStyle w:val="ConsPlusNonformat"/>
        <w:widowControl/>
        <w:jc w:val="both"/>
        <w:rPr>
          <w:sz w:val="18"/>
          <w:szCs w:val="18"/>
        </w:rPr>
      </w:pPr>
      <w:r>
        <w:rPr>
          <w:sz w:val="18"/>
          <w:szCs w:val="18"/>
        </w:rPr>
        <w:t>│          │всего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     │Потери электроэнергии -  │            │          │          │          │</w:t>
      </w:r>
    </w:p>
    <w:p w:rsidR="005F1058" w:rsidRDefault="005F1058">
      <w:pPr>
        <w:pStyle w:val="ConsPlusNonformat"/>
        <w:widowControl/>
        <w:jc w:val="both"/>
        <w:rPr>
          <w:sz w:val="18"/>
          <w:szCs w:val="18"/>
        </w:rPr>
      </w:pPr>
      <w:r>
        <w:rPr>
          <w:sz w:val="18"/>
          <w:szCs w:val="18"/>
        </w:rPr>
        <w:t>│          │всего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     │Отпуск (передача)        │            │          │          │          │</w:t>
      </w:r>
    </w:p>
    <w:p w:rsidR="005F1058" w:rsidRDefault="005F1058">
      <w:pPr>
        <w:pStyle w:val="ConsPlusNonformat"/>
        <w:widowControl/>
        <w:jc w:val="both"/>
        <w:rPr>
          <w:sz w:val="18"/>
          <w:szCs w:val="18"/>
        </w:rPr>
      </w:pPr>
      <w:r>
        <w:rPr>
          <w:sz w:val="18"/>
          <w:szCs w:val="18"/>
        </w:rPr>
        <w:t>│          │электроэнергии сетевыми  │            │          │          │          │</w:t>
      </w:r>
    </w:p>
    <w:p w:rsidR="005F1058" w:rsidRDefault="005F1058">
      <w:pPr>
        <w:pStyle w:val="ConsPlusNonformat"/>
        <w:widowControl/>
        <w:jc w:val="both"/>
        <w:rPr>
          <w:sz w:val="18"/>
          <w:szCs w:val="18"/>
        </w:rPr>
      </w:pPr>
      <w:r>
        <w:rPr>
          <w:sz w:val="18"/>
          <w:szCs w:val="18"/>
        </w:rPr>
        <w:t>│          │предприятиями - всего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71" w:history="1">
        <w:r>
          <w:rPr>
            <w:color w:val="0000FF"/>
            <w:sz w:val="18"/>
            <w:szCs w:val="18"/>
          </w:rPr>
          <w:t>п. 3.2.1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72" w:history="1">
        <w:r>
          <w:rPr>
            <w:color w:val="0000FF"/>
            <w:sz w:val="18"/>
            <w:szCs w:val="18"/>
          </w:rPr>
          <w:t>п. 1.2.1</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73" w:history="1">
        <w:r>
          <w:rPr>
            <w:color w:val="0000FF"/>
            <w:sz w:val="18"/>
            <w:szCs w:val="18"/>
          </w:rPr>
          <w:t>п. 3.2.2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74" w:history="1">
        <w:r>
          <w:rPr>
            <w:color w:val="0000FF"/>
            <w:sz w:val="18"/>
            <w:szCs w:val="18"/>
          </w:rPr>
          <w:t>п. 1.2.2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4     │Поступление              │            │          │          │          │</w:t>
      </w:r>
    </w:p>
    <w:p w:rsidR="005F1058" w:rsidRDefault="005F1058">
      <w:pPr>
        <w:pStyle w:val="ConsPlusNonformat"/>
        <w:widowControl/>
        <w:jc w:val="both"/>
        <w:rPr>
          <w:sz w:val="18"/>
          <w:szCs w:val="18"/>
        </w:rPr>
      </w:pPr>
      <w:r>
        <w:rPr>
          <w:sz w:val="18"/>
          <w:szCs w:val="18"/>
        </w:rPr>
        <w:t>│          │электроэнергии в ЕНЭС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lastRenderedPageBreak/>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4.1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4.2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4.2.1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4.2.2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5     │Потери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     │Отпуск (передача)        │            │          │          │          │</w:t>
      </w:r>
    </w:p>
    <w:p w:rsidR="005F1058" w:rsidRDefault="005F1058">
      <w:pPr>
        <w:pStyle w:val="ConsPlusNonformat"/>
        <w:widowControl/>
        <w:jc w:val="both"/>
        <w:rPr>
          <w:sz w:val="18"/>
          <w:szCs w:val="18"/>
        </w:rPr>
      </w:pPr>
      <w:r>
        <w:rPr>
          <w:sz w:val="18"/>
          <w:szCs w:val="18"/>
        </w:rPr>
        <w:t>│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75" w:history="1">
        <w:r>
          <w:rPr>
            <w:color w:val="0000FF"/>
            <w:sz w:val="18"/>
            <w:szCs w:val="18"/>
          </w:rPr>
          <w:t>п. 6.2.1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76" w:history="1">
        <w:r>
          <w:rPr>
            <w:color w:val="0000FF"/>
            <w:sz w:val="18"/>
            <w:szCs w:val="18"/>
          </w:rPr>
          <w:t>п. 4.2.1</w:t>
        </w:r>
      </w:hyperlink>
      <w:r>
        <w:rPr>
          <w:sz w:val="18"/>
          <w:szCs w:val="18"/>
        </w:rPr>
        <w:t>)                │            │          │          │          │</w:t>
      </w:r>
    </w:p>
    <w:p w:rsidR="005F1058" w:rsidRDefault="005F1058">
      <w:pPr>
        <w:pStyle w:val="ConsPlusNonformat"/>
        <w:widowControl/>
        <w:jc w:val="both"/>
        <w:rPr>
          <w:sz w:val="18"/>
          <w:szCs w:val="18"/>
        </w:rPr>
      </w:pPr>
      <w:r>
        <w:rPr>
          <w:sz w:val="18"/>
          <w:szCs w:val="18"/>
        </w:rPr>
        <w:t>│  6.2.2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6.2.2.1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77" w:history="1">
        <w:r>
          <w:rPr>
            <w:color w:val="0000FF"/>
            <w:sz w:val="18"/>
            <w:szCs w:val="18"/>
          </w:rPr>
          <w:t>п. 6.2.2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78" w:history="1">
        <w:r>
          <w:rPr>
            <w:color w:val="0000FF"/>
            <w:sz w:val="18"/>
            <w:szCs w:val="18"/>
          </w:rPr>
          <w:t>п. 4.2.2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7     │Трансформировано из сети │            │          │          │    X     │</w:t>
      </w:r>
    </w:p>
    <w:p w:rsidR="005F1058" w:rsidRDefault="005F1058">
      <w:pPr>
        <w:pStyle w:val="ConsPlusNonformat"/>
        <w:widowControl/>
        <w:jc w:val="both"/>
        <w:rPr>
          <w:sz w:val="18"/>
          <w:szCs w:val="18"/>
        </w:rPr>
      </w:pPr>
      <w:r>
        <w:rPr>
          <w:sz w:val="18"/>
          <w:szCs w:val="18"/>
        </w:rPr>
        <w:t>│          │ЕНЭС в: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8     │ - ВН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9     │ - СН1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10    │ - СН2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11    │ - НН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    │Поступление              │            │          │          │          │</w:t>
      </w:r>
    </w:p>
    <w:p w:rsidR="005F1058" w:rsidRDefault="005F1058">
      <w:pPr>
        <w:pStyle w:val="ConsPlusNonformat"/>
        <w:widowControl/>
        <w:jc w:val="both"/>
        <w:rPr>
          <w:sz w:val="18"/>
          <w:szCs w:val="18"/>
        </w:rPr>
      </w:pPr>
      <w:r>
        <w:rPr>
          <w:sz w:val="18"/>
          <w:szCs w:val="18"/>
        </w:rPr>
        <w:t>│          │электроэнергии в сеть ВН │            │          │          │          │</w:t>
      </w:r>
    </w:p>
    <w:p w:rsidR="005F1058" w:rsidRDefault="005F1058">
      <w:pPr>
        <w:pStyle w:val="ConsPlusNonformat"/>
        <w:widowControl/>
        <w:jc w:val="both"/>
        <w:rPr>
          <w:sz w:val="18"/>
          <w:szCs w:val="18"/>
        </w:rPr>
      </w:pPr>
      <w:r>
        <w:rPr>
          <w:sz w:val="18"/>
          <w:szCs w:val="18"/>
        </w:rPr>
        <w:t>│          │110 кВ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12.2.2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13    │Потери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lastRenderedPageBreak/>
        <w:t>│    14    │Отпуск (передача)        │            │          │          │          │</w:t>
      </w:r>
    </w:p>
    <w:p w:rsidR="005F1058" w:rsidRDefault="005F1058">
      <w:pPr>
        <w:pStyle w:val="ConsPlusNonformat"/>
        <w:widowControl/>
        <w:jc w:val="both"/>
        <w:rPr>
          <w:sz w:val="18"/>
          <w:szCs w:val="18"/>
        </w:rPr>
      </w:pPr>
      <w:r>
        <w:rPr>
          <w:sz w:val="18"/>
          <w:szCs w:val="18"/>
        </w:rPr>
        <w:t>│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79" w:history="1">
        <w:r>
          <w:rPr>
            <w:color w:val="0000FF"/>
            <w:sz w:val="18"/>
            <w:szCs w:val="18"/>
          </w:rPr>
          <w:t>п. 14.2.1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80" w:history="1">
        <w:r>
          <w:rPr>
            <w:color w:val="0000FF"/>
            <w:sz w:val="18"/>
            <w:szCs w:val="18"/>
          </w:rPr>
          <w:t>п. 12.2.1</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14.2.2.1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81" w:history="1">
        <w:r>
          <w:rPr>
            <w:color w:val="0000FF"/>
            <w:sz w:val="18"/>
            <w:szCs w:val="18"/>
          </w:rPr>
          <w:t>п. 14.2.2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82" w:history="1">
        <w:r>
          <w:rPr>
            <w:color w:val="0000FF"/>
            <w:sz w:val="18"/>
            <w:szCs w:val="18"/>
          </w:rPr>
          <w:t>п. 12.2.2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15    │Трансформировано из 110  │            │          │          │    X     │</w:t>
      </w:r>
    </w:p>
    <w:p w:rsidR="005F1058" w:rsidRDefault="005F1058">
      <w:pPr>
        <w:pStyle w:val="ConsPlusNonformat"/>
        <w:widowControl/>
        <w:jc w:val="both"/>
        <w:rPr>
          <w:sz w:val="18"/>
          <w:szCs w:val="18"/>
        </w:rPr>
      </w:pPr>
      <w:r>
        <w:rPr>
          <w:sz w:val="18"/>
          <w:szCs w:val="18"/>
        </w:rPr>
        <w:t>│          │кВ в: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16    │ - СН1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17    │ - СН2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18    │ - НН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19    │Поступление              │            │          │          │          │</w:t>
      </w:r>
    </w:p>
    <w:p w:rsidR="005F1058" w:rsidRDefault="005F1058">
      <w:pPr>
        <w:pStyle w:val="ConsPlusNonformat"/>
        <w:widowControl/>
        <w:jc w:val="both"/>
        <w:rPr>
          <w:sz w:val="18"/>
          <w:szCs w:val="18"/>
        </w:rPr>
      </w:pPr>
      <w:r>
        <w:rPr>
          <w:sz w:val="18"/>
          <w:szCs w:val="18"/>
        </w:rPr>
        <w:t>│          │электроэнергии в сеть СН1│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19.1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19.2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19.2.1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19.2.2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20    │Потери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    │Отпуск (передача)        │            │          │          │          │</w:t>
      </w:r>
    </w:p>
    <w:p w:rsidR="005F1058" w:rsidRDefault="005F1058">
      <w:pPr>
        <w:pStyle w:val="ConsPlusNonformat"/>
        <w:widowControl/>
        <w:jc w:val="both"/>
        <w:rPr>
          <w:sz w:val="18"/>
          <w:szCs w:val="18"/>
        </w:rPr>
      </w:pPr>
      <w:r>
        <w:rPr>
          <w:sz w:val="18"/>
          <w:szCs w:val="18"/>
        </w:rPr>
        <w:t>│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83" w:history="1">
        <w:r>
          <w:rPr>
            <w:color w:val="0000FF"/>
            <w:sz w:val="18"/>
            <w:szCs w:val="18"/>
          </w:rPr>
          <w:t>п. 21.2.1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84" w:history="1">
        <w:r>
          <w:rPr>
            <w:color w:val="0000FF"/>
            <w:sz w:val="18"/>
            <w:szCs w:val="18"/>
          </w:rPr>
          <w:t>п. 19.2.1</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21.2.2  │сетевой организации 2    │            │          │          │          │</w:t>
      </w:r>
    </w:p>
    <w:p w:rsidR="005F1058" w:rsidRDefault="005F1058">
      <w:pPr>
        <w:pStyle w:val="ConsPlusNonformat"/>
        <w:widowControl/>
        <w:jc w:val="both"/>
        <w:rPr>
          <w:sz w:val="18"/>
          <w:szCs w:val="18"/>
        </w:rPr>
      </w:pPr>
      <w:r>
        <w:rPr>
          <w:sz w:val="18"/>
          <w:szCs w:val="18"/>
        </w:rPr>
        <w:lastRenderedPageBreak/>
        <w:t>│ 21.2.2.1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85" w:history="1">
        <w:r>
          <w:rPr>
            <w:color w:val="0000FF"/>
            <w:sz w:val="18"/>
            <w:szCs w:val="18"/>
          </w:rPr>
          <w:t>п. 21.2.2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86" w:history="1">
        <w:r>
          <w:rPr>
            <w:color w:val="0000FF"/>
            <w:sz w:val="18"/>
            <w:szCs w:val="18"/>
          </w:rPr>
          <w:t>п. 19.2.2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22    │Трансформировано из 35 кВ│            │          │          │    X     │</w:t>
      </w:r>
    </w:p>
    <w:p w:rsidR="005F1058" w:rsidRDefault="005F1058">
      <w:pPr>
        <w:pStyle w:val="ConsPlusNonformat"/>
        <w:widowControl/>
        <w:jc w:val="both"/>
        <w:rPr>
          <w:sz w:val="18"/>
          <w:szCs w:val="18"/>
        </w:rPr>
      </w:pPr>
      <w:r>
        <w:rPr>
          <w:sz w:val="18"/>
          <w:szCs w:val="18"/>
        </w:rPr>
        <w:t>│          │в: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23    │ - СН2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24    │ - НН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25    │Поступление              │            │          │          │          │</w:t>
      </w:r>
    </w:p>
    <w:p w:rsidR="005F1058" w:rsidRDefault="005F1058">
      <w:pPr>
        <w:pStyle w:val="ConsPlusNonformat"/>
        <w:widowControl/>
        <w:jc w:val="both"/>
        <w:rPr>
          <w:sz w:val="18"/>
          <w:szCs w:val="18"/>
        </w:rPr>
      </w:pPr>
      <w:r>
        <w:rPr>
          <w:sz w:val="18"/>
          <w:szCs w:val="18"/>
        </w:rPr>
        <w:t>│          │электроэнергии в сеть СН2│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25.1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25.2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25.2.1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25.2.2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26    │Потери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    │Отпуск (передача)        │            │          │          │          │</w:t>
      </w:r>
    </w:p>
    <w:p w:rsidR="005F1058" w:rsidRDefault="005F1058">
      <w:pPr>
        <w:pStyle w:val="ConsPlusNonformat"/>
        <w:widowControl/>
        <w:jc w:val="both"/>
        <w:rPr>
          <w:sz w:val="18"/>
          <w:szCs w:val="18"/>
        </w:rPr>
      </w:pPr>
      <w:r>
        <w:rPr>
          <w:sz w:val="18"/>
          <w:szCs w:val="18"/>
        </w:rPr>
        <w:t>│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87" w:history="1">
        <w:r>
          <w:rPr>
            <w:color w:val="0000FF"/>
            <w:sz w:val="18"/>
            <w:szCs w:val="18"/>
          </w:rPr>
          <w:t>п. 27.2.1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88" w:history="1">
        <w:r>
          <w:rPr>
            <w:color w:val="0000FF"/>
            <w:sz w:val="18"/>
            <w:szCs w:val="18"/>
          </w:rPr>
          <w:t>п. 25.2.1</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27.2.2.1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89" w:history="1">
        <w:r>
          <w:rPr>
            <w:color w:val="0000FF"/>
            <w:sz w:val="18"/>
            <w:szCs w:val="18"/>
          </w:rPr>
          <w:t>п. 27.2.2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90" w:history="1">
        <w:r>
          <w:rPr>
            <w:color w:val="0000FF"/>
            <w:sz w:val="18"/>
            <w:szCs w:val="18"/>
          </w:rPr>
          <w:t>п. 25.2.2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28    │Трансформировано из 10-6 │            │          │          │    X     │</w:t>
      </w:r>
    </w:p>
    <w:p w:rsidR="005F1058" w:rsidRDefault="005F1058">
      <w:pPr>
        <w:pStyle w:val="ConsPlusNonformat"/>
        <w:widowControl/>
        <w:jc w:val="both"/>
        <w:rPr>
          <w:sz w:val="18"/>
          <w:szCs w:val="18"/>
        </w:rPr>
      </w:pPr>
      <w:r>
        <w:rPr>
          <w:sz w:val="18"/>
          <w:szCs w:val="18"/>
        </w:rPr>
        <w:t>│          │кВ в: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29    │ - НН                    │            │          │          │    X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30    │Поступление              │            │          │          │          │</w:t>
      </w:r>
    </w:p>
    <w:p w:rsidR="005F1058" w:rsidRDefault="005F1058">
      <w:pPr>
        <w:pStyle w:val="ConsPlusNonformat"/>
        <w:widowControl/>
        <w:jc w:val="both"/>
        <w:rPr>
          <w:sz w:val="18"/>
          <w:szCs w:val="18"/>
        </w:rPr>
      </w:pPr>
      <w:r>
        <w:rPr>
          <w:sz w:val="18"/>
          <w:szCs w:val="18"/>
        </w:rPr>
        <w:t>│          │электроэнергии в сеть НН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30.1   │не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30.2   │сетевых организаций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lastRenderedPageBreak/>
        <w:t>│          │в т.ч. из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30.2.1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30.2.2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31    │Потери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    │Отпуск (передача)        │            │          │          │          │</w:t>
      </w:r>
    </w:p>
    <w:p w:rsidR="005F1058" w:rsidRDefault="005F1058">
      <w:pPr>
        <w:pStyle w:val="ConsPlusNonformat"/>
        <w:widowControl/>
        <w:jc w:val="both"/>
        <w:rPr>
          <w:sz w:val="18"/>
          <w:szCs w:val="18"/>
        </w:rPr>
      </w:pPr>
      <w:r>
        <w:rPr>
          <w:sz w:val="18"/>
          <w:szCs w:val="18"/>
        </w:rPr>
        <w:t>│          │электроэнергии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3.1    │не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    │сетевым организациям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│в т.ч.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32.2.1  │сетевой организации 1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32.2.1.1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91" w:history="1">
        <w:r>
          <w:rPr>
            <w:color w:val="0000FF"/>
            <w:sz w:val="18"/>
            <w:szCs w:val="18"/>
          </w:rPr>
          <w:t>п. 32.2.1</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92" w:history="1">
        <w:r>
          <w:rPr>
            <w:color w:val="0000FF"/>
            <w:sz w:val="18"/>
            <w:szCs w:val="18"/>
          </w:rPr>
          <w:t>п. 30.2.1</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32.2.2  │сетевой организации 2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32.2.2.1 │также в сальдированном   │            │          │          │          │</w:t>
      </w:r>
    </w:p>
    <w:p w:rsidR="005F1058" w:rsidRDefault="005F1058">
      <w:pPr>
        <w:pStyle w:val="ConsPlusNonformat"/>
        <w:widowControl/>
        <w:jc w:val="both"/>
        <w:rPr>
          <w:sz w:val="18"/>
          <w:szCs w:val="18"/>
        </w:rPr>
      </w:pPr>
      <w:r>
        <w:rPr>
          <w:sz w:val="18"/>
          <w:szCs w:val="18"/>
        </w:rPr>
        <w:t>│          │выражении (</w:t>
      </w:r>
      <w:hyperlink r:id="rId393" w:history="1">
        <w:r>
          <w:rPr>
            <w:color w:val="0000FF"/>
            <w:sz w:val="18"/>
            <w:szCs w:val="18"/>
          </w:rPr>
          <w:t>п. 32.2.2</w:t>
        </w:r>
      </w:hyperlink>
      <w:r>
        <w:rPr>
          <w:sz w:val="18"/>
          <w:szCs w:val="18"/>
        </w:rPr>
        <w:t xml:space="preserve"> -   │            │          │          │          │</w:t>
      </w:r>
    </w:p>
    <w:p w:rsidR="005F1058" w:rsidRDefault="005F1058">
      <w:pPr>
        <w:pStyle w:val="ConsPlusNonformat"/>
        <w:widowControl/>
        <w:jc w:val="both"/>
        <w:rPr>
          <w:sz w:val="18"/>
          <w:szCs w:val="18"/>
        </w:rPr>
      </w:pPr>
      <w:r>
        <w:rPr>
          <w:sz w:val="18"/>
          <w:szCs w:val="18"/>
        </w:rPr>
        <w:t>│          │</w:t>
      </w:r>
      <w:hyperlink r:id="rId394" w:history="1">
        <w:r>
          <w:rPr>
            <w:color w:val="0000FF"/>
            <w:sz w:val="18"/>
            <w:szCs w:val="18"/>
          </w:rPr>
          <w:t>п. 30.2.2</w:t>
        </w:r>
      </w:hyperlink>
      <w:r>
        <w:rPr>
          <w:sz w:val="18"/>
          <w:szCs w:val="18"/>
        </w:rPr>
        <w:t>)               │            │          │          │          │</w:t>
      </w:r>
    </w:p>
    <w:p w:rsidR="005F1058" w:rsidRDefault="005F1058">
      <w:pPr>
        <w:pStyle w:val="ConsPlusNonformat"/>
        <w:widowControl/>
        <w:jc w:val="both"/>
        <w:rPr>
          <w:sz w:val="18"/>
          <w:szCs w:val="18"/>
        </w:rPr>
      </w:pPr>
      <w:r>
        <w:rPr>
          <w:sz w:val="18"/>
          <w:szCs w:val="18"/>
        </w:rPr>
        <w:t>├──────────┼─────────────────────────┼────────────┼──────────┼──────────┼──────────┤</w:t>
      </w:r>
    </w:p>
    <w:p w:rsidR="005F1058" w:rsidRDefault="005F1058">
      <w:pPr>
        <w:pStyle w:val="ConsPlusNonformat"/>
        <w:widowControl/>
        <w:jc w:val="both"/>
        <w:rPr>
          <w:sz w:val="18"/>
          <w:szCs w:val="18"/>
        </w:rPr>
      </w:pPr>
      <w:r>
        <w:rPr>
          <w:sz w:val="18"/>
          <w:szCs w:val="18"/>
        </w:rPr>
        <w:t>│          │...                      │            │          │          │          │</w:t>
      </w:r>
    </w:p>
    <w:p w:rsidR="005F1058" w:rsidRDefault="005F1058">
      <w:pPr>
        <w:pStyle w:val="ConsPlusNonformat"/>
        <w:widowControl/>
        <w:jc w:val="both"/>
        <w:rPr>
          <w:sz w:val="18"/>
          <w:szCs w:val="18"/>
        </w:rPr>
      </w:pPr>
      <w:r>
        <w:rPr>
          <w:sz w:val="18"/>
          <w:szCs w:val="18"/>
        </w:rP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1"/>
      </w:pPr>
      <w:r>
        <w:t>Приложение 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СИСТЕМА УСЛОВНЫХ ЕДИНИЦ</w:t>
      </w:r>
    </w:p>
    <w:p w:rsidR="005F1058" w:rsidRDefault="005F1058">
      <w:pPr>
        <w:autoSpaceDE w:val="0"/>
        <w:autoSpaceDN w:val="0"/>
        <w:adjustRightInd w:val="0"/>
        <w:spacing w:after="0" w:line="240" w:lineRule="auto"/>
        <w:jc w:val="center"/>
      </w:pPr>
      <w:r>
        <w:t>ДЛЯ РАСПРЕДЕЛЕНИЯ ОБЩЕЙ СУММЫ</w:t>
      </w:r>
    </w:p>
    <w:p w:rsidR="005F1058" w:rsidRDefault="005F1058">
      <w:pPr>
        <w:autoSpaceDE w:val="0"/>
        <w:autoSpaceDN w:val="0"/>
        <w:adjustRightInd w:val="0"/>
        <w:spacing w:after="0" w:line="240" w:lineRule="auto"/>
        <w:jc w:val="center"/>
      </w:pPr>
      <w:r>
        <w:t>ТАРИФНОЙ ВЫРУЧКИ ПО КЛАССАМ НАПРЯЖЕНИЯ</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П2.1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Объем воздушных линий электропередач</w:t>
      </w:r>
    </w:p>
    <w:p w:rsidR="005F1058" w:rsidRDefault="005F1058">
      <w:pPr>
        <w:autoSpaceDE w:val="0"/>
        <w:autoSpaceDN w:val="0"/>
        <w:adjustRightInd w:val="0"/>
        <w:spacing w:after="0" w:line="240" w:lineRule="auto"/>
        <w:jc w:val="center"/>
      </w:pPr>
      <w:r>
        <w:t>(ВЛЭП) и кабельных линий электропередач (КЛЭП)</w:t>
      </w:r>
    </w:p>
    <w:p w:rsidR="005F1058" w:rsidRDefault="005F1058">
      <w:pPr>
        <w:autoSpaceDE w:val="0"/>
        <w:autoSpaceDN w:val="0"/>
        <w:adjustRightInd w:val="0"/>
        <w:spacing w:after="0" w:line="240" w:lineRule="auto"/>
        <w:jc w:val="center"/>
      </w:pPr>
      <w:r>
        <w:t>в условных единицах в зависимости от протяженности,</w:t>
      </w:r>
    </w:p>
    <w:p w:rsidR="005F1058" w:rsidRDefault="005F1058">
      <w:pPr>
        <w:autoSpaceDE w:val="0"/>
        <w:autoSpaceDN w:val="0"/>
        <w:adjustRightInd w:val="0"/>
        <w:spacing w:after="0" w:line="240" w:lineRule="auto"/>
        <w:jc w:val="center"/>
      </w:pPr>
      <w:r>
        <w:t>напряжения, конструктивного использования и материала опор</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jc w:val="both"/>
      </w:pPr>
      <w:r>
        <w:t>┌───────┬────────────┬─────────┬──────────┬───────────┬──────┬────────┐</w:t>
      </w:r>
    </w:p>
    <w:p w:rsidR="005F1058" w:rsidRDefault="005F1058">
      <w:pPr>
        <w:pStyle w:val="ConsPlusNonformat"/>
        <w:widowControl/>
        <w:jc w:val="both"/>
      </w:pPr>
      <w:r>
        <w:t>│       │Напряжение, │Количест-│ Материал │Количество │Протя-│ Объем  │</w:t>
      </w:r>
    </w:p>
    <w:p w:rsidR="005F1058" w:rsidRDefault="005F1058">
      <w:pPr>
        <w:pStyle w:val="ConsPlusNonformat"/>
        <w:widowControl/>
        <w:jc w:val="both"/>
      </w:pPr>
      <w:r>
        <w:t>│       │     кВ     │во цепей │   опор   │ условных  │жен-  │условных│</w:t>
      </w:r>
    </w:p>
    <w:p w:rsidR="005F1058" w:rsidRDefault="005F1058">
      <w:pPr>
        <w:pStyle w:val="ConsPlusNonformat"/>
        <w:widowControl/>
        <w:jc w:val="both"/>
      </w:pPr>
      <w:r>
        <w:t>│       │            │на опоре │          │единиц (у) │ность │ единиц │</w:t>
      </w:r>
    </w:p>
    <w:p w:rsidR="005F1058" w:rsidRDefault="005F1058">
      <w:pPr>
        <w:pStyle w:val="ConsPlusNonformat"/>
        <w:widowControl/>
        <w:jc w:val="both"/>
      </w:pPr>
      <w:r>
        <w:t>│       │            │         │          │ на 100 км │      │        │</w:t>
      </w:r>
    </w:p>
    <w:p w:rsidR="005F1058" w:rsidRDefault="005F1058">
      <w:pPr>
        <w:pStyle w:val="ConsPlusNonformat"/>
        <w:widowControl/>
        <w:jc w:val="both"/>
      </w:pPr>
      <w:r>
        <w:t>│       │            │         │          │трассы ЛЭП │      │        │</w:t>
      </w:r>
    </w:p>
    <w:p w:rsidR="005F1058" w:rsidRDefault="005F1058">
      <w:pPr>
        <w:pStyle w:val="ConsPlusNonformat"/>
        <w:widowControl/>
        <w:jc w:val="both"/>
      </w:pPr>
      <w:r>
        <w:t>│       │            │         │          ├───────────┼──────┼────────┤</w:t>
      </w:r>
    </w:p>
    <w:p w:rsidR="005F1058" w:rsidRDefault="005F1058">
      <w:pPr>
        <w:pStyle w:val="ConsPlusNonformat"/>
        <w:widowControl/>
        <w:jc w:val="both"/>
      </w:pPr>
      <w:r>
        <w:lastRenderedPageBreak/>
        <w:t>│       │            │         │          │  у/100км  │  км  │    у   │</w:t>
      </w:r>
    </w:p>
    <w:p w:rsidR="005F1058" w:rsidRDefault="005F1058">
      <w:pPr>
        <w:pStyle w:val="ConsPlusNonformat"/>
        <w:widowControl/>
        <w:jc w:val="both"/>
      </w:pPr>
      <w:r>
        <w:t>├───────┼────────────┼─────────┼──────────┼───────────┼──────┼────────┤</w:t>
      </w:r>
    </w:p>
    <w:p w:rsidR="005F1058" w:rsidRDefault="005F1058">
      <w:pPr>
        <w:pStyle w:val="ConsPlusNonformat"/>
        <w:widowControl/>
        <w:jc w:val="both"/>
      </w:pPr>
      <w:r>
        <w:t>│   1   │     2      │    3    │     4    │     5     │   6  │7 = 5 x │</w:t>
      </w:r>
    </w:p>
    <w:p w:rsidR="005F1058" w:rsidRDefault="005F1058">
      <w:pPr>
        <w:pStyle w:val="ConsPlusNonformat"/>
        <w:widowControl/>
        <w:jc w:val="both"/>
      </w:pPr>
      <w:r>
        <w:t>│       │            │         │          │           │      │6/100   │</w:t>
      </w:r>
    </w:p>
    <w:p w:rsidR="005F1058" w:rsidRDefault="005F1058">
      <w:pPr>
        <w:pStyle w:val="ConsPlusNonformat"/>
        <w:widowControl/>
        <w:jc w:val="both"/>
      </w:pPr>
      <w:r>
        <w:t>├───────┼────────────┼─────────┼──────────┼───────────┼──────┼────────┤</w:t>
      </w:r>
    </w:p>
    <w:p w:rsidR="005F1058" w:rsidRDefault="005F1058">
      <w:pPr>
        <w:pStyle w:val="ConsPlusNonformat"/>
        <w:widowControl/>
        <w:jc w:val="both"/>
      </w:pPr>
      <w:r>
        <w:t>│ВЛЭП   │1150        │    -    │  металл  │    800    │      │        │</w:t>
      </w:r>
    </w:p>
    <w:p w:rsidR="005F1058" w:rsidRDefault="005F1058">
      <w:pPr>
        <w:pStyle w:val="ConsPlusNonformat"/>
        <w:widowControl/>
        <w:jc w:val="both"/>
      </w:pPr>
      <w:r>
        <w:t>│       ├────────────┼─────────┼──────────┼───────────┼──────┼────────┤</w:t>
      </w:r>
    </w:p>
    <w:p w:rsidR="005F1058" w:rsidRDefault="005F1058">
      <w:pPr>
        <w:pStyle w:val="ConsPlusNonformat"/>
        <w:widowControl/>
        <w:jc w:val="both"/>
      </w:pPr>
      <w:r>
        <w:t>│       │750         │    1    │  металл  │    600    │      │        │</w:t>
      </w:r>
    </w:p>
    <w:p w:rsidR="005F1058" w:rsidRDefault="005F1058">
      <w:pPr>
        <w:pStyle w:val="ConsPlusNonformat"/>
        <w:widowControl/>
        <w:jc w:val="both"/>
      </w:pPr>
      <w:r>
        <w:t>│       ├────────────┼─────────┼──────────┼───────────┼──────┼────────┤</w:t>
      </w:r>
    </w:p>
    <w:p w:rsidR="005F1058" w:rsidRDefault="005F1058">
      <w:pPr>
        <w:pStyle w:val="ConsPlusNonformat"/>
        <w:widowControl/>
        <w:jc w:val="both"/>
      </w:pPr>
      <w:r>
        <w:t>│       │400 - 500   │    1    │  металл  │    400    │      │        │</w:t>
      </w:r>
    </w:p>
    <w:p w:rsidR="005F1058" w:rsidRDefault="005F1058">
      <w:pPr>
        <w:pStyle w:val="ConsPlusNonformat"/>
        <w:widowControl/>
        <w:jc w:val="both"/>
      </w:pPr>
      <w:r>
        <w:t>│       │            │         ├──────────┼───────────┼──────┼────────┤</w:t>
      </w:r>
    </w:p>
    <w:p w:rsidR="005F1058" w:rsidRDefault="005F1058">
      <w:pPr>
        <w:pStyle w:val="ConsPlusNonformat"/>
        <w:widowControl/>
        <w:jc w:val="both"/>
      </w:pPr>
      <w:r>
        <w:t>│       │            │         │ ж/бетон  │    300    │      │        │</w:t>
      </w:r>
    </w:p>
    <w:p w:rsidR="005F1058" w:rsidRDefault="005F1058">
      <w:pPr>
        <w:pStyle w:val="ConsPlusNonformat"/>
        <w:widowControl/>
        <w:jc w:val="both"/>
      </w:pPr>
      <w:r>
        <w:t>│       ├────────────┼─────────┼──────────┼───────────┼──────┼────────┤</w:t>
      </w:r>
    </w:p>
    <w:p w:rsidR="005F1058" w:rsidRDefault="005F1058">
      <w:pPr>
        <w:pStyle w:val="ConsPlusNonformat"/>
        <w:widowControl/>
        <w:jc w:val="both"/>
      </w:pPr>
      <w:r>
        <w:t>│       │330         │    1    │  металл  │    230    │      │        │</w:t>
      </w:r>
    </w:p>
    <w:p w:rsidR="005F1058" w:rsidRDefault="005F1058">
      <w:pPr>
        <w:pStyle w:val="ConsPlusNonformat"/>
        <w:widowControl/>
        <w:jc w:val="both"/>
      </w:pPr>
      <w:r>
        <w:t>│       │            │         ├──────────┼───────────┼──────┼────────┤</w:t>
      </w:r>
    </w:p>
    <w:p w:rsidR="005F1058" w:rsidRDefault="005F1058">
      <w:pPr>
        <w:pStyle w:val="ConsPlusNonformat"/>
        <w:widowControl/>
        <w:jc w:val="both"/>
      </w:pPr>
      <w:r>
        <w:t>│       │            │         │ ж/бетон  │    170    │      │        │</w:t>
      </w:r>
    </w:p>
    <w:p w:rsidR="005F1058" w:rsidRDefault="005F1058">
      <w:pPr>
        <w:pStyle w:val="ConsPlusNonformat"/>
        <w:widowControl/>
        <w:jc w:val="both"/>
      </w:pPr>
      <w:r>
        <w:t>│       │            ├─────────┼──────────┼───────────┼──────┼────────┤</w:t>
      </w:r>
    </w:p>
    <w:p w:rsidR="005F1058" w:rsidRDefault="005F1058">
      <w:pPr>
        <w:pStyle w:val="ConsPlusNonformat"/>
        <w:widowControl/>
        <w:jc w:val="both"/>
      </w:pPr>
      <w:r>
        <w:t>│       │            │    2    │  металл  │    290    │      │        │</w:t>
      </w:r>
    </w:p>
    <w:p w:rsidR="005F1058" w:rsidRDefault="005F1058">
      <w:pPr>
        <w:pStyle w:val="ConsPlusNonformat"/>
        <w:widowControl/>
        <w:jc w:val="both"/>
      </w:pPr>
      <w:r>
        <w:t>│       │            │         ├──────────┼───────────┼──────┼────────┤</w:t>
      </w:r>
    </w:p>
    <w:p w:rsidR="005F1058" w:rsidRDefault="005F1058">
      <w:pPr>
        <w:pStyle w:val="ConsPlusNonformat"/>
        <w:widowControl/>
        <w:jc w:val="both"/>
      </w:pPr>
      <w:r>
        <w:t>│       │            │         │ ж/бетон  │    210    │      │        │</w:t>
      </w:r>
    </w:p>
    <w:p w:rsidR="005F1058" w:rsidRDefault="005F1058">
      <w:pPr>
        <w:pStyle w:val="ConsPlusNonformat"/>
        <w:widowControl/>
        <w:jc w:val="both"/>
      </w:pPr>
      <w:r>
        <w:t>│       ├────────────┼─────────┼──────────┼───────────┼──────┼────────┤</w:t>
      </w:r>
    </w:p>
    <w:p w:rsidR="005F1058" w:rsidRDefault="005F1058">
      <w:pPr>
        <w:pStyle w:val="ConsPlusNonformat"/>
        <w:widowControl/>
        <w:jc w:val="both"/>
      </w:pPr>
      <w:r>
        <w:t>│       │220         │    1    │  дерево  │    260    │      │        │</w:t>
      </w:r>
    </w:p>
    <w:p w:rsidR="005F1058" w:rsidRDefault="005F1058">
      <w:pPr>
        <w:pStyle w:val="ConsPlusNonformat"/>
        <w:widowControl/>
        <w:jc w:val="both"/>
      </w:pPr>
      <w:r>
        <w:t>│       │            │         ├──────────┼───────────┼──────┼────────┤</w:t>
      </w:r>
    </w:p>
    <w:p w:rsidR="005F1058" w:rsidRDefault="005F1058">
      <w:pPr>
        <w:pStyle w:val="ConsPlusNonformat"/>
        <w:widowControl/>
        <w:jc w:val="both"/>
      </w:pPr>
      <w:r>
        <w:t>│       │            │         │  металл  │    210    │      │        │</w:t>
      </w:r>
    </w:p>
    <w:p w:rsidR="005F1058" w:rsidRDefault="005F1058">
      <w:pPr>
        <w:pStyle w:val="ConsPlusNonformat"/>
        <w:widowControl/>
        <w:jc w:val="both"/>
      </w:pPr>
      <w:r>
        <w:t>│       │            │         ├──────────┼───────────┼──────┼────────┤</w:t>
      </w:r>
    </w:p>
    <w:p w:rsidR="005F1058" w:rsidRDefault="005F1058">
      <w:pPr>
        <w:pStyle w:val="ConsPlusNonformat"/>
        <w:widowControl/>
        <w:jc w:val="both"/>
      </w:pPr>
      <w:r>
        <w:t>│       │            │         │ ж/бетон  │    140    │      │        │</w:t>
      </w:r>
    </w:p>
    <w:p w:rsidR="005F1058" w:rsidRDefault="005F1058">
      <w:pPr>
        <w:pStyle w:val="ConsPlusNonformat"/>
        <w:widowControl/>
        <w:jc w:val="both"/>
      </w:pPr>
      <w:r>
        <w:t>│       │            ├─────────┼──────────┼───────────┼──────┼────────┤</w:t>
      </w:r>
    </w:p>
    <w:p w:rsidR="005F1058" w:rsidRDefault="005F1058">
      <w:pPr>
        <w:pStyle w:val="ConsPlusNonformat"/>
        <w:widowControl/>
        <w:jc w:val="both"/>
      </w:pPr>
      <w:r>
        <w:t>│       │            │    2    │  металл  │    270    │      │        │</w:t>
      </w:r>
    </w:p>
    <w:p w:rsidR="005F1058" w:rsidRDefault="005F1058">
      <w:pPr>
        <w:pStyle w:val="ConsPlusNonformat"/>
        <w:widowControl/>
        <w:jc w:val="both"/>
      </w:pPr>
      <w:r>
        <w:t>│       │            │         ├──────────┼───────────┼──────┼────────┤</w:t>
      </w:r>
    </w:p>
    <w:p w:rsidR="005F1058" w:rsidRDefault="005F1058">
      <w:pPr>
        <w:pStyle w:val="ConsPlusNonformat"/>
        <w:widowControl/>
        <w:jc w:val="both"/>
      </w:pPr>
      <w:r>
        <w:t>│       │            │         │ ж/бетон  │    180    │      │        │</w:t>
      </w:r>
    </w:p>
    <w:p w:rsidR="005F1058" w:rsidRDefault="005F1058">
      <w:pPr>
        <w:pStyle w:val="ConsPlusNonformat"/>
        <w:widowControl/>
        <w:jc w:val="both"/>
      </w:pPr>
      <w:r>
        <w:t>│       ├────────────┼─────────┼──────────┼───────────┼──────┼────────┤</w:t>
      </w:r>
    </w:p>
    <w:p w:rsidR="005F1058" w:rsidRDefault="005F1058">
      <w:pPr>
        <w:pStyle w:val="ConsPlusNonformat"/>
        <w:widowControl/>
        <w:jc w:val="both"/>
      </w:pPr>
      <w:r>
        <w:t>│       │110 - 150   │    1    │  дерево  │    180    │      │        │</w:t>
      </w:r>
    </w:p>
    <w:p w:rsidR="005F1058" w:rsidRDefault="005F1058">
      <w:pPr>
        <w:pStyle w:val="ConsPlusNonformat"/>
        <w:widowControl/>
        <w:jc w:val="both"/>
      </w:pPr>
      <w:r>
        <w:t>│       │            │         ├──────────┼───────────┼──────┼────────┤</w:t>
      </w:r>
    </w:p>
    <w:p w:rsidR="005F1058" w:rsidRDefault="005F1058">
      <w:pPr>
        <w:pStyle w:val="ConsPlusNonformat"/>
        <w:widowControl/>
        <w:jc w:val="both"/>
      </w:pPr>
      <w:r>
        <w:t>│       │            │         │  металл  │    160    │      │        │</w:t>
      </w:r>
    </w:p>
    <w:p w:rsidR="005F1058" w:rsidRDefault="005F1058">
      <w:pPr>
        <w:pStyle w:val="ConsPlusNonformat"/>
        <w:widowControl/>
        <w:jc w:val="both"/>
      </w:pPr>
      <w:r>
        <w:t>│       │            │         ├──────────┼───────────┼──────┼────────┤</w:t>
      </w:r>
    </w:p>
    <w:p w:rsidR="005F1058" w:rsidRDefault="005F1058">
      <w:pPr>
        <w:pStyle w:val="ConsPlusNonformat"/>
        <w:widowControl/>
        <w:jc w:val="both"/>
      </w:pPr>
      <w:r>
        <w:t>│       │            │         │ ж/бетон  │    130    │      │        │</w:t>
      </w:r>
    </w:p>
    <w:p w:rsidR="005F1058" w:rsidRDefault="005F1058">
      <w:pPr>
        <w:pStyle w:val="ConsPlusNonformat"/>
        <w:widowControl/>
        <w:jc w:val="both"/>
      </w:pPr>
      <w:r>
        <w:t>│       │            ├─────────┼──────────┼───────────┼──────┼────────┤</w:t>
      </w:r>
    </w:p>
    <w:p w:rsidR="005F1058" w:rsidRDefault="005F1058">
      <w:pPr>
        <w:pStyle w:val="ConsPlusNonformat"/>
        <w:widowControl/>
        <w:jc w:val="both"/>
      </w:pPr>
      <w:r>
        <w:t>│       │            │    2    │  металл  │    190    │      │        │</w:t>
      </w:r>
    </w:p>
    <w:p w:rsidR="005F1058" w:rsidRDefault="005F1058">
      <w:pPr>
        <w:pStyle w:val="ConsPlusNonformat"/>
        <w:widowControl/>
        <w:jc w:val="both"/>
      </w:pPr>
      <w:r>
        <w:t>│       │            │         ├──────────┼───────────┼──────┼────────┤</w:t>
      </w:r>
    </w:p>
    <w:p w:rsidR="005F1058" w:rsidRDefault="005F1058">
      <w:pPr>
        <w:pStyle w:val="ConsPlusNonformat"/>
        <w:widowControl/>
        <w:jc w:val="both"/>
      </w:pPr>
      <w:r>
        <w:t>│       │            │         │ ж/бетон  │    160    │      │        │</w:t>
      </w:r>
    </w:p>
    <w:p w:rsidR="005F1058" w:rsidRDefault="005F1058">
      <w:pPr>
        <w:pStyle w:val="ConsPlusNonformat"/>
        <w:widowControl/>
        <w:jc w:val="both"/>
      </w:pPr>
      <w:r>
        <w:t>├───────┼────────────┼─────────┼──────────┼───────────┼──────┼────────┤</w:t>
      </w:r>
    </w:p>
    <w:p w:rsidR="005F1058" w:rsidRDefault="005F1058">
      <w:pPr>
        <w:pStyle w:val="ConsPlusNonformat"/>
        <w:widowControl/>
        <w:jc w:val="both"/>
      </w:pPr>
      <w:r>
        <w:t>│КЛЭП   │220         │    -    │    -     │   3000    │      │        │</w:t>
      </w:r>
    </w:p>
    <w:p w:rsidR="005F1058" w:rsidRDefault="005F1058">
      <w:pPr>
        <w:pStyle w:val="ConsPlusNonformat"/>
        <w:widowControl/>
        <w:jc w:val="both"/>
      </w:pPr>
      <w:r>
        <w:t>│       ├────────────┼─────────┼──────────┼───────────┼──────┼────────┤</w:t>
      </w:r>
    </w:p>
    <w:p w:rsidR="005F1058" w:rsidRDefault="005F1058">
      <w:pPr>
        <w:pStyle w:val="ConsPlusNonformat"/>
        <w:widowControl/>
        <w:jc w:val="both"/>
      </w:pPr>
      <w:r>
        <w:t>│       │110         │    -    │    -     │   2300    │      │        │</w:t>
      </w:r>
    </w:p>
    <w:p w:rsidR="005F1058" w:rsidRDefault="005F1058">
      <w:pPr>
        <w:pStyle w:val="ConsPlusNonformat"/>
        <w:widowControl/>
        <w:jc w:val="both"/>
      </w:pPr>
      <w:r>
        <w:t>├───────┴────────────┴─────────┴──────────┴───────────┴──────┼────────┤</w:t>
      </w:r>
    </w:p>
    <w:p w:rsidR="005F1058" w:rsidRDefault="005F1058">
      <w:pPr>
        <w:pStyle w:val="ConsPlusNonformat"/>
        <w:widowControl/>
        <w:jc w:val="both"/>
      </w:pPr>
      <w:r>
        <w:t>│        ВН, всего                                           │        │</w:t>
      </w:r>
    </w:p>
    <w:p w:rsidR="005F1058" w:rsidRDefault="005F1058">
      <w:pPr>
        <w:pStyle w:val="ConsPlusNonformat"/>
        <w:widowControl/>
        <w:jc w:val="both"/>
      </w:pPr>
      <w:r>
        <w:t>├───────┬────────────┬─────────┬──────────┬───────────┬──────┼────────┤</w:t>
      </w:r>
    </w:p>
    <w:p w:rsidR="005F1058" w:rsidRDefault="005F1058">
      <w:pPr>
        <w:pStyle w:val="ConsPlusNonformat"/>
        <w:widowControl/>
        <w:jc w:val="both"/>
      </w:pPr>
      <w:r>
        <w:t>│ВЛЭП   │35          │    1    │  дерево  │    170    │      │        │</w:t>
      </w:r>
    </w:p>
    <w:p w:rsidR="005F1058" w:rsidRDefault="005F1058">
      <w:pPr>
        <w:pStyle w:val="ConsPlusNonformat"/>
        <w:widowControl/>
        <w:jc w:val="both"/>
      </w:pPr>
      <w:r>
        <w:t>│       │            │         ├──────────┼───────────┼──────┼────────┤</w:t>
      </w:r>
    </w:p>
    <w:p w:rsidR="005F1058" w:rsidRDefault="005F1058">
      <w:pPr>
        <w:pStyle w:val="ConsPlusNonformat"/>
        <w:widowControl/>
        <w:jc w:val="both"/>
      </w:pPr>
      <w:r>
        <w:t>│       │            │         │  металл  │    140    │      │        │</w:t>
      </w:r>
    </w:p>
    <w:p w:rsidR="005F1058" w:rsidRDefault="005F1058">
      <w:pPr>
        <w:pStyle w:val="ConsPlusNonformat"/>
        <w:widowControl/>
        <w:jc w:val="both"/>
      </w:pPr>
      <w:r>
        <w:t>│       │            │         ├──────────┼───────────┼──────┼────────┤</w:t>
      </w:r>
    </w:p>
    <w:p w:rsidR="005F1058" w:rsidRDefault="005F1058">
      <w:pPr>
        <w:pStyle w:val="ConsPlusNonformat"/>
        <w:widowControl/>
        <w:jc w:val="both"/>
      </w:pPr>
      <w:r>
        <w:t>│       │            │         │  ж/бетон │    120    │      │        │</w:t>
      </w:r>
    </w:p>
    <w:p w:rsidR="005F1058" w:rsidRDefault="005F1058">
      <w:pPr>
        <w:pStyle w:val="ConsPlusNonformat"/>
        <w:widowControl/>
        <w:jc w:val="both"/>
      </w:pPr>
      <w:r>
        <w:t>│       │            ├─────────┼──────────┼───────────┼──────┼────────┤</w:t>
      </w:r>
    </w:p>
    <w:p w:rsidR="005F1058" w:rsidRDefault="005F1058">
      <w:pPr>
        <w:pStyle w:val="ConsPlusNonformat"/>
        <w:widowControl/>
        <w:jc w:val="both"/>
      </w:pPr>
      <w:r>
        <w:t>│       │            │    2    │  металл  │    180    │      │        │</w:t>
      </w:r>
    </w:p>
    <w:p w:rsidR="005F1058" w:rsidRDefault="005F1058">
      <w:pPr>
        <w:pStyle w:val="ConsPlusNonformat"/>
        <w:widowControl/>
        <w:jc w:val="both"/>
      </w:pPr>
      <w:r>
        <w:t>│       │            │         ├──────────┼───────────┼──────┼────────┤</w:t>
      </w:r>
    </w:p>
    <w:p w:rsidR="005F1058" w:rsidRDefault="005F1058">
      <w:pPr>
        <w:pStyle w:val="ConsPlusNonformat"/>
        <w:widowControl/>
        <w:jc w:val="both"/>
      </w:pPr>
      <w:r>
        <w:t>│       │            │         │  ж/бетон │    150    │      │        │</w:t>
      </w:r>
    </w:p>
    <w:p w:rsidR="005F1058" w:rsidRDefault="005F1058">
      <w:pPr>
        <w:pStyle w:val="ConsPlusNonformat"/>
        <w:widowControl/>
        <w:jc w:val="both"/>
      </w:pPr>
      <w:r>
        <w:t>│       ├────────────┼─────────┼──────────┼───────────┼──────┼────────┤</w:t>
      </w:r>
    </w:p>
    <w:p w:rsidR="005F1058" w:rsidRDefault="005F1058">
      <w:pPr>
        <w:pStyle w:val="ConsPlusNonformat"/>
        <w:widowControl/>
        <w:jc w:val="both"/>
      </w:pPr>
      <w:r>
        <w:t>│       │1 - 20      │    -    │  дерево  │    160    │      │        │</w:t>
      </w:r>
    </w:p>
    <w:p w:rsidR="005F1058" w:rsidRDefault="005F1058">
      <w:pPr>
        <w:pStyle w:val="ConsPlusNonformat"/>
        <w:widowControl/>
        <w:jc w:val="both"/>
      </w:pPr>
      <w:r>
        <w:t>│       │            │         ├──────────┼───────────┼──────┼────────┤</w:t>
      </w:r>
    </w:p>
    <w:p w:rsidR="005F1058" w:rsidRDefault="005F1058">
      <w:pPr>
        <w:pStyle w:val="ConsPlusNonformat"/>
        <w:widowControl/>
        <w:jc w:val="both"/>
      </w:pPr>
      <w:r>
        <w:t>│       │            │         │дерево на │    140    │      │        │</w:t>
      </w:r>
    </w:p>
    <w:p w:rsidR="005F1058" w:rsidRDefault="005F1058">
      <w:pPr>
        <w:pStyle w:val="ConsPlusNonformat"/>
        <w:widowControl/>
        <w:jc w:val="both"/>
      </w:pPr>
      <w:r>
        <w:t>│       │            │         │    ж/б   │           │      │        │</w:t>
      </w:r>
    </w:p>
    <w:p w:rsidR="005F1058" w:rsidRDefault="005F1058">
      <w:pPr>
        <w:pStyle w:val="ConsPlusNonformat"/>
        <w:widowControl/>
        <w:jc w:val="both"/>
      </w:pPr>
      <w:r>
        <w:t>│       │            │         │ пасынках │           │      │        │</w:t>
      </w:r>
    </w:p>
    <w:p w:rsidR="005F1058" w:rsidRDefault="005F1058">
      <w:pPr>
        <w:pStyle w:val="ConsPlusNonformat"/>
        <w:widowControl/>
        <w:jc w:val="both"/>
      </w:pPr>
      <w:r>
        <w:t>│       │            │         ├──────────┼───────────┼──────┼────────┤</w:t>
      </w:r>
    </w:p>
    <w:p w:rsidR="005F1058" w:rsidRDefault="005F1058">
      <w:pPr>
        <w:pStyle w:val="ConsPlusNonformat"/>
        <w:widowControl/>
        <w:jc w:val="both"/>
      </w:pPr>
      <w:r>
        <w:t>│       │            │         │ ж/бетон, │    110    │      │        │</w:t>
      </w:r>
    </w:p>
    <w:p w:rsidR="005F1058" w:rsidRDefault="005F1058">
      <w:pPr>
        <w:pStyle w:val="ConsPlusNonformat"/>
        <w:widowControl/>
        <w:jc w:val="both"/>
      </w:pPr>
      <w:r>
        <w:lastRenderedPageBreak/>
        <w:t>│       │            │         │  металл  │           │      │        │</w:t>
      </w:r>
    </w:p>
    <w:p w:rsidR="005F1058" w:rsidRDefault="005F1058">
      <w:pPr>
        <w:pStyle w:val="ConsPlusNonformat"/>
        <w:widowControl/>
        <w:jc w:val="both"/>
      </w:pPr>
      <w:r>
        <w:t>├───────┼────────────┼─────────┼──────────┼───────────┼──────┼────────┤</w:t>
      </w:r>
    </w:p>
    <w:p w:rsidR="005F1058" w:rsidRDefault="005F1058">
      <w:pPr>
        <w:pStyle w:val="ConsPlusNonformat"/>
        <w:widowControl/>
        <w:jc w:val="both"/>
      </w:pPr>
      <w:r>
        <w:t>│КЛЭП   │20 - 35     │    -    │    -     │    470    │      │        │</w:t>
      </w:r>
    </w:p>
    <w:p w:rsidR="005F1058" w:rsidRDefault="005F1058">
      <w:pPr>
        <w:pStyle w:val="ConsPlusNonformat"/>
        <w:widowControl/>
        <w:jc w:val="both"/>
      </w:pPr>
      <w:r>
        <w:t>│       ├────────────┼─────────┼──────────┼───────────┼──────┼────────┤</w:t>
      </w:r>
    </w:p>
    <w:p w:rsidR="005F1058" w:rsidRDefault="005F1058">
      <w:pPr>
        <w:pStyle w:val="ConsPlusNonformat"/>
        <w:widowControl/>
        <w:jc w:val="both"/>
      </w:pPr>
      <w:r>
        <w:t>│       │3 - 10      │    -    │    -     │    350    │      │        │</w:t>
      </w:r>
    </w:p>
    <w:p w:rsidR="005F1058" w:rsidRDefault="005F1058">
      <w:pPr>
        <w:pStyle w:val="ConsPlusNonformat"/>
        <w:widowControl/>
        <w:jc w:val="both"/>
      </w:pPr>
      <w:r>
        <w:t>├───────┴────────────┴─────────┴──────────┴───────────┴──────┼────────┤</w:t>
      </w:r>
    </w:p>
    <w:p w:rsidR="005F1058" w:rsidRDefault="005F1058">
      <w:pPr>
        <w:pStyle w:val="ConsPlusNonformat"/>
        <w:widowControl/>
        <w:jc w:val="both"/>
      </w:pPr>
      <w:r>
        <w:t>│        СН, всего                                           │        │</w:t>
      </w:r>
    </w:p>
    <w:p w:rsidR="005F1058" w:rsidRDefault="005F1058">
      <w:pPr>
        <w:pStyle w:val="ConsPlusNonformat"/>
        <w:widowControl/>
        <w:jc w:val="both"/>
      </w:pPr>
      <w:r>
        <w:t>├───────┬────────────┬─────────┬──────────┬───────────┬──────┼────────┤</w:t>
      </w:r>
    </w:p>
    <w:p w:rsidR="005F1058" w:rsidRDefault="005F1058">
      <w:pPr>
        <w:pStyle w:val="ConsPlusNonformat"/>
        <w:widowControl/>
        <w:jc w:val="both"/>
      </w:pPr>
      <w:r>
        <w:t>│ВЛЭП   │0,4 кВ      │    -    │  дерево  │    260    │      │        │</w:t>
      </w:r>
    </w:p>
    <w:p w:rsidR="005F1058" w:rsidRDefault="005F1058">
      <w:pPr>
        <w:pStyle w:val="ConsPlusNonformat"/>
        <w:widowControl/>
        <w:jc w:val="both"/>
      </w:pPr>
      <w:r>
        <w:t>│       │            │         ├──────────┼───────────┼──────┼────────┤</w:t>
      </w:r>
    </w:p>
    <w:p w:rsidR="005F1058" w:rsidRDefault="005F1058">
      <w:pPr>
        <w:pStyle w:val="ConsPlusNonformat"/>
        <w:widowControl/>
        <w:jc w:val="both"/>
      </w:pPr>
      <w:r>
        <w:t>│       │            │         │ дерево на│    220    │      │        │</w:t>
      </w:r>
    </w:p>
    <w:p w:rsidR="005F1058" w:rsidRDefault="005F1058">
      <w:pPr>
        <w:pStyle w:val="ConsPlusNonformat"/>
        <w:widowControl/>
        <w:jc w:val="both"/>
      </w:pPr>
      <w:r>
        <w:t>│       │            │         │    ж/б   │           │      │        │</w:t>
      </w:r>
    </w:p>
    <w:p w:rsidR="005F1058" w:rsidRDefault="005F1058">
      <w:pPr>
        <w:pStyle w:val="ConsPlusNonformat"/>
        <w:widowControl/>
        <w:jc w:val="both"/>
      </w:pPr>
      <w:r>
        <w:t>│       │            │         │ пасынках │           │      │        │</w:t>
      </w:r>
    </w:p>
    <w:p w:rsidR="005F1058" w:rsidRDefault="005F1058">
      <w:pPr>
        <w:pStyle w:val="ConsPlusNonformat"/>
        <w:widowControl/>
        <w:jc w:val="both"/>
      </w:pPr>
      <w:r>
        <w:t>│       │            │         ├──────────┼───────────┼──────┼────────┤</w:t>
      </w:r>
    </w:p>
    <w:p w:rsidR="005F1058" w:rsidRDefault="005F1058">
      <w:pPr>
        <w:pStyle w:val="ConsPlusNonformat"/>
        <w:widowControl/>
        <w:jc w:val="both"/>
      </w:pPr>
      <w:r>
        <w:t>│       │            │         │ ж/бетон, │    150    │      │        │</w:t>
      </w:r>
    </w:p>
    <w:p w:rsidR="005F1058" w:rsidRDefault="005F1058">
      <w:pPr>
        <w:pStyle w:val="ConsPlusNonformat"/>
        <w:widowControl/>
        <w:jc w:val="both"/>
      </w:pPr>
      <w:r>
        <w:t>│       │            │         │  металл  │           │      │        │</w:t>
      </w:r>
    </w:p>
    <w:p w:rsidR="005F1058" w:rsidRDefault="005F1058">
      <w:pPr>
        <w:pStyle w:val="ConsPlusNonformat"/>
        <w:widowControl/>
        <w:jc w:val="both"/>
      </w:pPr>
      <w:r>
        <w:t>├───────┼────────────┼─────────┼──────────┼───────────┼──────┼────────┤</w:t>
      </w:r>
    </w:p>
    <w:p w:rsidR="005F1058" w:rsidRDefault="005F1058">
      <w:pPr>
        <w:pStyle w:val="ConsPlusNonformat"/>
        <w:widowControl/>
        <w:jc w:val="both"/>
      </w:pPr>
      <w:r>
        <w:t>│КЛЭП   │до 1 кВ     │    -    │     -    │    270    │      │        │</w:t>
      </w:r>
    </w:p>
    <w:p w:rsidR="005F1058" w:rsidRDefault="005F1058">
      <w:pPr>
        <w:pStyle w:val="ConsPlusNonformat"/>
        <w:widowControl/>
        <w:jc w:val="both"/>
      </w:pPr>
      <w:r>
        <w:t>├───────┴────────────┴─────────┴──────────┴───────────┴──────┼────────┤</w:t>
      </w:r>
    </w:p>
    <w:p w:rsidR="005F1058" w:rsidRDefault="005F1058">
      <w:pPr>
        <w:pStyle w:val="ConsPlusNonformat"/>
        <w:widowControl/>
        <w:jc w:val="both"/>
      </w:pPr>
      <w:r>
        <w:t>│        НН, всего                                           │        │</w:t>
      </w:r>
    </w:p>
    <w:p w:rsidR="005F1058" w:rsidRDefault="005F1058">
      <w:pPr>
        <w:pStyle w:val="ConsPlusNonformat"/>
        <w:widowControl/>
        <w:jc w:val="both"/>
      </w:pPr>
      <w:r>
        <w:t>└────────────────────────────────────────────────────────────┴────────┘</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Примечание. При расчете условных единиц протяженность ВЛЭП - 0,4 кВ от линии до ввода в здании не учитывается.</w:t>
      </w:r>
    </w:p>
    <w:p w:rsidR="005F1058" w:rsidRDefault="005F1058">
      <w:pPr>
        <w:autoSpaceDE w:val="0"/>
        <w:autoSpaceDN w:val="0"/>
        <w:adjustRightInd w:val="0"/>
        <w:spacing w:after="0" w:line="240" w:lineRule="auto"/>
        <w:ind w:firstLine="540"/>
        <w:jc w:val="both"/>
      </w:pPr>
      <w:r>
        <w:t>Условные единицы по ВЛЭП - 0,4 кВ учитывают трудозатраты на обслуживание и ремонт:</w:t>
      </w:r>
    </w:p>
    <w:p w:rsidR="005F1058" w:rsidRDefault="005F1058">
      <w:pPr>
        <w:autoSpaceDE w:val="0"/>
        <w:autoSpaceDN w:val="0"/>
        <w:adjustRightInd w:val="0"/>
        <w:spacing w:after="0" w:line="240" w:lineRule="auto"/>
        <w:ind w:firstLine="540"/>
        <w:jc w:val="both"/>
      </w:pPr>
      <w:r>
        <w:t>а) воздушных линий в здание и</w:t>
      </w:r>
    </w:p>
    <w:p w:rsidR="005F1058" w:rsidRDefault="005F1058">
      <w:pPr>
        <w:autoSpaceDE w:val="0"/>
        <w:autoSpaceDN w:val="0"/>
        <w:adjustRightInd w:val="0"/>
        <w:spacing w:after="0" w:line="240" w:lineRule="auto"/>
        <w:ind w:firstLine="540"/>
        <w:jc w:val="both"/>
      </w:pPr>
      <w:r>
        <w:t>б) линий с совместной подвеской проводов.</w:t>
      </w:r>
    </w:p>
    <w:p w:rsidR="005F1058" w:rsidRDefault="005F1058">
      <w:pPr>
        <w:autoSpaceDE w:val="0"/>
        <w:autoSpaceDN w:val="0"/>
        <w:adjustRightInd w:val="0"/>
        <w:spacing w:after="0" w:line="240" w:lineRule="auto"/>
        <w:ind w:firstLine="540"/>
        <w:jc w:val="both"/>
      </w:pPr>
      <w:r>
        <w:t>- Условные единицы по ВЛЭП 0,4 - 20 кВ учитывают трудозатраты оперативного персонала распределительных сетей 0,4 - 20 кВ.</w:t>
      </w:r>
    </w:p>
    <w:p w:rsidR="005F1058" w:rsidRDefault="005F1058">
      <w:pPr>
        <w:autoSpaceDE w:val="0"/>
        <w:autoSpaceDN w:val="0"/>
        <w:adjustRightInd w:val="0"/>
        <w:spacing w:after="0" w:line="240" w:lineRule="auto"/>
        <w:ind w:firstLine="540"/>
        <w:jc w:val="both"/>
      </w:pPr>
      <w:r>
        <w:t>- Кабельные вводы учтены в условных единицах КЛЭП напряжением до 1 кВ.</w:t>
      </w:r>
    </w:p>
    <w:p w:rsidR="005F1058" w:rsidRDefault="005F1058">
      <w:pPr>
        <w:autoSpaceDE w:val="0"/>
        <w:autoSpaceDN w:val="0"/>
        <w:adjustRightInd w:val="0"/>
        <w:spacing w:after="0" w:line="240" w:lineRule="auto"/>
        <w:ind w:firstLine="540"/>
        <w:jc w:val="both"/>
        <w:sectPr w:rsidR="005F1058">
          <w:pgSz w:w="11905" w:h="16838" w:code="9"/>
          <w:pgMar w:top="1134" w:right="850" w:bottom="1134" w:left="1701"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2"/>
      </w:pPr>
      <w:r>
        <w:t>Таблица N П2.2</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pPr>
      <w:r>
        <w:t>Объем подстанций 35 - 1150 кВ,</w:t>
      </w:r>
    </w:p>
    <w:p w:rsidR="005F1058" w:rsidRDefault="005F1058">
      <w:pPr>
        <w:autoSpaceDE w:val="0"/>
        <w:autoSpaceDN w:val="0"/>
        <w:adjustRightInd w:val="0"/>
        <w:spacing w:after="0" w:line="240" w:lineRule="auto"/>
        <w:jc w:val="center"/>
      </w:pPr>
      <w:r>
        <w:t>трансформаторных подстанций (ТП), комплексных</w:t>
      </w:r>
    </w:p>
    <w:p w:rsidR="005F1058" w:rsidRDefault="005F1058">
      <w:pPr>
        <w:autoSpaceDE w:val="0"/>
        <w:autoSpaceDN w:val="0"/>
        <w:adjustRightInd w:val="0"/>
        <w:spacing w:after="0" w:line="240" w:lineRule="auto"/>
        <w:jc w:val="center"/>
      </w:pPr>
      <w:r>
        <w:t>трансформаторных подстанций (КТП) и распределительных</w:t>
      </w:r>
    </w:p>
    <w:p w:rsidR="005F1058" w:rsidRDefault="005F1058">
      <w:pPr>
        <w:autoSpaceDE w:val="0"/>
        <w:autoSpaceDN w:val="0"/>
        <w:adjustRightInd w:val="0"/>
        <w:spacing w:after="0" w:line="240" w:lineRule="auto"/>
        <w:jc w:val="center"/>
      </w:pPr>
      <w:r>
        <w:t>пунктов (РП) 0,4 - 20 кВ в условных единицах</w:t>
      </w:r>
    </w:p>
    <w:p w:rsidR="005F1058" w:rsidRDefault="005F1058">
      <w:pPr>
        <w:autoSpaceDE w:val="0"/>
        <w:autoSpaceDN w:val="0"/>
        <w:adjustRightInd w:val="0"/>
        <w:spacing w:after="0" w:line="240" w:lineRule="auto"/>
        <w:jc w:val="center"/>
      </w:pPr>
    </w:p>
    <w:tbl>
      <w:tblPr>
        <w:tblW w:w="0" w:type="auto"/>
        <w:tblInd w:w="70" w:type="dxa"/>
        <w:tblLayout w:type="fixed"/>
        <w:tblCellMar>
          <w:left w:w="70" w:type="dxa"/>
          <w:right w:w="70" w:type="dxa"/>
        </w:tblCellMar>
        <w:tblLook w:val="0000"/>
      </w:tblPr>
      <w:tblGrid>
        <w:gridCol w:w="540"/>
        <w:gridCol w:w="2430"/>
        <w:gridCol w:w="1620"/>
        <w:gridCol w:w="1620"/>
        <w:gridCol w:w="1620"/>
        <w:gridCol w:w="1485"/>
        <w:gridCol w:w="1350"/>
      </w:tblGrid>
      <w:tr w:rsidR="005F1058">
        <w:tblPrEx>
          <w:tblCellMar>
            <w:top w:w="0" w:type="dxa"/>
            <w:bottom w:w="0" w:type="dxa"/>
          </w:tblCellMar>
        </w:tblPrEx>
        <w:trPr>
          <w:cantSplit/>
          <w:trHeight w:val="72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п/п</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 xml:space="preserve">измерения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Напряжение,</w:t>
            </w:r>
            <w:r>
              <w:rPr>
                <w:rFonts w:ascii="Times New Roman" w:hAnsi="Times New Roman" w:cs="Times New Roman"/>
                <w:sz w:val="28"/>
                <w:szCs w:val="28"/>
              </w:rPr>
              <w:br/>
              <w:t xml:space="preserve">кВ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br/>
              <w:t xml:space="preserve">условных  </w:t>
            </w:r>
            <w:r>
              <w:rPr>
                <w:rFonts w:ascii="Times New Roman" w:hAnsi="Times New Roman" w:cs="Times New Roman"/>
                <w:sz w:val="28"/>
                <w:szCs w:val="28"/>
              </w:rPr>
              <w:br/>
              <w:t xml:space="preserve">единиц (у) </w:t>
            </w:r>
            <w:r>
              <w:rPr>
                <w:rFonts w:ascii="Times New Roman" w:hAnsi="Times New Roman" w:cs="Times New Roman"/>
                <w:sz w:val="28"/>
                <w:szCs w:val="28"/>
              </w:rPr>
              <w:br/>
              <w:t xml:space="preserve">на единицу </w:t>
            </w:r>
            <w:r>
              <w:rPr>
                <w:rFonts w:ascii="Times New Roman" w:hAnsi="Times New Roman" w:cs="Times New Roman"/>
                <w:sz w:val="28"/>
                <w:szCs w:val="28"/>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Количество</w:t>
            </w:r>
            <w:r>
              <w:rPr>
                <w:rFonts w:ascii="Times New Roman" w:hAnsi="Times New Roman" w:cs="Times New Roman"/>
                <w:sz w:val="28"/>
                <w:szCs w:val="28"/>
              </w:rPr>
              <w:br/>
              <w:t xml:space="preserve">единиц  </w:t>
            </w:r>
            <w:r>
              <w:rPr>
                <w:rFonts w:ascii="Times New Roman" w:hAnsi="Times New Roman" w:cs="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  </w:t>
            </w:r>
            <w:r>
              <w:rPr>
                <w:rFonts w:ascii="Times New Roman" w:hAnsi="Times New Roman" w:cs="Times New Roman"/>
                <w:sz w:val="28"/>
                <w:szCs w:val="28"/>
              </w:rPr>
              <w:br/>
              <w:t xml:space="preserve">условных </w:t>
            </w:r>
            <w:r>
              <w:rPr>
                <w:rFonts w:ascii="Times New Roman" w:hAnsi="Times New Roman" w:cs="Times New Roman"/>
                <w:sz w:val="28"/>
                <w:szCs w:val="28"/>
              </w:rPr>
              <w:br/>
              <w:t xml:space="preserve">единиц  </w:t>
            </w: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у/ед.изм.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 изм.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    </w:t>
            </w:r>
          </w:p>
        </w:tc>
      </w:tr>
      <w:tr w:rsidR="005F105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7 = 5 x 6</w:t>
            </w: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Подстанция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П/ст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1000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600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400 - 500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500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330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250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110 - 150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Силовой          </w:t>
            </w:r>
            <w:r>
              <w:rPr>
                <w:rFonts w:ascii="Times New Roman" w:hAnsi="Times New Roman" w:cs="Times New Roman"/>
                <w:sz w:val="28"/>
                <w:szCs w:val="28"/>
              </w:rPr>
              <w:br/>
              <w:t xml:space="preserve">трансформатор    </w:t>
            </w:r>
            <w:r>
              <w:rPr>
                <w:rFonts w:ascii="Times New Roman" w:hAnsi="Times New Roman" w:cs="Times New Roman"/>
                <w:sz w:val="28"/>
                <w:szCs w:val="28"/>
              </w:rPr>
              <w:br/>
              <w:t xml:space="preserve">или реактор      </w:t>
            </w:r>
            <w:r>
              <w:rPr>
                <w:rFonts w:ascii="Times New Roman" w:hAnsi="Times New Roman" w:cs="Times New Roman"/>
                <w:sz w:val="28"/>
                <w:szCs w:val="28"/>
              </w:rPr>
              <w:br/>
              <w:t xml:space="preserve">(одно- или       </w:t>
            </w:r>
            <w:r>
              <w:rPr>
                <w:rFonts w:ascii="Times New Roman" w:hAnsi="Times New Roman" w:cs="Times New Roman"/>
                <w:sz w:val="28"/>
                <w:szCs w:val="28"/>
              </w:rPr>
              <w:br/>
              <w:t xml:space="preserve">трехфазный), или </w:t>
            </w:r>
            <w:r>
              <w:rPr>
                <w:rFonts w:ascii="Times New Roman" w:hAnsi="Times New Roman" w:cs="Times New Roman"/>
                <w:sz w:val="28"/>
                <w:szCs w:val="28"/>
              </w:rPr>
              <w:br/>
              <w:t xml:space="preserve">вольтодобавочный </w:t>
            </w:r>
            <w:r>
              <w:rPr>
                <w:rFonts w:ascii="Times New Roman" w:hAnsi="Times New Roman" w:cs="Times New Roman"/>
                <w:sz w:val="28"/>
                <w:szCs w:val="28"/>
              </w:rPr>
              <w:br/>
            </w:r>
            <w:r>
              <w:rPr>
                <w:rFonts w:ascii="Times New Roman" w:hAnsi="Times New Roman" w:cs="Times New Roman"/>
                <w:sz w:val="28"/>
                <w:szCs w:val="28"/>
              </w:rPr>
              <w:lastRenderedPageBreak/>
              <w:t xml:space="preserve">трансформатор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Единица    </w:t>
            </w:r>
            <w:r>
              <w:rPr>
                <w:rFonts w:ascii="Times New Roman" w:hAnsi="Times New Roman" w:cs="Times New Roman"/>
                <w:sz w:val="28"/>
                <w:szCs w:val="28"/>
              </w:rPr>
              <w:br/>
              <w:t xml:space="preserve">оборудова- </w:t>
            </w:r>
            <w:r>
              <w:rPr>
                <w:rFonts w:ascii="Times New Roman" w:hAnsi="Times New Roman" w:cs="Times New Roman"/>
                <w:sz w:val="28"/>
                <w:szCs w:val="28"/>
              </w:rPr>
              <w:br/>
              <w:t xml:space="preserve">ния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400 - 500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28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330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18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110 - 150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7,8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Воздушный        </w:t>
            </w:r>
            <w:r>
              <w:rPr>
                <w:rFonts w:ascii="Times New Roman" w:hAnsi="Times New Roman" w:cs="Times New Roman"/>
                <w:sz w:val="28"/>
                <w:szCs w:val="28"/>
              </w:rPr>
              <w:br/>
              <w:t xml:space="preserve">выключатель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фазы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180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130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400 - 500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88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330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110 - 150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Масляный         </w:t>
            </w:r>
            <w:r>
              <w:rPr>
                <w:rFonts w:ascii="Times New Roman" w:hAnsi="Times New Roman" w:cs="Times New Roman"/>
                <w:sz w:val="28"/>
                <w:szCs w:val="28"/>
              </w:rPr>
              <w:br/>
              <w:t xml:space="preserve">выключатель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110 - 150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3,1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Отделитель с     </w:t>
            </w:r>
            <w:r>
              <w:rPr>
                <w:rFonts w:ascii="Times New Roman" w:hAnsi="Times New Roman" w:cs="Times New Roman"/>
                <w:sz w:val="28"/>
                <w:szCs w:val="28"/>
              </w:rPr>
              <w:br/>
              <w:t xml:space="preserve">короткозамыкате- </w:t>
            </w:r>
            <w:r>
              <w:rPr>
                <w:rFonts w:ascii="Times New Roman" w:hAnsi="Times New Roman" w:cs="Times New Roman"/>
                <w:sz w:val="28"/>
                <w:szCs w:val="28"/>
              </w:rPr>
              <w:br/>
              <w:t xml:space="preserve">лем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 xml:space="preserve">оборудова- </w:t>
            </w:r>
            <w:r>
              <w:rPr>
                <w:rFonts w:ascii="Times New Roman" w:hAnsi="Times New Roman" w:cs="Times New Roman"/>
                <w:sz w:val="28"/>
                <w:szCs w:val="28"/>
              </w:rPr>
              <w:br/>
              <w:t xml:space="preserve">ния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400 - 500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330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19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110 - 150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4,7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Выключатель      </w:t>
            </w:r>
            <w:r>
              <w:rPr>
                <w:rFonts w:ascii="Times New Roman" w:hAnsi="Times New Roman" w:cs="Times New Roman"/>
                <w:sz w:val="28"/>
                <w:szCs w:val="28"/>
              </w:rPr>
              <w:br/>
              <w:t xml:space="preserve">нагрузки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Синхронный       </w:t>
            </w:r>
            <w:r>
              <w:rPr>
                <w:rFonts w:ascii="Times New Roman" w:hAnsi="Times New Roman" w:cs="Times New Roman"/>
                <w:sz w:val="28"/>
                <w:szCs w:val="28"/>
              </w:rPr>
              <w:br/>
              <w:t>компенсатор мощн.</w:t>
            </w:r>
            <w:r>
              <w:rPr>
                <w:rFonts w:ascii="Times New Roman" w:hAnsi="Times New Roman" w:cs="Times New Roman"/>
                <w:sz w:val="28"/>
                <w:szCs w:val="28"/>
              </w:rPr>
              <w:br/>
              <w:t xml:space="preserve">50 Мвар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26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То же, 50 Мвар  и</w:t>
            </w:r>
            <w:r>
              <w:rPr>
                <w:rFonts w:ascii="Times New Roman" w:hAnsi="Times New Roman" w:cs="Times New Roman"/>
                <w:sz w:val="28"/>
                <w:szCs w:val="28"/>
              </w:rPr>
              <w:br/>
              <w:t xml:space="preserve">более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 -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48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9 </w:t>
            </w:r>
          </w:p>
        </w:tc>
        <w:tc>
          <w:tcPr>
            <w:tcW w:w="243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Статические      </w:t>
            </w:r>
            <w:r>
              <w:rPr>
                <w:rFonts w:ascii="Times New Roman" w:hAnsi="Times New Roman" w:cs="Times New Roman"/>
                <w:sz w:val="28"/>
                <w:szCs w:val="28"/>
              </w:rPr>
              <w:br/>
              <w:t xml:space="preserve">конденсаторы     </w:t>
            </w:r>
          </w:p>
        </w:tc>
        <w:tc>
          <w:tcPr>
            <w:tcW w:w="162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100 конд.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243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2,4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Мачтовая         </w:t>
            </w:r>
            <w:r>
              <w:rPr>
                <w:rFonts w:ascii="Times New Roman" w:hAnsi="Times New Roman" w:cs="Times New Roman"/>
                <w:sz w:val="28"/>
                <w:szCs w:val="28"/>
              </w:rPr>
              <w:br/>
              <w:t xml:space="preserve">(столбовая) 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Однотрансформа-  </w:t>
            </w:r>
            <w:r>
              <w:rPr>
                <w:rFonts w:ascii="Times New Roman" w:hAnsi="Times New Roman" w:cs="Times New Roman"/>
                <w:sz w:val="28"/>
                <w:szCs w:val="28"/>
              </w:rPr>
              <w:br/>
              <w:t xml:space="preserve">торная ТП, КТП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ТП, КТП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12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Двухтрансформа-  </w:t>
            </w:r>
            <w:r>
              <w:rPr>
                <w:rFonts w:ascii="Times New Roman" w:hAnsi="Times New Roman" w:cs="Times New Roman"/>
                <w:sz w:val="28"/>
                <w:szCs w:val="28"/>
              </w:rPr>
              <w:br/>
              <w:t xml:space="preserve">торная ТП, КТП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ТП, КТП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1 - 20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13 </w:t>
            </w:r>
          </w:p>
        </w:tc>
        <w:tc>
          <w:tcPr>
            <w:tcW w:w="243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Однотрансформа-  </w:t>
            </w:r>
            <w:r>
              <w:rPr>
                <w:rFonts w:ascii="Times New Roman" w:hAnsi="Times New Roman" w:cs="Times New Roman"/>
                <w:sz w:val="28"/>
                <w:szCs w:val="28"/>
              </w:rPr>
              <w:br/>
              <w:t>торная подстанция</w:t>
            </w:r>
            <w:r>
              <w:rPr>
                <w:rFonts w:ascii="Times New Roman" w:hAnsi="Times New Roman" w:cs="Times New Roman"/>
                <w:sz w:val="28"/>
                <w:szCs w:val="28"/>
              </w:rPr>
              <w:br/>
              <w:t xml:space="preserve">34/0,4 кВ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п/ст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3,5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w:t>
            </w:r>
          </w:p>
        </w:tc>
        <w:tc>
          <w:tcPr>
            <w:tcW w:w="4050" w:type="dxa"/>
            <w:gridSpan w:val="2"/>
            <w:vMerge w:val="restart"/>
            <w:tcBorders>
              <w:top w:val="single" w:sz="6" w:space="0" w:color="auto"/>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ВН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0" w:type="dxa"/>
            <w:gridSpan w:val="2"/>
            <w:vMerge/>
            <w:tcBorders>
              <w:top w:val="nil"/>
              <w:left w:val="single" w:sz="6" w:space="0" w:color="auto"/>
              <w:bottom w:val="nil"/>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СН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r w:rsidR="005F1058">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4050" w:type="dxa"/>
            <w:gridSpan w:val="2"/>
            <w:vMerge/>
            <w:tcBorders>
              <w:top w:val="nil"/>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НН     </w:t>
            </w:r>
          </w:p>
        </w:tc>
        <w:tc>
          <w:tcPr>
            <w:tcW w:w="162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485"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350" w:type="dxa"/>
            <w:tcBorders>
              <w:top w:val="single" w:sz="6" w:space="0" w:color="auto"/>
              <w:left w:val="single" w:sz="6" w:space="0" w:color="auto"/>
              <w:bottom w:val="single" w:sz="6" w:space="0" w:color="auto"/>
              <w:right w:val="single" w:sz="6" w:space="0" w:color="auto"/>
            </w:tcBorders>
          </w:tcPr>
          <w:p w:rsidR="005F1058" w:rsidRDefault="005F1058">
            <w:pPr>
              <w:pStyle w:val="ConsPlusCell"/>
              <w:widowControl/>
              <w:rPr>
                <w:rFonts w:ascii="Times New Roman" w:hAnsi="Times New Roman" w:cs="Times New Roman"/>
                <w:sz w:val="28"/>
                <w:szCs w:val="28"/>
              </w:rPr>
            </w:pPr>
          </w:p>
        </w:tc>
      </w:tr>
    </w:tbl>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sectPr w:rsidR="005F1058">
          <w:pgSz w:w="16838" w:h="11905" w:orient="landscape" w:code="9"/>
          <w:pgMar w:top="850" w:right="1134" w:bottom="1701" w:left="1134" w:header="720" w:footer="720" w:gutter="0"/>
          <w:cols w:space="720"/>
        </w:sectPr>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 xml:space="preserve">Примечание. В </w:t>
      </w:r>
      <w:hyperlink r:id="rId395" w:history="1">
        <w:r>
          <w:rPr>
            <w:color w:val="0000FF"/>
          </w:rPr>
          <w:t>п. 1</w:t>
        </w:r>
      </w:hyperlink>
      <w:r>
        <w:t xml:space="preserve"> учтены трудозатраты оперативного персонала подстанций напряжением 35 - 1150 кВ.</w:t>
      </w:r>
    </w:p>
    <w:p w:rsidR="005F1058" w:rsidRDefault="005F1058">
      <w:pPr>
        <w:autoSpaceDE w:val="0"/>
        <w:autoSpaceDN w:val="0"/>
        <w:adjustRightInd w:val="0"/>
        <w:spacing w:after="0" w:line="240" w:lineRule="auto"/>
        <w:ind w:firstLine="540"/>
        <w:jc w:val="both"/>
      </w:pPr>
      <w:r>
        <w:t xml:space="preserve">Условные единицы по </w:t>
      </w:r>
      <w:hyperlink r:id="rId396" w:history="1">
        <w:r>
          <w:rPr>
            <w:color w:val="0000FF"/>
          </w:rPr>
          <w:t>п. п. 2</w:t>
        </w:r>
      </w:hyperlink>
      <w:r>
        <w:t xml:space="preserve"> - </w:t>
      </w:r>
      <w:hyperlink r:id="rId397"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5F1058" w:rsidRDefault="005F1058">
      <w:pPr>
        <w:autoSpaceDE w:val="0"/>
        <w:autoSpaceDN w:val="0"/>
        <w:adjustRightInd w:val="0"/>
        <w:spacing w:after="0" w:line="240" w:lineRule="auto"/>
        <w:ind w:firstLine="540"/>
        <w:jc w:val="both"/>
      </w:pPr>
      <w:r>
        <w:t xml:space="preserve">Условные единицы по </w:t>
      </w:r>
      <w:hyperlink r:id="rId398"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5F1058" w:rsidRDefault="005F1058">
      <w:pPr>
        <w:autoSpaceDE w:val="0"/>
        <w:autoSpaceDN w:val="0"/>
        <w:adjustRightInd w:val="0"/>
        <w:spacing w:after="0" w:line="240" w:lineRule="auto"/>
        <w:ind w:firstLine="540"/>
        <w:jc w:val="both"/>
      </w:pPr>
      <w:r>
        <w:t xml:space="preserve">По </w:t>
      </w:r>
      <w:hyperlink r:id="rId399" w:history="1">
        <w:r>
          <w:rPr>
            <w:color w:val="0000FF"/>
          </w:rPr>
          <w:t>п. п. 3</w:t>
        </w:r>
      </w:hyperlink>
      <w:r>
        <w:t xml:space="preserve"> - </w:t>
      </w:r>
      <w:hyperlink r:id="rId400"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r:id="rId401" w:history="1">
        <w:r>
          <w:rPr>
            <w:color w:val="0000FF"/>
          </w:rPr>
          <w:t>(п. 3)</w:t>
        </w:r>
      </w:hyperlink>
      <w:r>
        <w:t xml:space="preserve"> - дополнительно трудозатраты по обслуживанию и ремонту компрессорных установок.</w:t>
      </w:r>
    </w:p>
    <w:p w:rsidR="005F1058" w:rsidRDefault="005F1058">
      <w:pPr>
        <w:autoSpaceDE w:val="0"/>
        <w:autoSpaceDN w:val="0"/>
        <w:adjustRightInd w:val="0"/>
        <w:spacing w:after="0" w:line="240" w:lineRule="auto"/>
        <w:ind w:firstLine="540"/>
        <w:jc w:val="both"/>
      </w:pPr>
      <w:r>
        <w:t xml:space="preserve">Значение условных единиц </w:t>
      </w:r>
      <w:hyperlink r:id="rId402" w:history="1">
        <w:r>
          <w:rPr>
            <w:color w:val="0000FF"/>
          </w:rPr>
          <w:t>п. п. 4</w:t>
        </w:r>
      </w:hyperlink>
      <w:r>
        <w:t xml:space="preserve"> и </w:t>
      </w:r>
      <w:hyperlink r:id="rId403"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5F1058" w:rsidRDefault="005F1058">
      <w:pPr>
        <w:autoSpaceDE w:val="0"/>
        <w:autoSpaceDN w:val="0"/>
        <w:adjustRightInd w:val="0"/>
        <w:spacing w:after="0" w:line="240" w:lineRule="auto"/>
        <w:ind w:firstLine="540"/>
        <w:jc w:val="both"/>
      </w:pPr>
      <w:r>
        <w:t xml:space="preserve">Объем РП 1 - 20 кВ в условных единицах определяется по количеству установленных масляных выключателей </w:t>
      </w:r>
      <w:hyperlink r:id="rId404" w:history="1">
        <w:r>
          <w:rPr>
            <w:color w:val="0000FF"/>
          </w:rPr>
          <w:t>(п. 4)</w:t>
        </w:r>
      </w:hyperlink>
      <w:r>
        <w:t xml:space="preserve"> и выключателей нагрузки </w:t>
      </w:r>
      <w:hyperlink r:id="rId405"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r:id="rId406" w:history="1">
        <w:r>
          <w:rPr>
            <w:color w:val="0000FF"/>
          </w:rPr>
          <w:t>п. 11</w:t>
        </w:r>
      </w:hyperlink>
      <w:r>
        <w:t xml:space="preserve"> или </w:t>
      </w:r>
      <w:hyperlink r:id="rId407" w:history="1">
        <w:r>
          <w:rPr>
            <w:color w:val="0000FF"/>
          </w:rPr>
          <w:t>12.</w:t>
        </w:r>
      </w:hyperlink>
    </w:p>
    <w:p w:rsidR="005F1058" w:rsidRDefault="005F1058">
      <w:pPr>
        <w:autoSpaceDE w:val="0"/>
        <w:autoSpaceDN w:val="0"/>
        <w:adjustRightInd w:val="0"/>
        <w:spacing w:after="0" w:line="240" w:lineRule="auto"/>
        <w:ind w:firstLine="540"/>
        <w:jc w:val="both"/>
      </w:pPr>
      <w:r>
        <w:t xml:space="preserve">По </w:t>
      </w:r>
      <w:hyperlink r:id="rId408" w:history="1">
        <w:r>
          <w:rPr>
            <w:color w:val="0000FF"/>
          </w:rPr>
          <w:t>п. п. 10</w:t>
        </w:r>
      </w:hyperlink>
      <w:r>
        <w:t xml:space="preserve"> - </w:t>
      </w:r>
      <w:hyperlink r:id="rId409" w:history="1">
        <w:r>
          <w:rPr>
            <w:color w:val="0000FF"/>
          </w:rPr>
          <w:t>12</w:t>
        </w:r>
      </w:hyperlink>
      <w:r>
        <w:t xml:space="preserve"> дополнительно учтены трудозатраты оперативного персонала распределительных сетей 0,4 - 20 кВ.</w:t>
      </w:r>
    </w:p>
    <w:p w:rsidR="005F1058" w:rsidRDefault="005F1058">
      <w:pPr>
        <w:autoSpaceDE w:val="0"/>
        <w:autoSpaceDN w:val="0"/>
        <w:adjustRightInd w:val="0"/>
        <w:spacing w:after="0" w:line="240" w:lineRule="auto"/>
        <w:ind w:firstLine="540"/>
        <w:jc w:val="both"/>
      </w:pPr>
      <w:r>
        <w:t xml:space="preserve">По </w:t>
      </w:r>
      <w:hyperlink r:id="rId410" w:history="1">
        <w:r>
          <w:rPr>
            <w:color w:val="0000FF"/>
          </w:rPr>
          <w:t>п. п. 1,</w:t>
        </w:r>
      </w:hyperlink>
      <w:r>
        <w:t xml:space="preserve"> </w:t>
      </w:r>
      <w:hyperlink r:id="rId411" w:history="1">
        <w:r>
          <w:rPr>
            <w:color w:val="0000FF"/>
          </w:rPr>
          <w:t>2</w:t>
        </w:r>
      </w:hyperlink>
      <w:r>
        <w:t xml:space="preserve"> условные единицы относятся на уровень напряжения, соответствующий первичному напряжению.</w:t>
      </w:r>
    </w:p>
    <w:p w:rsidR="005F1058" w:rsidRDefault="005F1058">
      <w:pPr>
        <w:autoSpaceDE w:val="0"/>
        <w:autoSpaceDN w:val="0"/>
        <w:adjustRightInd w:val="0"/>
        <w:spacing w:after="0" w:line="240" w:lineRule="auto"/>
        <w:ind w:firstLine="540"/>
        <w:jc w:val="both"/>
      </w:pPr>
      <w:r>
        <w:t>Условные единицы электрооборудования понизительных подстанций относятся на уровень высшего напряжения подстанций.</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1"/>
      </w:pPr>
      <w:r>
        <w:t>Приложение 3</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РАЗДЕЛЬНЫЙ УЧЕТ В НВВ</w:t>
      </w:r>
    </w:p>
    <w:p w:rsidR="005F1058" w:rsidRDefault="005F1058">
      <w:pPr>
        <w:pStyle w:val="ConsPlusNonformat"/>
        <w:widowControl/>
      </w:pPr>
      <w:r>
        <w:t xml:space="preserve">                                          ВН</w:t>
      </w:r>
    </w:p>
    <w:p w:rsidR="005F1058" w:rsidRDefault="005F1058">
      <w:pPr>
        <w:pStyle w:val="ConsPlusNonformat"/>
        <w:widowControl/>
      </w:pPr>
      <w:r>
        <w:t xml:space="preserve">                 РАСХОДОВ НА СОДЕРЖАНИЕ ОБЪЕКТОВ</w:t>
      </w:r>
    </w:p>
    <w:p w:rsidR="005F1058" w:rsidRDefault="005F1058">
      <w:pPr>
        <w:pStyle w:val="ConsPlusNonformat"/>
        <w:widowControl/>
      </w:pPr>
      <w:r>
        <w:t xml:space="preserve">         ЭЛЕКТРОСЕТЕВОГО ХОЗЯЙСТВА, ОТНОСИМЫХ К ЕДИНОЙ</w:t>
      </w:r>
    </w:p>
    <w:p w:rsidR="005F1058" w:rsidRDefault="005F1058">
      <w:pPr>
        <w:pStyle w:val="ConsPlusNonformat"/>
        <w:widowControl/>
      </w:pPr>
      <w:r>
        <w:t xml:space="preserve">        НАЦИОНАЛЬНОЙ (ОБЩЕРОССИЙСКОЙ) ЭЛЕКТРИЧЕСКОЙ СЕТИ</w:t>
      </w:r>
    </w:p>
    <w:p w:rsidR="005F1058" w:rsidRDefault="005F1058">
      <w:pPr>
        <w:pStyle w:val="ConsPlusNonformat"/>
        <w:widowControl/>
      </w:pPr>
      <w:r>
        <w:t xml:space="preserve">            (ЕНЭС) (ИНДЕКС ВН1) И НЕ ОТНОСИМЫХ К ЕНЭС</w:t>
      </w:r>
    </w:p>
    <w:p w:rsidR="005F1058" w:rsidRDefault="005F1058">
      <w:pPr>
        <w:pStyle w:val="ConsPlusNonformat"/>
        <w:widowControl/>
      </w:pPr>
      <w:r>
        <w:t xml:space="preserve">                         (ИНДЕКС ВН11)</w:t>
      </w:r>
    </w:p>
    <w:p w:rsidR="005F1058" w:rsidRDefault="005F1058">
      <w:pPr>
        <w:pStyle w:val="ConsPlusNonformat"/>
        <w:widowControl/>
      </w:pPr>
    </w:p>
    <w:p w:rsidR="005F1058" w:rsidRDefault="005F1058">
      <w:pPr>
        <w:pStyle w:val="ConsPlusNonformat"/>
        <w:widowControl/>
      </w:pPr>
      <w:r>
        <w:t>НВВ   = НВВ    + НВВ                                           (1)</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(2)</w:t>
      </w:r>
    </w:p>
    <w:p w:rsidR="005F1058" w:rsidRDefault="005F1058">
      <w:pPr>
        <w:pStyle w:val="ConsPlusNonformat"/>
        <w:widowControl/>
      </w:pPr>
      <w:r>
        <w:lastRenderedPageBreak/>
        <w:t xml:space="preserve">   вн1    вн1    вн1</w:t>
      </w:r>
    </w:p>
    <w:p w:rsidR="005F1058" w:rsidRDefault="005F1058">
      <w:pPr>
        <w:pStyle w:val="ConsPlusNonformat"/>
        <w:widowControl/>
      </w:pPr>
    </w:p>
    <w:p w:rsidR="005F1058" w:rsidRDefault="005F1058">
      <w:pPr>
        <w:pStyle w:val="ConsPlusNonformat"/>
        <w:widowControl/>
      </w:pPr>
      <w:r>
        <w:t xml:space="preserve">          п       пр</w:t>
      </w:r>
    </w:p>
    <w:p w:rsidR="005F1058" w:rsidRDefault="005F1058">
      <w:pPr>
        <w:pStyle w:val="ConsPlusNonformat"/>
        <w:widowControl/>
      </w:pPr>
      <w:r>
        <w:t>НВВ    = Р     + Р                                             (3)</w:t>
      </w:r>
    </w:p>
    <w:p w:rsidR="005F1058" w:rsidRDefault="005F1058">
      <w:pPr>
        <w:pStyle w:val="ConsPlusNonformat"/>
        <w:widowControl/>
      </w:pPr>
      <w:r>
        <w:t xml:space="preserve">   вн11   вн11    вн11</w:t>
      </w:r>
    </w:p>
    <w:p w:rsidR="005F1058" w:rsidRDefault="005F1058">
      <w:pPr>
        <w:pStyle w:val="ConsPlusNonformat"/>
        <w:widowControl/>
      </w:pPr>
    </w:p>
    <w:p w:rsidR="005F1058" w:rsidRDefault="005F1058">
      <w:pPr>
        <w:pStyle w:val="ConsPlusNonformat"/>
        <w:widowControl/>
      </w:pPr>
      <w:r>
        <w:t xml:space="preserve"> п     п      п</w:t>
      </w:r>
    </w:p>
    <w:p w:rsidR="005F1058" w:rsidRDefault="005F1058">
      <w:pPr>
        <w:pStyle w:val="ConsPlusNonformat"/>
        <w:widowControl/>
      </w:pPr>
      <w:r>
        <w:t>Р   = Р    + Р                                                 (4)</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 xml:space="preserve"> пр    пр     пр</w:t>
      </w:r>
    </w:p>
    <w:p w:rsidR="005F1058" w:rsidRDefault="005F1058">
      <w:pPr>
        <w:pStyle w:val="ConsPlusNonformat"/>
        <w:widowControl/>
      </w:pPr>
      <w:r>
        <w:t>Р   = Р    + Р                                                 (5)</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У   = У    + У                                                 (6)</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НИ   = НИ    + НИ                                              (7)</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НЗ   = НЗ    + НЗ                                              (8)</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А   = А    + А                                                 (9)</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ПРН   = ПРН    + ПРН                                          (10)</w:t>
      </w:r>
    </w:p>
    <w:p w:rsidR="005F1058" w:rsidRDefault="005F1058">
      <w:pPr>
        <w:pStyle w:val="ConsPlusNonformat"/>
        <w:widowControl/>
      </w:pPr>
      <w:r>
        <w:t xml:space="preserve">   вн      вн1      вн11</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вн1</w:t>
      </w:r>
    </w:p>
    <w:p w:rsidR="005F1058" w:rsidRDefault="005F1058">
      <w:pPr>
        <w:pStyle w:val="ConsPlusNonformat"/>
        <w:widowControl/>
      </w:pPr>
      <w:r>
        <w:t>Р    = (НВВ   - Р  ) x -----                                  (11)</w:t>
      </w:r>
    </w:p>
    <w:p w:rsidR="005F1058" w:rsidRDefault="005F1058">
      <w:pPr>
        <w:pStyle w:val="ConsPlusNonformat"/>
        <w:widowControl/>
      </w:pPr>
      <w:r>
        <w:t xml:space="preserve"> вн1       вн    вн     У</w:t>
      </w:r>
    </w:p>
    <w:p w:rsidR="005F1058" w:rsidRDefault="005F1058">
      <w:pPr>
        <w:pStyle w:val="ConsPlusNonformat"/>
        <w:widowControl/>
      </w:pPr>
      <w:r>
        <w:t xml:space="preserve">                         вн</w:t>
      </w:r>
    </w:p>
    <w:p w:rsidR="005F1058" w:rsidRDefault="005F1058">
      <w:pPr>
        <w:pStyle w:val="ConsPlusNonformat"/>
        <w:widowControl/>
      </w:pPr>
    </w:p>
    <w:p w:rsidR="005F1058" w:rsidRDefault="005F1058">
      <w:pPr>
        <w:pStyle w:val="ConsPlusNonformat"/>
        <w:widowControl/>
      </w:pPr>
      <w:r>
        <w:t xml:space="preserve">                        У</w:t>
      </w:r>
    </w:p>
    <w:p w:rsidR="005F1058" w:rsidRDefault="005F1058">
      <w:pPr>
        <w:pStyle w:val="ConsPlusNonformat"/>
        <w:widowControl/>
      </w:pPr>
      <w:r>
        <w:t xml:space="preserve"> пр               п      вн11</w:t>
      </w:r>
    </w:p>
    <w:p w:rsidR="005F1058" w:rsidRDefault="005F1058">
      <w:pPr>
        <w:pStyle w:val="ConsPlusNonformat"/>
        <w:widowControl/>
      </w:pPr>
      <w:r>
        <w:t>Р     = (НВВ   - Р  ) x -----                                 (12)</w:t>
      </w:r>
    </w:p>
    <w:p w:rsidR="005F1058" w:rsidRDefault="005F1058">
      <w:pPr>
        <w:pStyle w:val="ConsPlusNonformat"/>
        <w:widowControl/>
      </w:pPr>
      <w:r>
        <w:t xml:space="preserve"> вн11       вн    вн     У</w:t>
      </w:r>
    </w:p>
    <w:p w:rsidR="005F1058" w:rsidRDefault="005F1058">
      <w:pPr>
        <w:pStyle w:val="ConsPlusNonformat"/>
        <w:widowControl/>
      </w:pPr>
      <w:r>
        <w:t xml:space="preserve">                          вн</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right"/>
        <w:outlineLvl w:val="1"/>
      </w:pPr>
      <w:r>
        <w:t>Приложение 4</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jc w:val="center"/>
      </w:pPr>
      <w:r>
        <w:t xml:space="preserve">(в ред. </w:t>
      </w:r>
      <w:hyperlink r:id="rId412" w:history="1">
        <w:r>
          <w:rPr>
            <w:color w:val="0000FF"/>
          </w:rPr>
          <w:t>Приказа</w:t>
        </w:r>
      </w:hyperlink>
      <w:r>
        <w:t xml:space="preserve"> ФСТ РФ от 23.11.2004 N 193-э/11)</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jc w:val="center"/>
        <w:outlineLvl w:val="2"/>
      </w:pPr>
      <w:r>
        <w:t>I. Определение нормативных эксплуатационных</w:t>
      </w:r>
    </w:p>
    <w:p w:rsidR="005F1058" w:rsidRDefault="005F1058">
      <w:pPr>
        <w:autoSpaceDE w:val="0"/>
        <w:autoSpaceDN w:val="0"/>
        <w:adjustRightInd w:val="0"/>
        <w:spacing w:after="0" w:line="240" w:lineRule="auto"/>
        <w:jc w:val="center"/>
      </w:pPr>
      <w:r>
        <w:t>технологических затрат и потерь теплоносителей</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1. Теплоноситель "вода"</w:t>
      </w:r>
    </w:p>
    <w:p w:rsidR="005F1058" w:rsidRDefault="005F1058">
      <w:pPr>
        <w:autoSpaceDE w:val="0"/>
        <w:autoSpaceDN w:val="0"/>
        <w:adjustRightInd w:val="0"/>
        <w:spacing w:after="0" w:line="240" w:lineRule="auto"/>
        <w:ind w:firstLine="540"/>
        <w:jc w:val="both"/>
      </w:pPr>
      <w:r>
        <w:t>1.1. К эксплуатационным технологическим затратам сетевой воды относятся:</w:t>
      </w:r>
    </w:p>
    <w:p w:rsidR="005F1058" w:rsidRDefault="005F1058">
      <w:pPr>
        <w:autoSpaceDE w:val="0"/>
        <w:autoSpaceDN w:val="0"/>
        <w:adjustRightInd w:val="0"/>
        <w:spacing w:after="0" w:line="240" w:lineRule="auto"/>
        <w:ind w:firstLine="540"/>
        <w:jc w:val="both"/>
      </w:pPr>
      <w:r>
        <w:lastRenderedPageBreak/>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5F1058" w:rsidRDefault="005F1058">
      <w:pPr>
        <w:autoSpaceDE w:val="0"/>
        <w:autoSpaceDN w:val="0"/>
        <w:adjustRightInd w:val="0"/>
        <w:spacing w:after="0" w:line="240" w:lineRule="auto"/>
        <w:ind w:firstLine="540"/>
        <w:jc w:val="both"/>
      </w:pPr>
      <w:r>
        <w:t>- технологические сливы теплоносителя средствами автоматического регулирования тепловой нагрузки и защиты;</w:t>
      </w:r>
    </w:p>
    <w:p w:rsidR="005F1058" w:rsidRDefault="005F1058">
      <w:pPr>
        <w:autoSpaceDE w:val="0"/>
        <w:autoSpaceDN w:val="0"/>
        <w:adjustRightInd w:val="0"/>
        <w:spacing w:after="0" w:line="240" w:lineRule="auto"/>
        <w:ind w:firstLine="540"/>
        <w:jc w:val="both"/>
      </w:pPr>
      <w:r>
        <w:t>- технически обоснованный расход теплоносителя на плановые эксплуатационные испытания.</w:t>
      </w:r>
    </w:p>
    <w:p w:rsidR="005F1058" w:rsidRDefault="005F1058">
      <w:pPr>
        <w:autoSpaceDE w:val="0"/>
        <w:autoSpaceDN w:val="0"/>
        <w:adjustRightInd w:val="0"/>
        <w:spacing w:after="0" w:line="240" w:lineRule="auto"/>
        <w:ind w:firstLine="540"/>
        <w:jc w:val="both"/>
      </w:pPr>
      <w:r>
        <w:t xml:space="preserve">1.2.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w:t>
      </w:r>
      <w:hyperlink r:id="rId413" w:history="1">
        <w:r>
          <w:rPr>
            <w:color w:val="0000FF"/>
          </w:rPr>
          <w:t>актами</w:t>
        </w:r>
      </w:hyperlink>
      <w:r>
        <w:t xml:space="preserve"> технической эксплуатации электрических станций и сетей пределах.</w:t>
      </w:r>
    </w:p>
    <w:p w:rsidR="005F1058" w:rsidRDefault="005F1058">
      <w:pPr>
        <w:autoSpaceDE w:val="0"/>
        <w:autoSpaceDN w:val="0"/>
        <w:adjustRightInd w:val="0"/>
        <w:spacing w:after="0" w:line="240" w:lineRule="auto"/>
        <w:ind w:firstLine="540"/>
        <w:jc w:val="both"/>
      </w:pPr>
      <w:r>
        <w:t>Нормативные значения годовых потерь теплоносителя с его утечкой определяются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альфа x V        x n</w:t>
      </w:r>
    </w:p>
    <w:p w:rsidR="005F1058" w:rsidRDefault="005F1058">
      <w:pPr>
        <w:pStyle w:val="ConsPlusNonformat"/>
        <w:widowControl/>
      </w:pPr>
      <w:r>
        <w:t xml:space="preserve">                  ср.год     год</w:t>
      </w:r>
    </w:p>
    <w:p w:rsidR="005F1058" w:rsidRDefault="005F1058">
      <w:pPr>
        <w:pStyle w:val="ConsPlusNonformat"/>
        <w:widowControl/>
      </w:pPr>
      <w:r>
        <w:t>G     = ------------------------- = m        x n   , м3,       (1)</w:t>
      </w:r>
    </w:p>
    <w:p w:rsidR="005F1058" w:rsidRDefault="005F1058">
      <w:pPr>
        <w:pStyle w:val="ConsPlusNonformat"/>
        <w:widowControl/>
      </w:pPr>
      <w:r>
        <w:t xml:space="preserve"> ут.н             100                у.год.н    год</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ind w:firstLine="540"/>
        <w:jc w:val="both"/>
      </w:pPr>
      <w:r>
        <w:t>где:</w:t>
      </w:r>
    </w:p>
    <w:p w:rsidR="005F1058" w:rsidRDefault="005F1058">
      <w:pPr>
        <w:autoSpaceDE w:val="0"/>
        <w:autoSpaceDN w:val="0"/>
        <w:adjustRightInd w:val="0"/>
        <w:spacing w:after="0" w:line="240" w:lineRule="auto"/>
        <w:ind w:firstLine="540"/>
        <w:jc w:val="both"/>
      </w:pPr>
      <w:r>
        <w:t xml:space="preserve">альфа - норма среднегодовой утечки теплоносителя (м3/чм3), установленная </w:t>
      </w:r>
      <w:hyperlink r:id="rId414" w:history="1">
        <w:r>
          <w:rPr>
            <w:color w:val="0000FF"/>
          </w:rPr>
          <w:t>правилами</w:t>
        </w:r>
      </w:hyperlink>
      <w:r>
        <w:t xml:space="preserve"> технической эксплуатации электрических станций и сетей и </w:t>
      </w:r>
      <w:hyperlink r:id="rId415" w:history="1">
        <w:r>
          <w:rPr>
            <w:color w:val="0000FF"/>
          </w:rPr>
          <w:t>правилами</w:t>
        </w:r>
      </w:hyperlink>
      <w:r>
        <w:t xml:space="preserve"> технической эксплуатации тепловых энергоустановок в пределах 0,25% среднегодовой емкости трубопроводов тепловой сети в час;</w:t>
      </w:r>
    </w:p>
    <w:p w:rsidR="005F1058" w:rsidRDefault="005F1058">
      <w:pPr>
        <w:pStyle w:val="ConsPlusNonformat"/>
        <w:widowControl/>
      </w:pPr>
      <w:r>
        <w:t xml:space="preserve">    V       - среднегодовая емкость тепловой сети, м3;</w:t>
      </w:r>
    </w:p>
    <w:p w:rsidR="005F1058" w:rsidRDefault="005F1058">
      <w:pPr>
        <w:pStyle w:val="ConsPlusNonformat"/>
        <w:widowControl/>
      </w:pPr>
      <w:r>
        <w:t xml:space="preserve">     ср.год</w:t>
      </w:r>
    </w:p>
    <w:p w:rsidR="005F1058" w:rsidRDefault="005F1058">
      <w:pPr>
        <w:pStyle w:val="ConsPlusNonformat"/>
        <w:widowControl/>
      </w:pPr>
      <w:r>
        <w:t xml:space="preserve">    n    - продолжительность   функционирования  тепловой  сети  в</w:t>
      </w:r>
    </w:p>
    <w:p w:rsidR="005F1058" w:rsidRDefault="005F1058">
      <w:pPr>
        <w:pStyle w:val="ConsPlusNonformat"/>
        <w:widowControl/>
      </w:pPr>
      <w:r>
        <w:t xml:space="preserve">     год</w:t>
      </w:r>
    </w:p>
    <w:p w:rsidR="005F1058" w:rsidRDefault="005F1058">
      <w:pPr>
        <w:pStyle w:val="ConsPlusNonformat"/>
        <w:widowControl/>
      </w:pPr>
      <w:r>
        <w:t>течение года, ч;</w:t>
      </w:r>
    </w:p>
    <w:p w:rsidR="005F1058" w:rsidRDefault="005F1058">
      <w:pPr>
        <w:pStyle w:val="ConsPlusNonformat"/>
        <w:widowControl/>
      </w:pPr>
      <w:r>
        <w:t xml:space="preserve">    m         -  среднечасовая годовая норма потерь теплоносителя,</w:t>
      </w:r>
    </w:p>
    <w:p w:rsidR="005F1058" w:rsidRDefault="005F1058">
      <w:pPr>
        <w:pStyle w:val="ConsPlusNonformat"/>
        <w:widowControl/>
      </w:pPr>
      <w:r>
        <w:t xml:space="preserve">     у.год.н</w:t>
      </w:r>
    </w:p>
    <w:p w:rsidR="005F1058" w:rsidRDefault="005F1058">
      <w:pPr>
        <w:pStyle w:val="ConsPlusNonformat"/>
        <w:widowControl/>
      </w:pPr>
      <w:r>
        <w:t>обусловленных утечкой, м3/ч.</w:t>
      </w:r>
    </w:p>
    <w:p w:rsidR="005F1058" w:rsidRDefault="005F1058">
      <w:pPr>
        <w:autoSpaceDE w:val="0"/>
        <w:autoSpaceDN w:val="0"/>
        <w:adjustRightInd w:val="0"/>
        <w:spacing w:after="0" w:line="240" w:lineRule="auto"/>
        <w:ind w:firstLine="540"/>
        <w:jc w:val="both"/>
      </w:pPr>
      <w:r>
        <w:t>Значение среднегодовой емкости тепловых сетей определяется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V   x n   + V  x n      V   x n   + V  x n</w:t>
      </w:r>
    </w:p>
    <w:p w:rsidR="005F1058" w:rsidRDefault="005F1058">
      <w:pPr>
        <w:pStyle w:val="ConsPlusNonformat"/>
        <w:widowControl/>
      </w:pPr>
      <w:r>
        <w:t xml:space="preserve">         от    от    л    л      от    от    л    л</w:t>
      </w:r>
    </w:p>
    <w:p w:rsidR="005F1058" w:rsidRDefault="005F1058">
      <w:pPr>
        <w:pStyle w:val="ConsPlusNonformat"/>
        <w:widowControl/>
      </w:pPr>
      <w:r>
        <w:t>V    = --------------------- = ---------------------, м3,      (2)</w:t>
      </w:r>
    </w:p>
    <w:p w:rsidR="005F1058" w:rsidRDefault="005F1058">
      <w:pPr>
        <w:pStyle w:val="ConsPlusNonformat"/>
        <w:widowControl/>
      </w:pPr>
      <w:r>
        <w:t xml:space="preserve"> год         n   + n                    n</w:t>
      </w:r>
    </w:p>
    <w:p w:rsidR="005F1058" w:rsidRDefault="005F1058">
      <w:pPr>
        <w:pStyle w:val="ConsPlusNonformat"/>
        <w:widowControl/>
      </w:pPr>
      <w:r>
        <w:t xml:space="preserve">              от    л                    год</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V   и V  - емкость трубопроводов тепловой сети  соответственно</w:t>
      </w:r>
    </w:p>
    <w:p w:rsidR="005F1058" w:rsidRDefault="005F1058">
      <w:pPr>
        <w:pStyle w:val="ConsPlusNonformat"/>
        <w:widowControl/>
      </w:pPr>
      <w:r>
        <w:t xml:space="preserve">     от    л</w:t>
      </w:r>
    </w:p>
    <w:p w:rsidR="005F1058" w:rsidRDefault="005F1058">
      <w:pPr>
        <w:pStyle w:val="ConsPlusNonformat"/>
        <w:widowControl/>
      </w:pPr>
      <w:r>
        <w:t>в отопительном и неотопительном периодах, м3;</w:t>
      </w:r>
    </w:p>
    <w:p w:rsidR="005F1058" w:rsidRDefault="005F1058">
      <w:pPr>
        <w:pStyle w:val="ConsPlusNonformat"/>
        <w:widowControl/>
      </w:pPr>
      <w:r>
        <w:t xml:space="preserve">    n   и n  - продолжительность  функционирования  тепловой  сети</w:t>
      </w:r>
    </w:p>
    <w:p w:rsidR="005F1058" w:rsidRDefault="005F1058">
      <w:pPr>
        <w:pStyle w:val="ConsPlusNonformat"/>
        <w:widowControl/>
      </w:pPr>
      <w:r>
        <w:t xml:space="preserve">     от    л</w:t>
      </w:r>
    </w:p>
    <w:p w:rsidR="005F1058" w:rsidRDefault="005F1058">
      <w:pPr>
        <w:pStyle w:val="ConsPlusNonformat"/>
        <w:widowControl/>
      </w:pPr>
      <w:r>
        <w:t>соответственно в отопительном и неотопительном периодах, ч.</w:t>
      </w:r>
    </w:p>
    <w:p w:rsidR="005F1058" w:rsidRDefault="005F1058">
      <w:pPr>
        <w:autoSpaceDE w:val="0"/>
        <w:autoSpaceDN w:val="0"/>
        <w:adjustRightInd w:val="0"/>
        <w:spacing w:after="0" w:line="240" w:lineRule="auto"/>
        <w:ind w:firstLine="540"/>
        <w:jc w:val="both"/>
      </w:pPr>
      <w:r>
        <w:t xml:space="preserve">1.3. Потери теплоносителя при авариях и других нарушениях нормального режима эксплуатации, а также превышающие нормативные </w:t>
      </w:r>
      <w:r>
        <w:lastRenderedPageBreak/>
        <w:t>значения показателей, приведенных выше, в утечку не включаются и являются непроизводительными потерями.</w:t>
      </w:r>
    </w:p>
    <w:p w:rsidR="005F1058" w:rsidRDefault="005F1058">
      <w:pPr>
        <w:autoSpaceDE w:val="0"/>
        <w:autoSpaceDN w:val="0"/>
        <w:adjustRightInd w:val="0"/>
        <w:spacing w:after="0" w:line="240" w:lineRule="auto"/>
        <w:ind w:firstLine="540"/>
        <w:jc w:val="both"/>
      </w:pPr>
      <w:r>
        <w:t xml:space="preserve">1.4.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 и теплоносителей, с учетом требований нормативных </w:t>
      </w:r>
      <w:hyperlink r:id="rId416" w:history="1">
        <w:r>
          <w:rPr>
            <w:color w:val="0000FF"/>
          </w:rPr>
          <w:t>актов</w:t>
        </w:r>
      </w:hyperlink>
      <w:r>
        <w:t xml:space="preserve"> по технической эксплуатации систем транспорта и распределения тепловой энергии (тепловых сетей) и нормативных </w:t>
      </w:r>
      <w:hyperlink r:id="rId417" w:history="1">
        <w:r>
          <w:rPr>
            <w:color w:val="0000FF"/>
          </w:rPr>
          <w:t>актов</w:t>
        </w:r>
      </w:hyperlink>
      <w:r>
        <w:t xml:space="preserve"> по технической эксплуатации тепловых сетей систем коммунального теплоснабжения.</w:t>
      </w:r>
    </w:p>
    <w:p w:rsidR="005F1058" w:rsidRDefault="005F1058">
      <w:pPr>
        <w:autoSpaceDE w:val="0"/>
        <w:autoSpaceDN w:val="0"/>
        <w:adjustRightInd w:val="0"/>
        <w:spacing w:after="0" w:line="240" w:lineRule="auto"/>
        <w:ind w:firstLine="540"/>
        <w:jc w:val="both"/>
      </w:pPr>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w:t>
      </w:r>
    </w:p>
    <w:p w:rsidR="005F1058" w:rsidRDefault="005F1058">
      <w:pPr>
        <w:autoSpaceDE w:val="0"/>
        <w:autoSpaceDN w:val="0"/>
        <w:adjustRightInd w:val="0"/>
        <w:spacing w:after="0" w:line="240" w:lineRule="auto"/>
        <w:ind w:firstLine="540"/>
        <w:jc w:val="both"/>
      </w:pPr>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приборов определяются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G     = SUM(m x N x n), м3,                                    (3)</w:t>
      </w:r>
    </w:p>
    <w:p w:rsidR="005F1058" w:rsidRDefault="005F1058">
      <w:pPr>
        <w:pStyle w:val="ConsPlusNonformat"/>
        <w:widowControl/>
      </w:pPr>
      <w:r>
        <w:t xml:space="preserve"> а.н.</w:t>
      </w:r>
    </w:p>
    <w:p w:rsidR="005F1058" w:rsidRDefault="005F1058">
      <w:pPr>
        <w:autoSpaceDE w:val="0"/>
        <w:autoSpaceDN w:val="0"/>
        <w:adjustRightInd w:val="0"/>
        <w:spacing w:after="0" w:line="240" w:lineRule="auto"/>
        <w:ind w:firstLine="540"/>
        <w:jc w:val="both"/>
      </w:pPr>
    </w:p>
    <w:p w:rsidR="005F1058" w:rsidRDefault="005F1058">
      <w:pPr>
        <w:autoSpaceDE w:val="0"/>
        <w:autoSpaceDN w:val="0"/>
        <w:adjustRightInd w:val="0"/>
        <w:spacing w:after="0" w:line="240" w:lineRule="auto"/>
        <w:ind w:firstLine="540"/>
        <w:jc w:val="both"/>
      </w:pPr>
      <w:r>
        <w:t>где:</w:t>
      </w:r>
    </w:p>
    <w:p w:rsidR="005F1058" w:rsidRDefault="005F1058">
      <w:pPr>
        <w:autoSpaceDE w:val="0"/>
        <w:autoSpaceDN w:val="0"/>
        <w:adjustRightInd w:val="0"/>
        <w:spacing w:after="0" w:line="240" w:lineRule="auto"/>
        <w:ind w:firstLine="540"/>
        <w:jc w:val="both"/>
      </w:pPr>
      <w:r>
        <w:t>m - технически обоснованный расход теплоносителя, сливаемого каждым из установленных типов средств автоматики или защиты, м3/ч;</w:t>
      </w:r>
    </w:p>
    <w:p w:rsidR="005F1058" w:rsidRDefault="005F1058">
      <w:pPr>
        <w:autoSpaceDE w:val="0"/>
        <w:autoSpaceDN w:val="0"/>
        <w:adjustRightInd w:val="0"/>
        <w:spacing w:after="0" w:line="240" w:lineRule="auto"/>
        <w:ind w:firstLine="540"/>
        <w:jc w:val="both"/>
      </w:pPr>
      <w:r>
        <w:t>N - количество функционирующих средств автоматики и защиты одного типа, шт.;</w:t>
      </w:r>
    </w:p>
    <w:p w:rsidR="005F1058" w:rsidRDefault="005F1058">
      <w:pPr>
        <w:autoSpaceDE w:val="0"/>
        <w:autoSpaceDN w:val="0"/>
        <w:adjustRightInd w:val="0"/>
        <w:spacing w:after="0" w:line="240" w:lineRule="auto"/>
        <w:ind w:firstLine="540"/>
        <w:jc w:val="both"/>
      </w:pPr>
      <w:r>
        <w:t>п - продолжительность функционирования однотипных средств автоматики и защиты в течение года, ч.</w:t>
      </w:r>
    </w:p>
    <w:p w:rsidR="005F1058" w:rsidRDefault="005F1058">
      <w:pPr>
        <w:autoSpaceDE w:val="0"/>
        <w:autoSpaceDN w:val="0"/>
        <w:adjustRightInd w:val="0"/>
        <w:spacing w:after="0" w:line="240" w:lineRule="auto"/>
        <w:ind w:firstLine="540"/>
        <w:jc w:val="both"/>
      </w:pPr>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системах теплопотребления, находящихся на балансе организации, осуществляющей передачу тепловой энергии и теплоносителя.</w:t>
      </w:r>
    </w:p>
    <w:p w:rsidR="005F1058" w:rsidRDefault="005F1058">
      <w:pPr>
        <w:autoSpaceDE w:val="0"/>
        <w:autoSpaceDN w:val="0"/>
        <w:adjustRightInd w:val="0"/>
        <w:spacing w:after="0" w:line="240" w:lineRule="auto"/>
        <w:ind w:firstLine="540"/>
        <w:jc w:val="both"/>
      </w:pPr>
      <w:r>
        <w:t>2. Теплоноситель "пар"</w:t>
      </w:r>
    </w:p>
    <w:p w:rsidR="005F1058" w:rsidRDefault="005F1058">
      <w:pPr>
        <w:autoSpaceDE w:val="0"/>
        <w:autoSpaceDN w:val="0"/>
        <w:adjustRightInd w:val="0"/>
        <w:spacing w:after="0" w:line="240" w:lineRule="auto"/>
        <w:ind w:firstLine="540"/>
        <w:jc w:val="both"/>
      </w:pPr>
      <w:r>
        <w:t>2.1. Нормируемые потери пара могут быть определены по нормам для водяных тепловых сетей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ср.г                 -3</w:t>
      </w:r>
    </w:p>
    <w:p w:rsidR="005F1058" w:rsidRDefault="005F1058">
      <w:pPr>
        <w:pStyle w:val="ConsPlusNonformat"/>
        <w:widowControl/>
      </w:pPr>
      <w:r>
        <w:t>G   = 0,0025 x V     x ро    x n x 10  , т,                    (4)</w:t>
      </w:r>
    </w:p>
    <w:p w:rsidR="005F1058" w:rsidRDefault="005F1058">
      <w:pPr>
        <w:pStyle w:val="ConsPlusNonformat"/>
        <w:widowControl/>
      </w:pPr>
      <w:r>
        <w:lastRenderedPageBreak/>
        <w:t xml:space="preserve"> пп             пар      пар</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ро    - плотность пара при средних давлении и  температуре  по</w:t>
      </w:r>
    </w:p>
    <w:p w:rsidR="005F1058" w:rsidRDefault="005F1058">
      <w:pPr>
        <w:pStyle w:val="ConsPlusNonformat"/>
        <w:widowControl/>
      </w:pPr>
      <w:r>
        <w:t xml:space="preserve">     пар</w:t>
      </w:r>
    </w:p>
    <w:p w:rsidR="005F1058" w:rsidRDefault="005F1058">
      <w:pPr>
        <w:pStyle w:val="ConsPlusNonformat"/>
        <w:widowControl/>
      </w:pPr>
      <w:r>
        <w:t>магистралям от источника тепла до потребителя, кг/м3;</w:t>
      </w:r>
    </w:p>
    <w:p w:rsidR="005F1058" w:rsidRDefault="005F1058">
      <w:pPr>
        <w:pStyle w:val="ConsPlusNonformat"/>
        <w:widowControl/>
      </w:pPr>
      <w:r>
        <w:t xml:space="preserve">     ср.г</w:t>
      </w:r>
    </w:p>
    <w:p w:rsidR="005F1058" w:rsidRDefault="005F1058">
      <w:pPr>
        <w:pStyle w:val="ConsPlusNonformat"/>
        <w:widowControl/>
      </w:pPr>
      <w:r>
        <w:t xml:space="preserve">    V      -  среднегодовой  объем  паровых  сетей,  находящихся в</w:t>
      </w:r>
    </w:p>
    <w:p w:rsidR="005F1058" w:rsidRDefault="005F1058">
      <w:pPr>
        <w:pStyle w:val="ConsPlusNonformat"/>
        <w:widowControl/>
      </w:pPr>
      <w:r>
        <w:t xml:space="preserve">     пар</w:t>
      </w:r>
    </w:p>
    <w:p w:rsidR="005F1058" w:rsidRDefault="005F1058">
      <w:pPr>
        <w:pStyle w:val="ConsPlusNonformat"/>
        <w:widowControl/>
      </w:pPr>
      <w:r>
        <w:t>ведении  организации,  осуществляющей  передачу тепловой энергии и</w:t>
      </w:r>
    </w:p>
    <w:p w:rsidR="005F1058" w:rsidRDefault="005F1058">
      <w:pPr>
        <w:pStyle w:val="ConsPlusNonformat"/>
        <w:widowControl/>
      </w:pPr>
      <w:r>
        <w:t xml:space="preserve">теплоносителя, м3, определяемый по </w:t>
      </w:r>
      <w:hyperlink r:id="rId418" w:history="1">
        <w:r>
          <w:rPr>
            <w:color w:val="0000FF"/>
          </w:rPr>
          <w:t>формуле (2);</w:t>
        </w:r>
      </w:hyperlink>
    </w:p>
    <w:p w:rsidR="005F1058" w:rsidRDefault="005F1058">
      <w:pPr>
        <w:pStyle w:val="ConsPlusNonformat"/>
        <w:widowControl/>
      </w:pPr>
      <w:r>
        <w:t xml:space="preserve">    n - среднегодовое число часов работы паровых сетей, ч.</w:t>
      </w:r>
    </w:p>
    <w:p w:rsidR="005F1058" w:rsidRDefault="005F1058">
      <w:pPr>
        <w:pStyle w:val="ConsPlusNonformat"/>
        <w:widowControl/>
      </w:pPr>
      <w:r>
        <w:t xml:space="preserve">                                ср</w:t>
      </w:r>
    </w:p>
    <w:p w:rsidR="005F1058" w:rsidRDefault="005F1058">
      <w:pPr>
        <w:pStyle w:val="ConsPlusNonformat"/>
        <w:widowControl/>
      </w:pPr>
      <w:r>
        <w:t xml:space="preserve">    2.2. Среднее давление пара Р   в паровых сетях определяется по</w:t>
      </w:r>
    </w:p>
    <w:p w:rsidR="005F1058" w:rsidRDefault="005F1058">
      <w:pPr>
        <w:pStyle w:val="ConsPlusNonformat"/>
        <w:widowControl/>
      </w:pPr>
      <w:r>
        <w:t xml:space="preserve">                                п</w:t>
      </w:r>
    </w:p>
    <w:p w:rsidR="005F1058" w:rsidRDefault="005F1058">
      <w:pPr>
        <w:pStyle w:val="ConsPlusNonformat"/>
        <w:widowControl/>
      </w:pPr>
      <w:r>
        <w:t>формуле:</w:t>
      </w:r>
    </w:p>
    <w:p w:rsidR="005F1058" w:rsidRDefault="005F1058">
      <w:pPr>
        <w:pStyle w:val="ConsPlusNonformat"/>
        <w:widowControl/>
      </w:pPr>
    </w:p>
    <w:p w:rsidR="005F1058" w:rsidRDefault="005F1058">
      <w:pPr>
        <w:pStyle w:val="ConsPlusNonformat"/>
        <w:widowControl/>
      </w:pPr>
      <w:r>
        <w:t xml:space="preserve">             Р  + Р</w:t>
      </w:r>
    </w:p>
    <w:p w:rsidR="005F1058" w:rsidRDefault="005F1058">
      <w:pPr>
        <w:pStyle w:val="ConsPlusNonformat"/>
        <w:widowControl/>
      </w:pPr>
      <w:r>
        <w:t xml:space="preserve">         k    н    к</w:t>
      </w:r>
    </w:p>
    <w:p w:rsidR="005F1058" w:rsidRDefault="005F1058">
      <w:pPr>
        <w:pStyle w:val="ConsPlusNonformat"/>
        <w:widowControl/>
      </w:pPr>
      <w:r>
        <w:t xml:space="preserve">        SUM(--------- x n     )</w:t>
      </w:r>
    </w:p>
    <w:p w:rsidR="005F1058" w:rsidRDefault="005F1058">
      <w:pPr>
        <w:pStyle w:val="ConsPlusNonformat"/>
        <w:widowControl/>
      </w:pPr>
      <w:r>
        <w:t xml:space="preserve">         1      2        const</w:t>
      </w:r>
    </w:p>
    <w:p w:rsidR="005F1058" w:rsidRDefault="005F1058">
      <w:pPr>
        <w:pStyle w:val="ConsPlusNonformat"/>
        <w:widowControl/>
      </w:pPr>
      <w:r>
        <w:t>Р   = --------------------------, кгс/см2,                     (5)</w:t>
      </w:r>
    </w:p>
    <w:p w:rsidR="005F1058" w:rsidRDefault="005F1058">
      <w:pPr>
        <w:pStyle w:val="ConsPlusNonformat"/>
        <w:widowControl/>
      </w:pPr>
      <w:r>
        <w:t xml:space="preserve"> ср             n</w:t>
      </w:r>
    </w:p>
    <w:p w:rsidR="005F1058" w:rsidRDefault="005F1058">
      <w:pPr>
        <w:pStyle w:val="ConsPlusNonformat"/>
        <w:widowControl/>
      </w:pPr>
      <w:r>
        <w:t xml:space="preserve">                 год</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Р , Р  - соответственно, начальное и конечное давления пара на</w:t>
      </w:r>
    </w:p>
    <w:p w:rsidR="005F1058" w:rsidRDefault="005F1058">
      <w:pPr>
        <w:pStyle w:val="ConsPlusNonformat"/>
        <w:widowControl/>
      </w:pPr>
      <w:r>
        <w:t xml:space="preserve">     н   к</w:t>
      </w:r>
    </w:p>
    <w:p w:rsidR="005F1058" w:rsidRDefault="005F1058">
      <w:pPr>
        <w:pStyle w:val="ConsPlusNonformat"/>
        <w:widowControl/>
      </w:pPr>
      <w:r>
        <w:t>источнике теплоты и у потребителей по каждой паровой магистрали по</w:t>
      </w:r>
    </w:p>
    <w:p w:rsidR="005F1058" w:rsidRDefault="005F1058">
      <w:pPr>
        <w:pStyle w:val="ConsPlusNonformat"/>
        <w:widowControl/>
      </w:pPr>
      <w:r>
        <w:t>периодам работы n      (ч), с относительно постоянными  значениями</w:t>
      </w:r>
    </w:p>
    <w:p w:rsidR="005F1058" w:rsidRDefault="005F1058">
      <w:pPr>
        <w:pStyle w:val="ConsPlusNonformat"/>
        <w:widowControl/>
      </w:pPr>
      <w:r>
        <w:t xml:space="preserve">                 const</w:t>
      </w:r>
    </w:p>
    <w:p w:rsidR="005F1058" w:rsidRDefault="005F1058">
      <w:pPr>
        <w:pStyle w:val="ConsPlusNonformat"/>
        <w:widowControl/>
      </w:pPr>
      <w:r>
        <w:t>давлений, кгс/см2;</w:t>
      </w:r>
    </w:p>
    <w:p w:rsidR="005F1058" w:rsidRDefault="005F1058">
      <w:pPr>
        <w:pStyle w:val="ConsPlusNonformat"/>
        <w:widowControl/>
      </w:pPr>
      <w:r>
        <w:t xml:space="preserve">    n     - число часов работы каждой паровой магистрали в течение</w:t>
      </w:r>
    </w:p>
    <w:p w:rsidR="005F1058" w:rsidRDefault="005F1058">
      <w:pPr>
        <w:pStyle w:val="ConsPlusNonformat"/>
        <w:widowControl/>
      </w:pPr>
      <w:r>
        <w:t xml:space="preserve">     год</w:t>
      </w:r>
    </w:p>
    <w:p w:rsidR="005F1058" w:rsidRDefault="005F1058">
      <w:pPr>
        <w:pStyle w:val="ConsPlusNonformat"/>
        <w:widowControl/>
      </w:pPr>
      <w:r>
        <w:t>года, ч;</w:t>
      </w:r>
    </w:p>
    <w:p w:rsidR="005F1058" w:rsidRDefault="005F1058">
      <w:pPr>
        <w:pStyle w:val="ConsPlusNonformat"/>
        <w:widowControl/>
      </w:pPr>
      <w:r>
        <w:t xml:space="preserve">    k - количество паровых магистралей.</w:t>
      </w:r>
    </w:p>
    <w:p w:rsidR="005F1058" w:rsidRDefault="005F1058">
      <w:pPr>
        <w:pStyle w:val="ConsPlusNonformat"/>
        <w:widowControl/>
      </w:pPr>
      <w:r>
        <w:t xml:space="preserve">                              ср</w:t>
      </w:r>
    </w:p>
    <w:p w:rsidR="005F1058" w:rsidRDefault="005F1058">
      <w:pPr>
        <w:pStyle w:val="ConsPlusNonformat"/>
        <w:widowControl/>
      </w:pPr>
      <w:r>
        <w:t xml:space="preserve">    Средняя температура пара Т   определяется по формуле:</w:t>
      </w:r>
    </w:p>
    <w:p w:rsidR="005F1058" w:rsidRDefault="005F1058">
      <w:pPr>
        <w:pStyle w:val="ConsPlusNonformat"/>
        <w:widowControl/>
      </w:pPr>
      <w:r>
        <w:t xml:space="preserve">                              п</w:t>
      </w:r>
    </w:p>
    <w:p w:rsidR="005F1058" w:rsidRDefault="005F1058">
      <w:pPr>
        <w:pStyle w:val="ConsPlusNonformat"/>
        <w:widowControl/>
      </w:pPr>
    </w:p>
    <w:p w:rsidR="005F1058" w:rsidRDefault="005F1058">
      <w:pPr>
        <w:pStyle w:val="ConsPlusNonformat"/>
        <w:widowControl/>
      </w:pPr>
      <w:r>
        <w:t xml:space="preserve">             Т  + Т</w:t>
      </w:r>
    </w:p>
    <w:p w:rsidR="005F1058" w:rsidRDefault="005F1058">
      <w:pPr>
        <w:pStyle w:val="ConsPlusNonformat"/>
        <w:widowControl/>
      </w:pPr>
      <w:r>
        <w:t xml:space="preserve">         k    н    к</w:t>
      </w:r>
    </w:p>
    <w:p w:rsidR="005F1058" w:rsidRDefault="005F1058">
      <w:pPr>
        <w:pStyle w:val="ConsPlusNonformat"/>
        <w:widowControl/>
      </w:pPr>
      <w:r>
        <w:t xml:space="preserve">        SUM(--------- x n     )</w:t>
      </w:r>
    </w:p>
    <w:p w:rsidR="005F1058" w:rsidRDefault="005F1058">
      <w:pPr>
        <w:pStyle w:val="ConsPlusNonformat"/>
        <w:widowControl/>
      </w:pPr>
      <w:r>
        <w:t xml:space="preserve"> ср      1      2        const</w:t>
      </w:r>
    </w:p>
    <w:p w:rsidR="005F1058" w:rsidRDefault="005F1058">
      <w:pPr>
        <w:pStyle w:val="ConsPlusNonformat"/>
        <w:widowControl/>
      </w:pPr>
      <w:r>
        <w:t>Т   = --------------------------, град. C,                     (6)</w:t>
      </w:r>
    </w:p>
    <w:p w:rsidR="005F1058" w:rsidRDefault="005F1058">
      <w:pPr>
        <w:pStyle w:val="ConsPlusNonformat"/>
        <w:widowControl/>
      </w:pPr>
      <w:r>
        <w:t xml:space="preserve"> п              n</w:t>
      </w:r>
    </w:p>
    <w:p w:rsidR="005F1058" w:rsidRDefault="005F1058">
      <w:pPr>
        <w:pStyle w:val="ConsPlusNonformat"/>
        <w:widowControl/>
      </w:pPr>
      <w:r>
        <w:t xml:space="preserve">                 год</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Т , Т  - соответственно, начальная и конечная температуры пара</w:t>
      </w:r>
    </w:p>
    <w:p w:rsidR="005F1058" w:rsidRDefault="005F1058">
      <w:pPr>
        <w:pStyle w:val="ConsPlusNonformat"/>
        <w:widowControl/>
      </w:pPr>
      <w:r>
        <w:t xml:space="preserve">     н   к</w:t>
      </w:r>
    </w:p>
    <w:p w:rsidR="005F1058" w:rsidRDefault="005F1058">
      <w:pPr>
        <w:pStyle w:val="ConsPlusNonformat"/>
        <w:widowControl/>
      </w:pPr>
      <w:r>
        <w:t>на источнике теплоты и у потребителей по каждой паровой магистрали</w:t>
      </w:r>
    </w:p>
    <w:p w:rsidR="005F1058" w:rsidRDefault="005F1058">
      <w:pPr>
        <w:pStyle w:val="ConsPlusNonformat"/>
        <w:widowControl/>
      </w:pPr>
      <w:r>
        <w:t>по  периодам работы n      (ч),   с   относительно     постоянными</w:t>
      </w:r>
    </w:p>
    <w:p w:rsidR="005F1058" w:rsidRDefault="005F1058">
      <w:pPr>
        <w:pStyle w:val="ConsPlusNonformat"/>
        <w:widowControl/>
      </w:pPr>
      <w:r>
        <w:t xml:space="preserve">                     const</w:t>
      </w:r>
    </w:p>
    <w:p w:rsidR="005F1058" w:rsidRDefault="005F1058">
      <w:pPr>
        <w:pStyle w:val="ConsPlusNonformat"/>
        <w:widowControl/>
      </w:pPr>
      <w:r>
        <w:t>значениями давления.</w:t>
      </w:r>
    </w:p>
    <w:p w:rsidR="005F1058" w:rsidRDefault="005F1058">
      <w:pPr>
        <w:pStyle w:val="ConsPlusNonformat"/>
        <w:widowControl/>
      </w:pPr>
      <w:r>
        <w:t xml:space="preserve">    2.3. Потери  конденсата   учитываются  по  норме  для  водяных</w:t>
      </w:r>
    </w:p>
    <w:p w:rsidR="005F1058" w:rsidRDefault="005F1058">
      <w:pPr>
        <w:pStyle w:val="ConsPlusNonformat"/>
        <w:widowControl/>
      </w:pPr>
      <w:r>
        <w:t>тепловых  сетей  в  размере  0,0025   от   среднегодового   объема</w:t>
      </w:r>
    </w:p>
    <w:p w:rsidR="005F1058" w:rsidRDefault="005F1058">
      <w:pPr>
        <w:pStyle w:val="ConsPlusNonformat"/>
        <w:widowControl/>
      </w:pPr>
      <w:r>
        <w:t xml:space="preserve">                    ср.г</w:t>
      </w:r>
    </w:p>
    <w:p w:rsidR="005F1058" w:rsidRDefault="005F1058">
      <w:pPr>
        <w:pStyle w:val="ConsPlusNonformat"/>
        <w:widowControl/>
      </w:pPr>
      <w:r>
        <w:t>конденсатопроводов V     , м3/ч при соответствующей плотности воды</w:t>
      </w:r>
    </w:p>
    <w:p w:rsidR="005F1058" w:rsidRDefault="005F1058">
      <w:pPr>
        <w:pStyle w:val="ConsPlusNonformat"/>
        <w:widowControl/>
      </w:pPr>
      <w:r>
        <w:t xml:space="preserve">                    конд</w:t>
      </w:r>
    </w:p>
    <w:p w:rsidR="005F1058" w:rsidRDefault="005F1058">
      <w:pPr>
        <w:pStyle w:val="ConsPlusNonformat"/>
        <w:widowControl/>
      </w:pPr>
      <w:r>
        <w:t>(конденсата) ро    , по формуле:</w:t>
      </w:r>
    </w:p>
    <w:p w:rsidR="005F1058" w:rsidRDefault="005F1058">
      <w:pPr>
        <w:pStyle w:val="ConsPlusNonformat"/>
        <w:widowControl/>
      </w:pPr>
      <w:r>
        <w:t xml:space="preserve">               конд</w:t>
      </w:r>
    </w:p>
    <w:p w:rsidR="005F1058" w:rsidRDefault="005F1058">
      <w:pPr>
        <w:pStyle w:val="ConsPlusNonformat"/>
        <w:widowControl/>
      </w:pPr>
    </w:p>
    <w:p w:rsidR="005F1058" w:rsidRDefault="005F1058">
      <w:pPr>
        <w:pStyle w:val="ConsPlusNonformat"/>
        <w:widowControl/>
      </w:pPr>
      <w:r>
        <w:t xml:space="preserve">                ср.г                  -3</w:t>
      </w:r>
    </w:p>
    <w:p w:rsidR="005F1058" w:rsidRDefault="005F1058">
      <w:pPr>
        <w:pStyle w:val="ConsPlusNonformat"/>
        <w:widowControl/>
      </w:pPr>
      <w:r>
        <w:lastRenderedPageBreak/>
        <w:t>G   = 0,0025 x V     x ро     x n x 10  , т                    (7)</w:t>
      </w:r>
    </w:p>
    <w:p w:rsidR="005F1058" w:rsidRDefault="005F1058">
      <w:pPr>
        <w:pStyle w:val="ConsPlusNonformat"/>
        <w:widowControl/>
      </w:pPr>
      <w:r>
        <w:t xml:space="preserve"> пк             конд     конд</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jc w:val="center"/>
        <w:outlineLvl w:val="2"/>
      </w:pPr>
      <w:r>
        <w:t>II. Определение нормативных эксплуатационных</w:t>
      </w:r>
    </w:p>
    <w:p w:rsidR="005F1058" w:rsidRDefault="005F1058">
      <w:pPr>
        <w:autoSpaceDE w:val="0"/>
        <w:autoSpaceDN w:val="0"/>
        <w:adjustRightInd w:val="0"/>
        <w:spacing w:after="0" w:line="240" w:lineRule="auto"/>
        <w:jc w:val="center"/>
      </w:pPr>
      <w:r>
        <w:t>технологических затрат и потерь тепловой энергии</w:t>
      </w:r>
    </w:p>
    <w:p w:rsidR="005F1058" w:rsidRDefault="005F1058">
      <w:pPr>
        <w:autoSpaceDE w:val="0"/>
        <w:autoSpaceDN w:val="0"/>
        <w:adjustRightInd w:val="0"/>
        <w:spacing w:after="0" w:line="240" w:lineRule="auto"/>
        <w:jc w:val="center"/>
      </w:pPr>
    </w:p>
    <w:p w:rsidR="005F1058" w:rsidRDefault="005F1058">
      <w:pPr>
        <w:autoSpaceDE w:val="0"/>
        <w:autoSpaceDN w:val="0"/>
        <w:adjustRightInd w:val="0"/>
        <w:spacing w:after="0" w:line="240" w:lineRule="auto"/>
        <w:ind w:firstLine="540"/>
        <w:jc w:val="both"/>
      </w:pPr>
      <w:r>
        <w:t>3. Нормативные затраты и потери тепловой энергии определяются двумя составляющими:</w:t>
      </w:r>
    </w:p>
    <w:p w:rsidR="005F1058" w:rsidRDefault="005F1058">
      <w:pPr>
        <w:autoSpaceDE w:val="0"/>
        <w:autoSpaceDN w:val="0"/>
        <w:adjustRightInd w:val="0"/>
        <w:spacing w:after="0" w:line="240" w:lineRule="auto"/>
        <w:ind w:firstLine="540"/>
        <w:jc w:val="both"/>
      </w:pPr>
      <w:r>
        <w:t>- затратами и потерями тепловой энергии с потерями теплоносителя;</w:t>
      </w:r>
    </w:p>
    <w:p w:rsidR="005F1058" w:rsidRDefault="005F1058">
      <w:pPr>
        <w:autoSpaceDE w:val="0"/>
        <w:autoSpaceDN w:val="0"/>
        <w:adjustRightInd w:val="0"/>
        <w:spacing w:after="0" w:line="240" w:lineRule="auto"/>
        <w:ind w:firstLine="540"/>
        <w:jc w:val="both"/>
      </w:pPr>
      <w:r>
        <w:t>- потерями тепловой энергии теплопередачей через теплоизоляционные конструкции трубопроводов и оборудование систем транспорта.</w:t>
      </w:r>
    </w:p>
    <w:p w:rsidR="005F1058" w:rsidRDefault="005F1058">
      <w:pPr>
        <w:autoSpaceDE w:val="0"/>
        <w:autoSpaceDN w:val="0"/>
        <w:adjustRightInd w:val="0"/>
        <w:spacing w:after="0" w:line="240" w:lineRule="auto"/>
        <w:ind w:firstLine="540"/>
        <w:jc w:val="both"/>
      </w:pPr>
      <w:r>
        <w:t>4. Определение нормативных эксплуатационных технологических затрат и потерь тепловой энергии с потерями теплоносителя "вода".</w:t>
      </w:r>
    </w:p>
    <w:p w:rsidR="005F1058" w:rsidRDefault="005F1058">
      <w:pPr>
        <w:autoSpaceDE w:val="0"/>
        <w:autoSpaceDN w:val="0"/>
        <w:adjustRightInd w:val="0"/>
        <w:spacing w:after="0" w:line="240" w:lineRule="auto"/>
        <w:ind w:firstLine="540"/>
        <w:jc w:val="both"/>
      </w:pPr>
      <w:r>
        <w:t xml:space="preserve">Потери тепловой энергии определяются по отдельным составляющим затрат и потерь сетевой воды в соответствии с </w:t>
      </w:r>
      <w:hyperlink r:id="rId419" w:history="1">
        <w:r>
          <w:rPr>
            <w:color w:val="0000FF"/>
          </w:rPr>
          <w:t>п. п. 2,</w:t>
        </w:r>
      </w:hyperlink>
      <w:r>
        <w:t xml:space="preserve"> </w:t>
      </w:r>
      <w:hyperlink r:id="rId420" w:history="1">
        <w:r>
          <w:rPr>
            <w:color w:val="0000FF"/>
          </w:rPr>
          <w:t>3</w:t>
        </w:r>
      </w:hyperlink>
      <w:r>
        <w:t xml:space="preserve"> настоящего Приложения с последующим суммированием.</w:t>
      </w:r>
    </w:p>
    <w:p w:rsidR="005F1058" w:rsidRDefault="005F1058">
      <w:pPr>
        <w:autoSpaceDE w:val="0"/>
        <w:autoSpaceDN w:val="0"/>
        <w:adjustRightInd w:val="0"/>
        <w:spacing w:after="0" w:line="240" w:lineRule="auto"/>
        <w:ind w:firstLine="540"/>
        <w:jc w:val="both"/>
      </w:pPr>
      <w:r>
        <w:t>4.1.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Q    = m        x ро    x с x [b x t     + (1 - b) x t     -</w:t>
      </w:r>
    </w:p>
    <w:p w:rsidR="005F1058" w:rsidRDefault="005F1058">
      <w:pPr>
        <w:pStyle w:val="ConsPlusNonformat"/>
        <w:widowControl/>
      </w:pPr>
      <w:r>
        <w:t xml:space="preserve"> у.н    у.н.год     год             1год              2год</w:t>
      </w:r>
    </w:p>
    <w:p w:rsidR="005F1058" w:rsidRDefault="005F1058">
      <w:pPr>
        <w:pStyle w:val="ConsPlusNonformat"/>
        <w:widowControl/>
      </w:pPr>
    </w:p>
    <w:p w:rsidR="005F1058" w:rsidRDefault="005F1058">
      <w:pPr>
        <w:pStyle w:val="ConsPlusNonformat"/>
        <w:widowControl/>
      </w:pPr>
      <w:r>
        <w:t xml:space="preserve">                     -6</w:t>
      </w:r>
    </w:p>
    <w:p w:rsidR="005F1058" w:rsidRDefault="005F1058">
      <w:pPr>
        <w:pStyle w:val="ConsPlusNonformat"/>
        <w:widowControl/>
      </w:pPr>
      <w:r>
        <w:t>- t     ] x n    x 10  , Гкал (ГДж),                           (8)</w:t>
      </w:r>
    </w:p>
    <w:p w:rsidR="005F1058" w:rsidRDefault="005F1058">
      <w:pPr>
        <w:pStyle w:val="ConsPlusNonformat"/>
        <w:widowControl/>
      </w:pPr>
      <w:r>
        <w:t xml:space="preserve">   x.год     год</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ро     -  среднегодовая  плотность  теплоносителя при  среднем</w:t>
      </w:r>
    </w:p>
    <w:p w:rsidR="005F1058" w:rsidRDefault="005F1058">
      <w:pPr>
        <w:pStyle w:val="ConsPlusNonformat"/>
        <w:widowControl/>
      </w:pPr>
      <w:r>
        <w:t xml:space="preserve">      год</w:t>
      </w:r>
    </w:p>
    <w:p w:rsidR="005F1058" w:rsidRDefault="005F1058">
      <w:pPr>
        <w:pStyle w:val="ConsPlusNonformat"/>
        <w:widowControl/>
      </w:pPr>
      <w:r>
        <w:t>значении   температуры   теплоносителя   в  подающем   и  обратном</w:t>
      </w:r>
    </w:p>
    <w:p w:rsidR="005F1058" w:rsidRDefault="005F1058">
      <w:pPr>
        <w:pStyle w:val="ConsPlusNonformat"/>
        <w:widowControl/>
      </w:pPr>
      <w:r>
        <w:t>трубопроводах тепловой сети, кг/м3;</w:t>
      </w:r>
    </w:p>
    <w:p w:rsidR="005F1058" w:rsidRDefault="005F1058">
      <w:pPr>
        <w:pStyle w:val="ConsPlusNonformat"/>
        <w:widowControl/>
      </w:pPr>
      <w:r>
        <w:t xml:space="preserve">    t    , t    - среднегодовые значения температуры теплоносителя</w:t>
      </w:r>
    </w:p>
    <w:p w:rsidR="005F1058" w:rsidRDefault="005F1058">
      <w:pPr>
        <w:pStyle w:val="ConsPlusNonformat"/>
        <w:widowControl/>
      </w:pPr>
      <w:r>
        <w:t xml:space="preserve">     1год   2год</w:t>
      </w:r>
    </w:p>
    <w:p w:rsidR="005F1058" w:rsidRDefault="005F1058">
      <w:pPr>
        <w:pStyle w:val="ConsPlusNonformat"/>
        <w:widowControl/>
      </w:pPr>
      <w:r>
        <w:t>в подающем и обратном трубопроводах тепловой сети, град. С;</w:t>
      </w:r>
    </w:p>
    <w:p w:rsidR="005F1058" w:rsidRDefault="005F1058">
      <w:pPr>
        <w:pStyle w:val="ConsPlusNonformat"/>
        <w:widowControl/>
      </w:pPr>
      <w:r>
        <w:t xml:space="preserve">    t       - среднегодовое  значение  температуры  холодной воды,</w:t>
      </w:r>
    </w:p>
    <w:p w:rsidR="005F1058" w:rsidRDefault="005F1058">
      <w:pPr>
        <w:pStyle w:val="ConsPlusNonformat"/>
        <w:widowControl/>
      </w:pPr>
      <w:r>
        <w:t xml:space="preserve">     х.год</w:t>
      </w:r>
    </w:p>
    <w:p w:rsidR="005F1058" w:rsidRDefault="005F1058">
      <w:pPr>
        <w:pStyle w:val="ConsPlusNonformat"/>
        <w:widowControl/>
      </w:pPr>
      <w:r>
        <w:t>подаваемой на  источник теплоснабжения и используемой для подпитки</w:t>
      </w:r>
    </w:p>
    <w:p w:rsidR="005F1058" w:rsidRDefault="005F1058">
      <w:pPr>
        <w:pStyle w:val="ConsPlusNonformat"/>
        <w:widowControl/>
      </w:pPr>
      <w:r>
        <w:t>тепловой сети, град. С;</w:t>
      </w:r>
    </w:p>
    <w:p w:rsidR="005F1058" w:rsidRDefault="005F1058">
      <w:pPr>
        <w:autoSpaceDE w:val="0"/>
        <w:autoSpaceDN w:val="0"/>
        <w:adjustRightInd w:val="0"/>
        <w:spacing w:after="0" w:line="240" w:lineRule="auto"/>
        <w:ind w:firstLine="540"/>
        <w:jc w:val="both"/>
      </w:pPr>
      <w:r>
        <w:t>с - удельная теплоемкость теплоносителя (сетевой воды), ккал/кг х град. С;</w:t>
      </w:r>
    </w:p>
    <w:p w:rsidR="005F1058" w:rsidRDefault="005F1058">
      <w:pPr>
        <w:autoSpaceDE w:val="0"/>
        <w:autoSpaceDN w:val="0"/>
        <w:adjustRightInd w:val="0"/>
        <w:spacing w:after="0" w:line="240" w:lineRule="auto"/>
        <w:ind w:firstLine="540"/>
        <w:jc w:val="both"/>
      </w:pPr>
      <w:r>
        <w:t>b - доля массового расхода теплоносителя, теряемого подающим трубопроводом (при отсутствии данных принимается в пределах от 0,5 до 0,75).</w:t>
      </w:r>
    </w:p>
    <w:p w:rsidR="005F1058" w:rsidRDefault="005F1058">
      <w:pPr>
        <w:autoSpaceDE w:val="0"/>
        <w:autoSpaceDN w:val="0"/>
        <w:adjustRightInd w:val="0"/>
        <w:spacing w:after="0" w:line="240" w:lineRule="auto"/>
        <w:ind w:firstLine="540"/>
        <w:jc w:val="both"/>
      </w:pPr>
      <w:r>
        <w:t>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протяжении функционирования тепловой сети в течение года.</w:t>
      </w:r>
    </w:p>
    <w:p w:rsidR="005F1058" w:rsidRDefault="005F1058">
      <w:pPr>
        <w:autoSpaceDE w:val="0"/>
        <w:autoSpaceDN w:val="0"/>
        <w:adjustRightInd w:val="0"/>
        <w:spacing w:after="0" w:line="240" w:lineRule="auto"/>
        <w:ind w:firstLine="540"/>
        <w:jc w:val="both"/>
      </w:pPr>
      <w:r>
        <w:lastRenderedPageBreak/>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отсутствии таковой - в соответствии со строительными нормами и правилами по строительной климатологии или климатологическим справочником).</w:t>
      </w:r>
    </w:p>
    <w:p w:rsidR="005F1058" w:rsidRDefault="005F1058">
      <w:pPr>
        <w:autoSpaceDE w:val="0"/>
        <w:autoSpaceDN w:val="0"/>
        <w:adjustRightInd w:val="0"/>
        <w:spacing w:after="0" w:line="240" w:lineRule="auto"/>
        <w:ind w:firstLine="540"/>
        <w:jc w:val="both"/>
      </w:pPr>
      <w: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t      x n    + t    x n</w:t>
      </w:r>
    </w:p>
    <w:p w:rsidR="005F1058" w:rsidRDefault="005F1058">
      <w:pPr>
        <w:pStyle w:val="ConsPlusNonformat"/>
        <w:widowControl/>
      </w:pPr>
      <w:r>
        <w:t xml:space="preserve">           х.от     от     х.л    л</w:t>
      </w:r>
    </w:p>
    <w:p w:rsidR="005F1058" w:rsidRDefault="005F1058">
      <w:pPr>
        <w:pStyle w:val="ConsPlusNonformat"/>
        <w:widowControl/>
      </w:pPr>
      <w:r>
        <w:t>t      = ---------------------------, град. С,                 (9)</w:t>
      </w:r>
    </w:p>
    <w:p w:rsidR="005F1058" w:rsidRDefault="005F1058">
      <w:pPr>
        <w:pStyle w:val="ConsPlusNonformat"/>
        <w:widowControl/>
      </w:pPr>
      <w:r>
        <w:t xml:space="preserve"> х год            n   + n</w:t>
      </w:r>
    </w:p>
    <w:p w:rsidR="005F1058" w:rsidRDefault="005F1058">
      <w:pPr>
        <w:pStyle w:val="ConsPlusNonformat"/>
        <w:widowControl/>
      </w:pPr>
      <w:r>
        <w:t xml:space="preserve">                   от    л</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t    , t     - значения температуры холодной воды, поступающей</w:t>
      </w:r>
    </w:p>
    <w:p w:rsidR="005F1058" w:rsidRDefault="005F1058">
      <w:pPr>
        <w:pStyle w:val="ConsPlusNonformat"/>
        <w:widowControl/>
      </w:pPr>
      <w:r>
        <w:t xml:space="preserve">     х.от   х.л</w:t>
      </w:r>
    </w:p>
    <w:p w:rsidR="005F1058" w:rsidRDefault="005F1058">
      <w:pPr>
        <w:pStyle w:val="ConsPlusNonformat"/>
        <w:widowControl/>
      </w:pPr>
      <w:r>
        <w:t>на  источник  теплоснабжения  в  отопительном  и    неотопительном</w:t>
      </w:r>
    </w:p>
    <w:p w:rsidR="005F1058" w:rsidRDefault="005F1058">
      <w:pPr>
        <w:pStyle w:val="ConsPlusNonformat"/>
        <w:widowControl/>
      </w:pPr>
      <w:r>
        <w:t>периодах,  град.   С  (при   отсутствии   достоверной   информации</w:t>
      </w:r>
    </w:p>
    <w:p w:rsidR="005F1058" w:rsidRDefault="005F1058">
      <w:pPr>
        <w:pStyle w:val="ConsPlusNonformat"/>
        <w:widowControl/>
      </w:pPr>
      <w:r>
        <w:t>t     = 5 град. С, t    = 15 град. С).</w:t>
      </w:r>
    </w:p>
    <w:p w:rsidR="005F1058" w:rsidRDefault="005F1058">
      <w:pPr>
        <w:pStyle w:val="ConsPlusNonformat"/>
        <w:widowControl/>
      </w:pPr>
      <w:r>
        <w:t xml:space="preserve"> х.от               х.л</w:t>
      </w:r>
    </w:p>
    <w:p w:rsidR="005F1058" w:rsidRDefault="005F1058">
      <w:pPr>
        <w:autoSpaceDE w:val="0"/>
        <w:autoSpaceDN w:val="0"/>
        <w:adjustRightInd w:val="0"/>
        <w:spacing w:after="0" w:line="240" w:lineRule="auto"/>
        <w:ind w:firstLine="540"/>
        <w:jc w:val="both"/>
      </w:pPr>
      <w:r>
        <w:t>4.2. 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определяются по формуле с учетом плотности воды ро, используемой для заполнения:</w:t>
      </w:r>
    </w:p>
    <w:p w:rsidR="005F1058" w:rsidRDefault="005F1058">
      <w:pPr>
        <w:autoSpaceDE w:val="0"/>
        <w:autoSpaceDN w:val="0"/>
        <w:adjustRightInd w:val="0"/>
        <w:spacing w:after="0" w:line="240" w:lineRule="auto"/>
      </w:pPr>
    </w:p>
    <w:p w:rsidR="005F1058" w:rsidRDefault="005F1058">
      <w:pPr>
        <w:pStyle w:val="ConsPlusNonformat"/>
        <w:widowControl/>
      </w:pPr>
      <w:r>
        <w:t xml:space="preserve">                                            -6</w:t>
      </w:r>
    </w:p>
    <w:p w:rsidR="005F1058" w:rsidRDefault="005F1058">
      <w:pPr>
        <w:pStyle w:val="ConsPlusNonformat"/>
        <w:widowControl/>
      </w:pPr>
      <w:r>
        <w:t>Q    = 1,5 x V   x c x ро x (t    - t ) x 10  , Гкал (ГДж),   (10)</w:t>
      </w:r>
    </w:p>
    <w:p w:rsidR="005F1058" w:rsidRDefault="005F1058">
      <w:pPr>
        <w:pStyle w:val="ConsPlusNonformat"/>
        <w:widowControl/>
      </w:pPr>
      <w:r>
        <w:t xml:space="preserve"> зап          тр              зап    x</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1,5 x V   - затраты сетевой воды на заполнение   трубопроводов</w:t>
      </w:r>
    </w:p>
    <w:p w:rsidR="005F1058" w:rsidRDefault="005F1058">
      <w:pPr>
        <w:pStyle w:val="ConsPlusNonformat"/>
        <w:widowControl/>
      </w:pPr>
      <w:r>
        <w:t xml:space="preserve">           тр</w:t>
      </w:r>
    </w:p>
    <w:p w:rsidR="005F1058" w:rsidRDefault="005F1058">
      <w:pPr>
        <w:pStyle w:val="ConsPlusNonformat"/>
        <w:widowControl/>
      </w:pPr>
      <w:r>
        <w:t>и   оборудования,   находящегося    на   балансе      организации,</w:t>
      </w:r>
    </w:p>
    <w:p w:rsidR="005F1058" w:rsidRDefault="005F1058">
      <w:pPr>
        <w:pStyle w:val="ConsPlusNonformat"/>
        <w:widowControl/>
      </w:pPr>
      <w:r>
        <w:t>осуществляющей передачу тепловой энергии, м3;</w:t>
      </w:r>
    </w:p>
    <w:p w:rsidR="005F1058" w:rsidRDefault="005F1058">
      <w:pPr>
        <w:pStyle w:val="ConsPlusNonformat"/>
        <w:widowControl/>
      </w:pPr>
      <w:r>
        <w:t xml:space="preserve">    t   , t   -  соответственно,  температуры  сетевой  воды   при</w:t>
      </w:r>
    </w:p>
    <w:p w:rsidR="005F1058" w:rsidRDefault="005F1058">
      <w:pPr>
        <w:pStyle w:val="ConsPlusNonformat"/>
        <w:widowControl/>
      </w:pPr>
      <w:r>
        <w:t xml:space="preserve">     зап   x</w:t>
      </w:r>
    </w:p>
    <w:p w:rsidR="005F1058" w:rsidRDefault="005F1058">
      <w:pPr>
        <w:pStyle w:val="ConsPlusNonformat"/>
        <w:widowControl/>
      </w:pPr>
      <w:r>
        <w:t>заполнении и холодной воды в этот период, град. С.</w:t>
      </w:r>
    </w:p>
    <w:p w:rsidR="005F1058" w:rsidRDefault="005F1058">
      <w:pPr>
        <w:autoSpaceDE w:val="0"/>
        <w:autoSpaceDN w:val="0"/>
        <w:adjustRightInd w:val="0"/>
        <w:spacing w:after="0" w:line="240" w:lineRule="auto"/>
        <w:ind w:firstLine="540"/>
        <w:jc w:val="both"/>
      </w:pPr>
      <w:r>
        <w:t>4.3. Нормативные технологические затраты тепловой энергии со сливами из средств авторегулирования и защиты (САРЗ) определяются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-6</w:t>
      </w:r>
    </w:p>
    <w:p w:rsidR="005F1058" w:rsidRDefault="005F1058">
      <w:pPr>
        <w:pStyle w:val="ConsPlusNonformat"/>
        <w:widowControl/>
      </w:pPr>
      <w:r>
        <w:t>Q    = G    x c x ро x (t   - t ) x 10  , Гкал (ГДж),         (11)</w:t>
      </w:r>
    </w:p>
    <w:p w:rsidR="005F1058" w:rsidRDefault="005F1058">
      <w:pPr>
        <w:pStyle w:val="ConsPlusNonformat"/>
        <w:widowControl/>
      </w:pPr>
      <w:r>
        <w:t xml:space="preserve"> а.н    а.н              сл    x</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G    - затраты сетевой воды со сливами из САРЗ, определяемые в</w:t>
      </w:r>
    </w:p>
    <w:p w:rsidR="005F1058" w:rsidRDefault="005F1058">
      <w:pPr>
        <w:pStyle w:val="ConsPlusNonformat"/>
        <w:widowControl/>
      </w:pPr>
      <w:r>
        <w:t xml:space="preserve">     а.н</w:t>
      </w:r>
    </w:p>
    <w:p w:rsidR="005F1058" w:rsidRDefault="005F1058">
      <w:pPr>
        <w:pStyle w:val="ConsPlusNonformat"/>
        <w:widowControl/>
      </w:pPr>
      <w:r>
        <w:t>соответствии с п. 2.6, м3;</w:t>
      </w:r>
    </w:p>
    <w:p w:rsidR="005F1058" w:rsidRDefault="005F1058">
      <w:pPr>
        <w:pStyle w:val="ConsPlusNonformat"/>
        <w:widowControl/>
      </w:pPr>
      <w:r>
        <w:t xml:space="preserve">    t  , t  - температура сливаемой сетевой воды,   определяемая в</w:t>
      </w:r>
    </w:p>
    <w:p w:rsidR="005F1058" w:rsidRDefault="005F1058">
      <w:pPr>
        <w:pStyle w:val="ConsPlusNonformat"/>
        <w:widowControl/>
      </w:pPr>
      <w:r>
        <w:t xml:space="preserve">     сл   х</w:t>
      </w:r>
    </w:p>
    <w:p w:rsidR="005F1058" w:rsidRDefault="005F1058">
      <w:pPr>
        <w:pStyle w:val="ConsPlusNonformat"/>
        <w:widowControl/>
      </w:pPr>
      <w:r>
        <w:t>зависимости от места установка САРЗ, и температура холодной   воды</w:t>
      </w:r>
    </w:p>
    <w:p w:rsidR="005F1058" w:rsidRDefault="005F1058">
      <w:pPr>
        <w:pStyle w:val="ConsPlusNonformat"/>
        <w:widowControl/>
      </w:pPr>
      <w:r>
        <w:t>за этот же период, град. С;</w:t>
      </w:r>
    </w:p>
    <w:p w:rsidR="005F1058" w:rsidRDefault="005F1058">
      <w:pPr>
        <w:autoSpaceDE w:val="0"/>
        <w:autoSpaceDN w:val="0"/>
        <w:adjustRightInd w:val="0"/>
        <w:spacing w:after="0" w:line="240" w:lineRule="auto"/>
        <w:ind w:firstLine="540"/>
        <w:jc w:val="both"/>
      </w:pPr>
      <w:r>
        <w:lastRenderedPageBreak/>
        <w:t>ро - среднегодовая плотность сетевой воды в подающем или в обратном трубопроводе, в зависимости от точек отбора сетевой воды, используемой в САРЗ.</w:t>
      </w:r>
    </w:p>
    <w:p w:rsidR="005F1058" w:rsidRDefault="005F1058">
      <w:pPr>
        <w:autoSpaceDE w:val="0"/>
        <w:autoSpaceDN w:val="0"/>
        <w:adjustRightInd w:val="0"/>
        <w:spacing w:after="0" w:line="240" w:lineRule="auto"/>
        <w:ind w:firstLine="540"/>
        <w:jc w:val="both"/>
      </w:pPr>
      <w:r>
        <w:t xml:space="preserve">4.4. Если установлены нормативы затрат сетевой воды на проведение плановых эксплуатационных испытаний (см. </w:t>
      </w:r>
      <w:hyperlink r:id="rId421" w:history="1">
        <w:r>
          <w:rPr>
            <w:color w:val="0000FF"/>
          </w:rPr>
          <w:t>п. 2),</w:t>
        </w:r>
      </w:hyperlink>
      <w:r>
        <w:t xml:space="preserve"> то определяются потери тепловой энергии и с этой составляющей потерь сетевой воды по аналогичным формулам.</w:t>
      </w:r>
    </w:p>
    <w:p w:rsidR="005F1058" w:rsidRDefault="005F1058">
      <w:pPr>
        <w:autoSpaceDE w:val="0"/>
        <w:autoSpaceDN w:val="0"/>
        <w:adjustRightInd w:val="0"/>
        <w:spacing w:after="0" w:line="240" w:lineRule="auto"/>
        <w:ind w:firstLine="540"/>
        <w:jc w:val="both"/>
      </w:pPr>
      <w:r>
        <w:t>5. Определение нормативных эксплуатационных технологических потерь тепловой энергии с потерями теплоносителя "пар".</w:t>
      </w:r>
    </w:p>
    <w:p w:rsidR="005F1058" w:rsidRDefault="005F1058">
      <w:pPr>
        <w:autoSpaceDE w:val="0"/>
        <w:autoSpaceDN w:val="0"/>
        <w:adjustRightInd w:val="0"/>
        <w:spacing w:after="0" w:line="240" w:lineRule="auto"/>
        <w:ind w:firstLine="540"/>
        <w:jc w:val="both"/>
      </w:pPr>
      <w:r>
        <w:t>5.1. Нормативные потери тепловой энергии с потерями пара определяются по формуле: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-6</w:t>
      </w:r>
    </w:p>
    <w:p w:rsidR="005F1058" w:rsidRDefault="005F1058">
      <w:pPr>
        <w:pStyle w:val="ConsPlusNonformat"/>
        <w:widowControl/>
      </w:pPr>
      <w:r>
        <w:t>Q   = G    x c x ро    x (i  - i ) x 10  , Гкал (ГДж),        (12)</w:t>
      </w:r>
    </w:p>
    <w:p w:rsidR="005F1058" w:rsidRDefault="005F1058">
      <w:pPr>
        <w:pStyle w:val="ConsPlusNonformat"/>
        <w:widowControl/>
      </w:pPr>
      <w:r>
        <w:t xml:space="preserve"> пп    пп          пар     п    x</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G    - годовые  потери  пара, определяемые  по </w:t>
      </w:r>
      <w:hyperlink r:id="rId422" w:history="1">
        <w:r>
          <w:rPr>
            <w:color w:val="0000FF"/>
          </w:rPr>
          <w:t>формуле (4),</w:t>
        </w:r>
      </w:hyperlink>
      <w:r>
        <w:t xml:space="preserve"> м3;</w:t>
      </w:r>
    </w:p>
    <w:p w:rsidR="005F1058" w:rsidRDefault="005F1058">
      <w:pPr>
        <w:pStyle w:val="ConsPlusNonformat"/>
        <w:widowControl/>
      </w:pPr>
      <w:r>
        <w:t xml:space="preserve">    пп</w:t>
      </w:r>
    </w:p>
    <w:p w:rsidR="005F1058" w:rsidRDefault="005F1058">
      <w:pPr>
        <w:pStyle w:val="ConsPlusNonformat"/>
        <w:widowControl/>
      </w:pPr>
      <w:r>
        <w:t xml:space="preserve">   i  - энтальпия    пара   при   средних  значениях   давления  и</w:t>
      </w:r>
    </w:p>
    <w:p w:rsidR="005F1058" w:rsidRDefault="005F1058">
      <w:pPr>
        <w:pStyle w:val="ConsPlusNonformat"/>
        <w:widowControl/>
      </w:pPr>
      <w:r>
        <w:t xml:space="preserve">    п</w:t>
      </w:r>
    </w:p>
    <w:p w:rsidR="005F1058" w:rsidRDefault="005F1058">
      <w:pPr>
        <w:pStyle w:val="ConsPlusNonformat"/>
        <w:widowControl/>
      </w:pPr>
      <w:r>
        <w:t>температуры   пара   по  магистралям на  источнике  теплоты   и  у</w:t>
      </w:r>
    </w:p>
    <w:p w:rsidR="005F1058" w:rsidRDefault="005F1058">
      <w:pPr>
        <w:pStyle w:val="ConsPlusNonformat"/>
        <w:widowControl/>
      </w:pPr>
      <w:r>
        <w:t>потребителей, ккал/кг;</w:t>
      </w:r>
    </w:p>
    <w:p w:rsidR="005F1058" w:rsidRDefault="005F1058">
      <w:pPr>
        <w:pStyle w:val="ConsPlusNonformat"/>
        <w:widowControl/>
      </w:pPr>
      <w:r>
        <w:t xml:space="preserve">    i  - энтальпия холодной воды, ккал/кг (град. С).</w:t>
      </w:r>
    </w:p>
    <w:p w:rsidR="005F1058" w:rsidRDefault="005F1058">
      <w:pPr>
        <w:pStyle w:val="ConsPlusNonformat"/>
        <w:widowControl/>
      </w:pPr>
      <w:r>
        <w:t xml:space="preserve">     x</w:t>
      </w:r>
    </w:p>
    <w:p w:rsidR="005F1058" w:rsidRDefault="005F1058">
      <w:pPr>
        <w:autoSpaceDE w:val="0"/>
        <w:autoSpaceDN w:val="0"/>
        <w:adjustRightInd w:val="0"/>
        <w:spacing w:after="0" w:line="240" w:lineRule="auto"/>
        <w:ind w:firstLine="540"/>
        <w:jc w:val="both"/>
      </w:pPr>
      <w:r>
        <w:t>5.2. Нормативные потери тепловой энергии с потерями конденсата определяются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-6</w:t>
      </w:r>
    </w:p>
    <w:p w:rsidR="005F1058" w:rsidRDefault="005F1058">
      <w:pPr>
        <w:pStyle w:val="ConsPlusNonformat"/>
        <w:widowControl/>
      </w:pPr>
      <w:r>
        <w:t>Q     = G    x c x ро     x (t  - t ) x 10  , Гкал (ГДж),     (13)</w:t>
      </w:r>
    </w:p>
    <w:p w:rsidR="005F1058" w:rsidRDefault="005F1058">
      <w:pPr>
        <w:pStyle w:val="ConsPlusNonformat"/>
        <w:widowControl/>
      </w:pPr>
      <w:r>
        <w:t xml:space="preserve"> конд    пк          конд     к    x</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Q   - годовые потери конденсата, определяемые  по </w:t>
      </w:r>
      <w:hyperlink r:id="rId423" w:history="1">
        <w:r>
          <w:rPr>
            <w:color w:val="0000FF"/>
          </w:rPr>
          <w:t>формуле (7),</w:t>
        </w:r>
      </w:hyperlink>
    </w:p>
    <w:p w:rsidR="005F1058" w:rsidRDefault="005F1058">
      <w:pPr>
        <w:pStyle w:val="ConsPlusNonformat"/>
        <w:widowControl/>
      </w:pPr>
      <w:r>
        <w:t xml:space="preserve">     пк</w:t>
      </w:r>
    </w:p>
    <w:p w:rsidR="005F1058" w:rsidRDefault="005F1058">
      <w:pPr>
        <w:pStyle w:val="ConsPlusNonformat"/>
        <w:widowControl/>
      </w:pPr>
      <w:r>
        <w:t>м3;</w:t>
      </w:r>
    </w:p>
    <w:p w:rsidR="005F1058" w:rsidRDefault="005F1058">
      <w:pPr>
        <w:pStyle w:val="ConsPlusNonformat"/>
        <w:widowControl/>
      </w:pPr>
      <w:r>
        <w:t xml:space="preserve">    t , t  -   средние  за  период  работы  паропроводов  значения</w:t>
      </w:r>
    </w:p>
    <w:p w:rsidR="005F1058" w:rsidRDefault="005F1058">
      <w:pPr>
        <w:pStyle w:val="ConsPlusNonformat"/>
        <w:widowControl/>
      </w:pPr>
      <w:r>
        <w:t xml:space="preserve">     к   x</w:t>
      </w:r>
    </w:p>
    <w:p w:rsidR="005F1058" w:rsidRDefault="005F1058">
      <w:pPr>
        <w:pStyle w:val="ConsPlusNonformat"/>
        <w:widowControl/>
      </w:pPr>
      <w:r>
        <w:t>температуры конденсата и холодной воды, град. С.</w:t>
      </w:r>
    </w:p>
    <w:p w:rsidR="005F1058" w:rsidRDefault="005F1058">
      <w:pPr>
        <w:autoSpaceDE w:val="0"/>
        <w:autoSpaceDN w:val="0"/>
        <w:adjustRightInd w:val="0"/>
        <w:spacing w:after="0" w:line="240" w:lineRule="auto"/>
        <w:ind w:firstLine="540"/>
        <w:jc w:val="both"/>
      </w:pPr>
      <w:r>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5F1058" w:rsidRDefault="005F1058">
      <w:pPr>
        <w:autoSpaceDE w:val="0"/>
        <w:autoSpaceDN w:val="0"/>
        <w:adjustRightInd w:val="0"/>
        <w:spacing w:after="0" w:line="240" w:lineRule="auto"/>
        <w:ind w:firstLine="540"/>
        <w:jc w:val="both"/>
      </w:pPr>
      <w:r>
        <w:t xml:space="preserve">Эксплуатационные тепловые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тепловых потерь согласно действующим нормативным </w:t>
      </w:r>
      <w:hyperlink r:id="rId424" w:history="1">
        <w:r>
          <w:rPr>
            <w:color w:val="0000FF"/>
          </w:rPr>
          <w:t>актам</w:t>
        </w:r>
      </w:hyperlink>
      <w:r>
        <w:t xml:space="preserve">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характеристик для систем транспорта тепловой энергии.</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lastRenderedPageBreak/>
        <w:t xml:space="preserve">О применении пункта 5.4 см. </w:t>
      </w:r>
      <w:hyperlink r:id="rId425" w:history="1">
        <w:r>
          <w:rPr>
            <w:color w:val="0000FF"/>
          </w:rPr>
          <w:t>письмо</w:t>
        </w:r>
      </w:hyperlink>
      <w:r>
        <w:t xml:space="preserve"> ФСТ РФ от 29.10.2004 N ЕЯ-1958/14.</w:t>
      </w:r>
    </w:p>
    <w:p w:rsidR="005F1058" w:rsidRDefault="005F1058">
      <w:pPr>
        <w:pStyle w:val="ConsPlusNonformat"/>
        <w:widowControl/>
        <w:pBdr>
          <w:top w:val="single" w:sz="6" w:space="0" w:color="auto"/>
        </w:pBdr>
        <w:rPr>
          <w:sz w:val="2"/>
          <w:szCs w:val="2"/>
        </w:rPr>
      </w:pPr>
    </w:p>
    <w:p w:rsidR="005F1058" w:rsidRDefault="005F1058">
      <w:pPr>
        <w:autoSpaceDE w:val="0"/>
        <w:autoSpaceDN w:val="0"/>
        <w:adjustRightInd w:val="0"/>
        <w:spacing w:after="0" w:line="240" w:lineRule="auto"/>
        <w:ind w:firstLine="540"/>
        <w:jc w:val="both"/>
      </w:pPr>
      <w:r>
        <w:t>5.4.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5F1058" w:rsidRDefault="005F1058">
      <w:pPr>
        <w:autoSpaceDE w:val="0"/>
        <w:autoSpaceDN w:val="0"/>
        <w:adjustRightInd w:val="0"/>
        <w:spacing w:after="0" w:line="240" w:lineRule="auto"/>
        <w:ind w:firstLine="540"/>
        <w:jc w:val="both"/>
      </w:pPr>
      <w:r>
        <w:t>Нормирование эксплуатационных часовых тепловых потерь производится в следующем порядке:</w:t>
      </w:r>
    </w:p>
    <w:p w:rsidR="005F1058" w:rsidRDefault="005F1058">
      <w:pPr>
        <w:autoSpaceDE w:val="0"/>
        <w:autoSpaceDN w:val="0"/>
        <w:adjustRightInd w:val="0"/>
        <w:spacing w:after="0" w:line="240" w:lineRule="auto"/>
        <w:ind w:firstLine="540"/>
        <w:jc w:val="both"/>
      </w:pPr>
      <w:r>
        <w:t>- для всех участков тепловой сети на основе сведений о конструктивных особенностях тепловой сети (типы прокладки,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2.1 - 2.3 или 3.1 - 3.3 (если изоляция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5F1058" w:rsidRDefault="005F1058">
      <w:pPr>
        <w:autoSpaceDE w:val="0"/>
        <w:autoSpaceDN w:val="0"/>
        <w:adjustRightInd w:val="0"/>
        <w:spacing w:after="0" w:line="240" w:lineRule="auto"/>
        <w:ind w:firstLine="540"/>
        <w:jc w:val="both"/>
      </w:pPr>
      <w:r>
        <w:t>- для участков тепловой сети, характерных для нее по типам прокладки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действительных (фактических) часовых тепловых потерь, пересчитанные на среднегодовые условия функционирования тепловой сети;</w:t>
      </w:r>
    </w:p>
    <w:p w:rsidR="005F1058" w:rsidRDefault="005F1058">
      <w:pPr>
        <w:autoSpaceDE w:val="0"/>
        <w:autoSpaceDN w:val="0"/>
        <w:adjustRightInd w:val="0"/>
        <w:spacing w:after="0" w:line="240" w:lineRule="auto"/>
        <w:ind w:firstLine="540"/>
        <w:jc w:val="both"/>
      </w:pPr>
      <w:r>
        <w:t>-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5F1058" w:rsidRDefault="005F1058">
      <w:pPr>
        <w:autoSpaceDE w:val="0"/>
        <w:autoSpaceDN w:val="0"/>
        <w:adjustRightInd w:val="0"/>
        <w:spacing w:after="0" w:line="240" w:lineRule="auto"/>
        <w:ind w:firstLine="540"/>
        <w:jc w:val="both"/>
      </w:pPr>
      <w:r>
        <w:t>- для участков тепловой сети, не имеющих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5F1058" w:rsidRDefault="005F1058">
      <w:pPr>
        <w:autoSpaceDE w:val="0"/>
        <w:autoSpaceDN w:val="0"/>
        <w:adjustRightInd w:val="0"/>
        <w:spacing w:after="0" w:line="240" w:lineRule="auto"/>
        <w:ind w:firstLine="540"/>
        <w:jc w:val="both"/>
      </w:pPr>
      <w:r>
        <w:t>- для участков тепловой сети, вводимых в эксплуатацию после монтажа,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определенные теплотехническим расчетом на основе исполнительной технической документации.</w:t>
      </w:r>
    </w:p>
    <w:p w:rsidR="005F1058" w:rsidRDefault="005F1058">
      <w:pPr>
        <w:autoSpaceDE w:val="0"/>
        <w:autoSpaceDN w:val="0"/>
        <w:adjustRightInd w:val="0"/>
        <w:spacing w:after="0" w:line="240" w:lineRule="auto"/>
        <w:ind w:firstLine="540"/>
        <w:jc w:val="both"/>
      </w:pPr>
      <w:r>
        <w:lastRenderedPageBreak/>
        <w:t>5.5.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5F1058" w:rsidRDefault="005F1058">
      <w:pPr>
        <w:autoSpaceDE w:val="0"/>
        <w:autoSpaceDN w:val="0"/>
        <w:adjustRightInd w:val="0"/>
        <w:spacing w:after="0" w:line="240" w:lineRule="auto"/>
        <w:ind w:firstLine="540"/>
        <w:jc w:val="both"/>
      </w:pPr>
      <w:r>
        <w:t>5.6.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5F1058" w:rsidRDefault="005F1058">
      <w:pPr>
        <w:autoSpaceDE w:val="0"/>
        <w:autoSpaceDN w:val="0"/>
        <w:adjustRightInd w:val="0"/>
        <w:spacing w:after="0" w:line="240" w:lineRule="auto"/>
        <w:ind w:firstLine="540"/>
        <w:jc w:val="both"/>
      </w:pPr>
      <w:r>
        <w:t>- для теплопроводов подземной прокладки, по подающим и обратным трубопроводам вместе: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i                        -6</w:t>
      </w:r>
    </w:p>
    <w:p w:rsidR="005F1058" w:rsidRDefault="005F1058">
      <w:pPr>
        <w:pStyle w:val="ConsPlusNonformat"/>
        <w:widowControl/>
      </w:pPr>
      <w:r>
        <w:t>Q         = SUM(q     x L x бета) x 10  , Гкал/ч (ГДж/ч),     (14)</w:t>
      </w:r>
    </w:p>
    <w:p w:rsidR="005F1058" w:rsidRDefault="005F1058">
      <w:pPr>
        <w:pStyle w:val="ConsPlusNonformat"/>
        <w:widowControl/>
      </w:pPr>
      <w:r>
        <w:t xml:space="preserve"> из.н.год    1   из.н</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ind w:firstLine="540"/>
        <w:jc w:val="both"/>
      </w:pPr>
      <w:r>
        <w:t>- для теплопроводов надземной прокладки по подающим и обратным трубопроводам раздельно:</w:t>
      </w:r>
    </w:p>
    <w:p w:rsidR="005F1058" w:rsidRDefault="005F1058">
      <w:pPr>
        <w:autoSpaceDE w:val="0"/>
        <w:autoSpaceDN w:val="0"/>
        <w:adjustRightInd w:val="0"/>
        <w:spacing w:after="0" w:line="240" w:lineRule="auto"/>
      </w:pPr>
    </w:p>
    <w:p w:rsidR="005F1058" w:rsidRDefault="005F1058">
      <w:pPr>
        <w:pStyle w:val="ConsPlusNonformat"/>
        <w:widowControl/>
      </w:pPr>
      <w:r>
        <w:t xml:space="preserve">               i                          -6</w:t>
      </w:r>
    </w:p>
    <w:p w:rsidR="005F1058" w:rsidRDefault="005F1058">
      <w:pPr>
        <w:pStyle w:val="ConsPlusNonformat"/>
        <w:widowControl/>
      </w:pPr>
      <w:r>
        <w:t>Q           = SUM(q       x L x бета) x 10  , Гкал/ч (ГДж/ч), (15)</w:t>
      </w:r>
    </w:p>
    <w:p w:rsidR="005F1058" w:rsidRDefault="005F1058">
      <w:pPr>
        <w:pStyle w:val="ConsPlusNonformat"/>
        <w:widowControl/>
      </w:pPr>
      <w:r>
        <w:t xml:space="preserve"> из.н.год.п    1   из.н.н</w:t>
      </w:r>
    </w:p>
    <w:p w:rsidR="005F1058" w:rsidRDefault="005F1058">
      <w:pPr>
        <w:pStyle w:val="ConsPlusNonformat"/>
        <w:widowControl/>
      </w:pPr>
    </w:p>
    <w:p w:rsidR="005F1058" w:rsidRDefault="005F1058">
      <w:pPr>
        <w:pStyle w:val="ConsPlusNonformat"/>
        <w:widowControl/>
      </w:pPr>
      <w:r>
        <w:t xml:space="preserve">               i                          -6</w:t>
      </w:r>
    </w:p>
    <w:p w:rsidR="005F1058" w:rsidRDefault="005F1058">
      <w:pPr>
        <w:pStyle w:val="ConsPlusNonformat"/>
        <w:widowControl/>
      </w:pPr>
      <w:r>
        <w:t>Q           = SUM(q       x L x бета) x 10  , Гкал/ч (ГДж/ч), (15а)</w:t>
      </w:r>
    </w:p>
    <w:p w:rsidR="005F1058" w:rsidRDefault="005F1058">
      <w:pPr>
        <w:pStyle w:val="ConsPlusNonformat"/>
        <w:widowControl/>
      </w:pPr>
      <w:r>
        <w:t xml:space="preserve"> из.н.год.о    1   из.н.о</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q    , q       и q          - удельные часовые тепловые потери</w:t>
      </w:r>
    </w:p>
    <w:p w:rsidR="005F1058" w:rsidRDefault="005F1058">
      <w:pPr>
        <w:pStyle w:val="ConsPlusNonformat"/>
        <w:widowControl/>
      </w:pPr>
      <w:r>
        <w:t xml:space="preserve">     из.н   из.н.п    из.н.о</w:t>
      </w:r>
    </w:p>
    <w:p w:rsidR="005F1058" w:rsidRDefault="005F1058">
      <w:pPr>
        <w:pStyle w:val="ConsPlusNonformat"/>
        <w:widowControl/>
      </w:pPr>
      <w:r>
        <w:t>трубопроводов  каждого диаметра, определенные пересчетом табличных</w:t>
      </w:r>
    </w:p>
    <w:p w:rsidR="005F1058" w:rsidRDefault="005F1058">
      <w:pPr>
        <w:pStyle w:val="ConsPlusNonformat"/>
        <w:widowControl/>
      </w:pPr>
      <w:r>
        <w:t>значений  норм  удельных  часовых тепловых потерь на среднегодовые</w:t>
      </w:r>
    </w:p>
    <w:p w:rsidR="005F1058" w:rsidRDefault="005F1058">
      <w:pPr>
        <w:pStyle w:val="ConsPlusNonformat"/>
        <w:widowControl/>
      </w:pPr>
      <w:r>
        <w:t>условия   функционирования  тепловой  сети,  подающих  и  обратных</w:t>
      </w:r>
    </w:p>
    <w:p w:rsidR="005F1058" w:rsidRDefault="005F1058">
      <w:pPr>
        <w:pStyle w:val="ConsPlusNonformat"/>
        <w:widowControl/>
      </w:pPr>
      <w:r>
        <w:t>трубопроводов подземной прокладки - вместе, надземной - раздельно,</w:t>
      </w:r>
    </w:p>
    <w:p w:rsidR="005F1058" w:rsidRDefault="005F1058">
      <w:pPr>
        <w:pStyle w:val="ConsPlusNonformat"/>
        <w:widowControl/>
      </w:pPr>
      <w:r>
        <w:t>ккал/м.ч (кДж/м.ч);</w:t>
      </w:r>
    </w:p>
    <w:p w:rsidR="005F1058" w:rsidRDefault="005F1058">
      <w:pPr>
        <w:autoSpaceDE w:val="0"/>
        <w:autoSpaceDN w:val="0"/>
        <w:adjustRightInd w:val="0"/>
        <w:spacing w:after="0" w:line="240" w:lineRule="auto"/>
        <w:ind w:firstLine="540"/>
        <w:jc w:val="both"/>
      </w:pPr>
      <w:r>
        <w:t>L - длина трубопроводов участка тепловой сети подземной прокладки в двухтрубном исчислении, надземной - в однотрубном, м;</w:t>
      </w:r>
    </w:p>
    <w:p w:rsidR="005F1058" w:rsidRDefault="005F1058">
      <w:pPr>
        <w:autoSpaceDE w:val="0"/>
        <w:autoSpaceDN w:val="0"/>
        <w:adjustRightInd w:val="0"/>
        <w:spacing w:after="0" w:line="240" w:lineRule="auto"/>
        <w:ind w:firstLine="540"/>
        <w:jc w:val="both"/>
      </w:pPr>
      <w:r>
        <w:t>бета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прокладки);</w:t>
      </w:r>
    </w:p>
    <w:p w:rsidR="005F1058" w:rsidRDefault="005F1058">
      <w:pPr>
        <w:autoSpaceDE w:val="0"/>
        <w:autoSpaceDN w:val="0"/>
        <w:adjustRightInd w:val="0"/>
        <w:spacing w:after="0" w:line="240" w:lineRule="auto"/>
        <w:ind w:firstLine="540"/>
        <w:jc w:val="both"/>
      </w:pPr>
      <w:r>
        <w:t>i - количество участков трубопроводов различного диаметра.</w:t>
      </w:r>
    </w:p>
    <w:p w:rsidR="005F1058" w:rsidRDefault="005F1058">
      <w:pPr>
        <w:autoSpaceDE w:val="0"/>
        <w:autoSpaceDN w:val="0"/>
        <w:adjustRightInd w:val="0"/>
        <w:spacing w:after="0" w:line="240" w:lineRule="auto"/>
        <w:ind w:firstLine="540"/>
        <w:jc w:val="both"/>
      </w:pPr>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отличающихся от значений, приведенных в соответствующих нормах тепловых потерь, определяются линейной интерполяцией (или экстраполяцией).</w:t>
      </w:r>
    </w:p>
    <w:p w:rsidR="005F1058" w:rsidRDefault="005F1058">
      <w:pPr>
        <w:pStyle w:val="ConsPlusNonformat"/>
        <w:widowControl/>
      </w:pPr>
      <w:r>
        <w:t xml:space="preserve">    5.8.    Среднегодовые    значения  температуры теплоносителя в</w:t>
      </w:r>
    </w:p>
    <w:p w:rsidR="005F1058" w:rsidRDefault="005F1058">
      <w:pPr>
        <w:pStyle w:val="ConsPlusNonformat"/>
        <w:widowControl/>
      </w:pPr>
      <w:r>
        <w:t>подающем и обратном трубопроводах  тепловой  сети t      и t</w:t>
      </w:r>
    </w:p>
    <w:p w:rsidR="005F1058" w:rsidRDefault="005F1058">
      <w:pPr>
        <w:pStyle w:val="ConsPlusNonformat"/>
        <w:widowControl/>
      </w:pPr>
      <w:r>
        <w:t xml:space="preserve">                                                   п год     О год</w:t>
      </w:r>
    </w:p>
    <w:p w:rsidR="005F1058" w:rsidRDefault="005F1058">
      <w:pPr>
        <w:pStyle w:val="ConsPlusNonformat"/>
        <w:widowControl/>
      </w:pPr>
      <w:r>
        <w:t>определяются  как  средние из  ожидаемых  среднемесячных  значений</w:t>
      </w:r>
    </w:p>
    <w:p w:rsidR="005F1058" w:rsidRDefault="005F1058">
      <w:pPr>
        <w:pStyle w:val="ConsPlusNonformat"/>
        <w:widowControl/>
      </w:pPr>
      <w:r>
        <w:t>температуры теплоносителя по действующему в системе теплоснабжения</w:t>
      </w:r>
    </w:p>
    <w:p w:rsidR="005F1058" w:rsidRDefault="005F1058">
      <w:pPr>
        <w:pStyle w:val="ConsPlusNonformat"/>
        <w:widowControl/>
      </w:pPr>
      <w:r>
        <w:t>температурному   графику   регулирования      тепловой   нагрузки,</w:t>
      </w:r>
    </w:p>
    <w:p w:rsidR="005F1058" w:rsidRDefault="005F1058">
      <w:pPr>
        <w:pStyle w:val="ConsPlusNonformat"/>
        <w:widowControl/>
      </w:pPr>
      <w:r>
        <w:t>соответствующих ожидаемым значениям температуры наружного воздуха.</w:t>
      </w:r>
    </w:p>
    <w:p w:rsidR="005F1058" w:rsidRDefault="005F1058">
      <w:pPr>
        <w:autoSpaceDE w:val="0"/>
        <w:autoSpaceDN w:val="0"/>
        <w:adjustRightInd w:val="0"/>
        <w:spacing w:after="0" w:line="240" w:lineRule="auto"/>
        <w:ind w:firstLine="540"/>
        <w:jc w:val="both"/>
      </w:pPr>
      <w:r>
        <w:lastRenderedPageBreak/>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соответствующего или ближайшего к нему объекта.</w:t>
      </w:r>
    </w:p>
    <w:p w:rsidR="005F1058" w:rsidRDefault="005F1058">
      <w:pPr>
        <w:autoSpaceDE w:val="0"/>
        <w:autoSpaceDN w:val="0"/>
        <w:adjustRightInd w:val="0"/>
        <w:spacing w:after="0" w:line="240" w:lineRule="auto"/>
        <w:ind w:firstLine="540"/>
        <w:jc w:val="both"/>
      </w:pPr>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эксплуатации, определяются для трубопроводов подземной и надземной прокладки отдельно, по формулам:</w:t>
      </w:r>
    </w:p>
    <w:p w:rsidR="005F1058" w:rsidRDefault="005F1058">
      <w:pPr>
        <w:autoSpaceDE w:val="0"/>
        <w:autoSpaceDN w:val="0"/>
        <w:adjustRightInd w:val="0"/>
        <w:spacing w:after="0" w:line="240" w:lineRule="auto"/>
        <w:ind w:firstLine="540"/>
        <w:jc w:val="both"/>
      </w:pPr>
      <w:r>
        <w:t>- для теплопроводов подземной прокладки, по подающим и обратным трубопроводам вместе: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i                             -6</w:t>
      </w:r>
    </w:p>
    <w:p w:rsidR="005F1058" w:rsidRDefault="005F1058">
      <w:pPr>
        <w:pStyle w:val="ConsPlusNonformat"/>
        <w:widowControl/>
      </w:pPr>
      <w:r>
        <w:t>Q                = SUM(k  x q     x L x бета) x 10  , Гкал/ч (ГДж/ч), (16)</w:t>
      </w:r>
    </w:p>
    <w:p w:rsidR="005F1058" w:rsidRDefault="005F1058">
      <w:pPr>
        <w:pStyle w:val="ConsPlusNonformat"/>
        <w:widowControl/>
      </w:pPr>
      <w:r>
        <w:t xml:space="preserve"> из.н.ан.исп.год    1   и    из.н</w:t>
      </w:r>
    </w:p>
    <w:p w:rsidR="005F1058" w:rsidRDefault="005F1058">
      <w:pPr>
        <w:autoSpaceDE w:val="0"/>
        <w:autoSpaceDN w:val="0"/>
        <w:adjustRightInd w:val="0"/>
        <w:spacing w:after="0" w:line="240" w:lineRule="auto"/>
      </w:pPr>
      <w:r>
        <w:t xml:space="preserve">(в ред. </w:t>
      </w:r>
      <w:hyperlink r:id="rId426" w:history="1">
        <w:r>
          <w:rPr>
            <w:color w:val="0000FF"/>
          </w:rPr>
          <w:t>Приказа</w:t>
        </w:r>
      </w:hyperlink>
      <w:r>
        <w:t xml:space="preserve"> ФСТ РФ от 23.11.2004 N 193-э/11)</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ind w:firstLine="540"/>
        <w:jc w:val="both"/>
      </w:pPr>
      <w:r>
        <w:t>- для теплопроводов надземной прокладки по подающим и обратным трубопроводам раздельно:</w:t>
      </w:r>
    </w:p>
    <w:p w:rsidR="005F1058" w:rsidRDefault="005F1058">
      <w:pPr>
        <w:autoSpaceDE w:val="0"/>
        <w:autoSpaceDN w:val="0"/>
        <w:adjustRightInd w:val="0"/>
        <w:spacing w:after="0" w:line="240" w:lineRule="auto"/>
      </w:pPr>
    </w:p>
    <w:p w:rsidR="005F1058" w:rsidRDefault="005F1058">
      <w:pPr>
        <w:pStyle w:val="ConsPlusNonformat"/>
        <w:widowControl/>
        <w:rPr>
          <w:sz w:val="18"/>
          <w:szCs w:val="18"/>
        </w:rPr>
      </w:pPr>
      <w:r>
        <w:rPr>
          <w:sz w:val="18"/>
          <w:szCs w:val="18"/>
        </w:rPr>
        <w:t xml:space="preserve">                      i                                 -6</w:t>
      </w:r>
    </w:p>
    <w:p w:rsidR="005F1058" w:rsidRDefault="005F1058">
      <w:pPr>
        <w:pStyle w:val="ConsPlusNonformat"/>
        <w:widowControl/>
        <w:rPr>
          <w:sz w:val="18"/>
          <w:szCs w:val="18"/>
        </w:rPr>
      </w:pPr>
      <w:r>
        <w:rPr>
          <w:sz w:val="18"/>
          <w:szCs w:val="18"/>
        </w:rPr>
        <w:t>Q                  = SUM(k    x q       x L x бета) x 10  , Гкал/ч (ГДж/ч), (17)</w:t>
      </w:r>
    </w:p>
    <w:p w:rsidR="005F1058" w:rsidRDefault="005F1058">
      <w:pPr>
        <w:pStyle w:val="ConsPlusNonformat"/>
        <w:widowControl/>
        <w:rPr>
          <w:sz w:val="18"/>
          <w:szCs w:val="18"/>
        </w:rPr>
      </w:pPr>
      <w:r>
        <w:rPr>
          <w:sz w:val="18"/>
          <w:szCs w:val="18"/>
        </w:rPr>
        <w:t xml:space="preserve"> из.н.ан.исп.год.п    1   и.п    из.н.п</w:t>
      </w:r>
    </w:p>
    <w:p w:rsidR="005F1058" w:rsidRDefault="005F1058">
      <w:pPr>
        <w:pStyle w:val="ConsPlusNonformat"/>
        <w:widowControl/>
        <w:rPr>
          <w:sz w:val="18"/>
          <w:szCs w:val="18"/>
        </w:rPr>
      </w:pPr>
      <w:r>
        <w:rPr>
          <w:sz w:val="18"/>
          <w:szCs w:val="18"/>
        </w:rPr>
        <w:t xml:space="preserve">(в ред. </w:t>
      </w:r>
      <w:hyperlink r:id="rId427" w:history="1">
        <w:r>
          <w:rPr>
            <w:color w:val="0000FF"/>
            <w:sz w:val="18"/>
            <w:szCs w:val="18"/>
          </w:rPr>
          <w:t>Приказа</w:t>
        </w:r>
      </w:hyperlink>
      <w:r>
        <w:rPr>
          <w:sz w:val="18"/>
          <w:szCs w:val="18"/>
        </w:rPr>
        <w:t xml:space="preserve"> ФСТ РФ от 23.11.2004 N 193-э/11)</w:t>
      </w:r>
    </w:p>
    <w:p w:rsidR="005F1058" w:rsidRDefault="005F1058">
      <w:pPr>
        <w:pStyle w:val="ConsPlusNonformat"/>
        <w:widowControl/>
        <w:rPr>
          <w:sz w:val="18"/>
          <w:szCs w:val="18"/>
        </w:rPr>
      </w:pPr>
    </w:p>
    <w:p w:rsidR="005F1058" w:rsidRDefault="005F1058">
      <w:pPr>
        <w:pStyle w:val="ConsPlusNonformat"/>
        <w:widowControl/>
        <w:rPr>
          <w:sz w:val="18"/>
          <w:szCs w:val="18"/>
        </w:rPr>
      </w:pPr>
      <w:r>
        <w:rPr>
          <w:sz w:val="18"/>
          <w:szCs w:val="18"/>
        </w:rPr>
        <w:t xml:space="preserve">                      i                                 -6</w:t>
      </w:r>
    </w:p>
    <w:p w:rsidR="005F1058" w:rsidRDefault="005F1058">
      <w:pPr>
        <w:pStyle w:val="ConsPlusNonformat"/>
        <w:widowControl/>
        <w:rPr>
          <w:sz w:val="18"/>
          <w:szCs w:val="18"/>
        </w:rPr>
      </w:pPr>
      <w:r>
        <w:rPr>
          <w:sz w:val="18"/>
          <w:szCs w:val="18"/>
        </w:rPr>
        <w:t>Q                  = SUM(k    x q       x L x бета) x 10  , Гкал/ч (ГДж/ч), (17а)</w:t>
      </w:r>
    </w:p>
    <w:p w:rsidR="005F1058" w:rsidRDefault="005F1058">
      <w:pPr>
        <w:pStyle w:val="ConsPlusNonformat"/>
        <w:widowControl/>
        <w:rPr>
          <w:sz w:val="18"/>
          <w:szCs w:val="18"/>
        </w:rPr>
      </w:pPr>
      <w:r>
        <w:rPr>
          <w:sz w:val="18"/>
          <w:szCs w:val="18"/>
        </w:rPr>
        <w:t xml:space="preserve"> из.н.ан.исп.год.о    1   и.о    из.н.о</w:t>
      </w:r>
    </w:p>
    <w:p w:rsidR="005F1058" w:rsidRDefault="005F1058">
      <w:pPr>
        <w:pStyle w:val="ConsPlusNonformat"/>
        <w:widowControl/>
        <w:rPr>
          <w:sz w:val="18"/>
          <w:szCs w:val="18"/>
        </w:rPr>
      </w:pPr>
      <w:r>
        <w:rPr>
          <w:sz w:val="18"/>
          <w:szCs w:val="18"/>
        </w:rPr>
        <w:t xml:space="preserve">(в ред. </w:t>
      </w:r>
      <w:hyperlink r:id="rId428" w:history="1">
        <w:r>
          <w:rPr>
            <w:color w:val="0000FF"/>
            <w:sz w:val="18"/>
            <w:szCs w:val="18"/>
          </w:rPr>
          <w:t>Приказа</w:t>
        </w:r>
      </w:hyperlink>
      <w:r>
        <w:rPr>
          <w:sz w:val="18"/>
          <w:szCs w:val="18"/>
        </w:rPr>
        <w:t xml:space="preserve"> ФСТ РФ от 23.11.2004 N 193-э/11)</w:t>
      </w:r>
    </w:p>
    <w:p w:rsidR="005F1058" w:rsidRDefault="005F1058">
      <w:pPr>
        <w:pStyle w:val="ConsPlusNonformat"/>
        <w:widowControl/>
        <w:rPr>
          <w:sz w:val="18"/>
          <w:szCs w:val="18"/>
        </w:rPr>
      </w:pPr>
    </w:p>
    <w:p w:rsidR="005F1058" w:rsidRDefault="005F1058">
      <w:pPr>
        <w:pStyle w:val="ConsPlusNonformat"/>
        <w:widowControl/>
        <w:rPr>
          <w:sz w:val="18"/>
          <w:szCs w:val="18"/>
        </w:rPr>
      </w:pPr>
      <w:r>
        <w:rPr>
          <w:sz w:val="18"/>
          <w:szCs w:val="18"/>
        </w:rPr>
        <w:t xml:space="preserve">    где:</w:t>
      </w:r>
    </w:p>
    <w:p w:rsidR="005F1058" w:rsidRDefault="005F1058">
      <w:pPr>
        <w:pStyle w:val="ConsPlusNonformat"/>
        <w:widowControl/>
        <w:rPr>
          <w:sz w:val="18"/>
          <w:szCs w:val="18"/>
        </w:rPr>
      </w:pPr>
      <w:r>
        <w:rPr>
          <w:sz w:val="18"/>
          <w:szCs w:val="18"/>
        </w:rPr>
        <w:t xml:space="preserve">    k ,  k     и   k        -    поправочные   коэффициенты    для</w:t>
      </w:r>
    </w:p>
    <w:p w:rsidR="005F1058" w:rsidRDefault="005F1058">
      <w:pPr>
        <w:pStyle w:val="ConsPlusNonformat"/>
        <w:widowControl/>
        <w:rPr>
          <w:sz w:val="18"/>
          <w:szCs w:val="18"/>
        </w:rPr>
      </w:pPr>
      <w:r>
        <w:rPr>
          <w:sz w:val="18"/>
          <w:szCs w:val="18"/>
        </w:rPr>
        <w:t xml:space="preserve">     и    и.п       и.о</w:t>
      </w:r>
    </w:p>
    <w:p w:rsidR="005F1058" w:rsidRDefault="005F1058">
      <w:pPr>
        <w:pStyle w:val="ConsPlusNonformat"/>
        <w:widowControl/>
        <w:rPr>
          <w:sz w:val="18"/>
          <w:szCs w:val="18"/>
        </w:rPr>
      </w:pPr>
      <w:r>
        <w:rPr>
          <w:sz w:val="18"/>
          <w:szCs w:val="18"/>
        </w:rPr>
        <w:t>определения  нормативных  часовых   тепловых   потерь,  полученные</w:t>
      </w:r>
    </w:p>
    <w:p w:rsidR="005F1058" w:rsidRDefault="005F1058">
      <w:pPr>
        <w:pStyle w:val="ConsPlusNonformat"/>
        <w:widowControl/>
        <w:rPr>
          <w:sz w:val="18"/>
          <w:szCs w:val="18"/>
        </w:rPr>
      </w:pPr>
      <w:r>
        <w:rPr>
          <w:sz w:val="18"/>
          <w:szCs w:val="18"/>
        </w:rPr>
        <w:t>по результатам тепловых испытаний.</w:t>
      </w:r>
    </w:p>
    <w:p w:rsidR="005F1058" w:rsidRDefault="005F1058">
      <w:pPr>
        <w:autoSpaceDE w:val="0"/>
        <w:autoSpaceDN w:val="0"/>
        <w:adjustRightInd w:val="0"/>
        <w:spacing w:after="0" w:line="240" w:lineRule="auto"/>
        <w:ind w:firstLine="540"/>
        <w:jc w:val="both"/>
      </w:pPr>
      <w:r>
        <w:t>5.10. Поправочные коэффициенты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определяются по формулам:</w:t>
      </w:r>
    </w:p>
    <w:p w:rsidR="005F1058" w:rsidRDefault="005F1058">
      <w:pPr>
        <w:autoSpaceDE w:val="0"/>
        <w:autoSpaceDN w:val="0"/>
        <w:adjustRightInd w:val="0"/>
        <w:spacing w:after="0" w:line="240" w:lineRule="auto"/>
        <w:ind w:firstLine="540"/>
        <w:jc w:val="both"/>
      </w:pPr>
      <w:r>
        <w:t>- при подземной прокладке, подающие и обратные трубопроводы вместе: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Q</w:t>
      </w:r>
    </w:p>
    <w:p w:rsidR="005F1058" w:rsidRDefault="005F1058">
      <w:pPr>
        <w:pStyle w:val="ConsPlusNonformat"/>
        <w:widowControl/>
      </w:pPr>
      <w:r>
        <w:t xml:space="preserve">       из.год.и</w:t>
      </w:r>
    </w:p>
    <w:p w:rsidR="005F1058" w:rsidRDefault="005F1058">
      <w:pPr>
        <w:pStyle w:val="ConsPlusNonformat"/>
        <w:widowControl/>
      </w:pPr>
      <w:r>
        <w:t>k  = -----------,                                             (18)</w:t>
      </w:r>
    </w:p>
    <w:p w:rsidR="005F1058" w:rsidRDefault="005F1058">
      <w:pPr>
        <w:pStyle w:val="ConsPlusNonformat"/>
        <w:widowControl/>
      </w:pPr>
      <w:r>
        <w:t xml:space="preserve"> и    Q</w:t>
      </w:r>
    </w:p>
    <w:p w:rsidR="005F1058" w:rsidRDefault="005F1058">
      <w:pPr>
        <w:pStyle w:val="ConsPlusNonformat"/>
        <w:widowControl/>
      </w:pPr>
      <w:r>
        <w:t xml:space="preserve">       из.н.год</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Q          и   Q           - соответственно  тепловые  потери,</w:t>
      </w:r>
    </w:p>
    <w:p w:rsidR="005F1058" w:rsidRDefault="005F1058">
      <w:pPr>
        <w:pStyle w:val="ConsPlusNonformat"/>
        <w:widowControl/>
      </w:pPr>
      <w:r>
        <w:lastRenderedPageBreak/>
        <w:t xml:space="preserve">     из.год.и       из.н.год</w:t>
      </w:r>
    </w:p>
    <w:p w:rsidR="005F1058" w:rsidRDefault="005F1058">
      <w:pPr>
        <w:pStyle w:val="ConsPlusNonformat"/>
        <w:widowControl/>
      </w:pPr>
      <w:r>
        <w:t>определенные тепловыми испытаниями, пересчитанные на среднегодовые</w:t>
      </w:r>
    </w:p>
    <w:p w:rsidR="005F1058" w:rsidRDefault="005F1058">
      <w:pPr>
        <w:pStyle w:val="ConsPlusNonformat"/>
        <w:widowControl/>
      </w:pPr>
      <w:r>
        <w:t>условия  функционирования  каждого  испытанного  участка  тепловой</w:t>
      </w:r>
    </w:p>
    <w:p w:rsidR="005F1058" w:rsidRDefault="005F1058">
      <w:pPr>
        <w:pStyle w:val="ConsPlusNonformat"/>
        <w:widowControl/>
      </w:pPr>
      <w:r>
        <w:t>сети,  и  потери, определенные по проектным нормам тепловых потерь</w:t>
      </w:r>
    </w:p>
    <w:p w:rsidR="005F1058" w:rsidRDefault="005F1058">
      <w:pPr>
        <w:pStyle w:val="ConsPlusNonformat"/>
        <w:widowControl/>
      </w:pPr>
      <w:r>
        <w:t xml:space="preserve">по </w:t>
      </w:r>
      <w:hyperlink r:id="rId429" w:history="1">
        <w:r>
          <w:rPr>
            <w:color w:val="0000FF"/>
          </w:rPr>
          <w:t>формуле 14</w:t>
        </w:r>
      </w:hyperlink>
      <w:r>
        <w:t xml:space="preserve"> для тех же участков, ккал/ч (кДж/ч);</w:t>
      </w:r>
    </w:p>
    <w:p w:rsidR="005F1058" w:rsidRDefault="005F1058">
      <w:pPr>
        <w:autoSpaceDE w:val="0"/>
        <w:autoSpaceDN w:val="0"/>
        <w:adjustRightInd w:val="0"/>
        <w:spacing w:after="0" w:line="240" w:lineRule="auto"/>
        <w:ind w:firstLine="540"/>
        <w:jc w:val="both"/>
      </w:pPr>
      <w:r>
        <w:t>- при надземной прокладке, и раздельном расположении подающих и обратных трубопроводов:</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Q</w:t>
      </w:r>
    </w:p>
    <w:p w:rsidR="005F1058" w:rsidRDefault="005F1058">
      <w:pPr>
        <w:pStyle w:val="ConsPlusNonformat"/>
        <w:widowControl/>
      </w:pPr>
      <w:r>
        <w:t xml:space="preserve">         из.год.п.и</w:t>
      </w:r>
    </w:p>
    <w:p w:rsidR="005F1058" w:rsidRDefault="005F1058">
      <w:pPr>
        <w:pStyle w:val="ConsPlusNonformat"/>
        <w:widowControl/>
      </w:pPr>
      <w:r>
        <w:t>k    = --------------,                                        (19)</w:t>
      </w:r>
    </w:p>
    <w:p w:rsidR="005F1058" w:rsidRDefault="005F1058">
      <w:pPr>
        <w:pStyle w:val="ConsPlusNonformat"/>
        <w:widowControl/>
      </w:pPr>
      <w:r>
        <w:t xml:space="preserve"> и.п    Q</w:t>
      </w:r>
    </w:p>
    <w:p w:rsidR="005F1058" w:rsidRDefault="005F1058">
      <w:pPr>
        <w:pStyle w:val="ConsPlusNonformat"/>
        <w:widowControl/>
      </w:pPr>
      <w:r>
        <w:t xml:space="preserve">         из.год.п.н</w:t>
      </w:r>
    </w:p>
    <w:p w:rsidR="005F1058" w:rsidRDefault="005F1058">
      <w:pPr>
        <w:pStyle w:val="ConsPlusNonformat"/>
        <w:widowControl/>
      </w:pPr>
    </w:p>
    <w:p w:rsidR="005F1058" w:rsidRDefault="005F1058">
      <w:pPr>
        <w:pStyle w:val="ConsPlusNonformat"/>
        <w:widowControl/>
      </w:pPr>
      <w:r>
        <w:t xml:space="preserve">        Q</w:t>
      </w:r>
    </w:p>
    <w:p w:rsidR="005F1058" w:rsidRDefault="005F1058">
      <w:pPr>
        <w:pStyle w:val="ConsPlusNonformat"/>
        <w:widowControl/>
      </w:pPr>
      <w:r>
        <w:t xml:space="preserve">         из.год.о.и</w:t>
      </w:r>
    </w:p>
    <w:p w:rsidR="005F1058" w:rsidRDefault="005F1058">
      <w:pPr>
        <w:pStyle w:val="ConsPlusNonformat"/>
        <w:widowControl/>
      </w:pPr>
      <w:r>
        <w:t>k    = -------------,                                        (19а)</w:t>
      </w:r>
    </w:p>
    <w:p w:rsidR="005F1058" w:rsidRDefault="005F1058">
      <w:pPr>
        <w:pStyle w:val="ConsPlusNonformat"/>
        <w:widowControl/>
      </w:pPr>
      <w:r>
        <w:t xml:space="preserve"> и.о    Q</w:t>
      </w:r>
    </w:p>
    <w:p w:rsidR="005F1058" w:rsidRDefault="005F1058">
      <w:pPr>
        <w:pStyle w:val="ConsPlusNonformat"/>
        <w:widowControl/>
      </w:pPr>
      <w:r>
        <w:t xml:space="preserve">         из.год.о.н</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Q            и  Q            - соответственно тепловые потери,</w:t>
      </w:r>
    </w:p>
    <w:p w:rsidR="005F1058" w:rsidRDefault="005F1058">
      <w:pPr>
        <w:pStyle w:val="ConsPlusNonformat"/>
        <w:widowControl/>
      </w:pPr>
      <w:r>
        <w:t xml:space="preserve">     из.год.п.и      из.год.о.и</w:t>
      </w:r>
    </w:p>
    <w:p w:rsidR="005F1058" w:rsidRDefault="005F1058">
      <w:pPr>
        <w:pStyle w:val="ConsPlusNonformat"/>
        <w:widowControl/>
      </w:pPr>
      <w:r>
        <w:t>определенные    тепловыми    испытаниями    и   пересчитанные   на</w:t>
      </w:r>
    </w:p>
    <w:p w:rsidR="005F1058" w:rsidRDefault="005F1058">
      <w:pPr>
        <w:pStyle w:val="ConsPlusNonformat"/>
        <w:widowControl/>
      </w:pPr>
      <w:r>
        <w:t>среднегодовые условия функционирования каждого испытанного участка</w:t>
      </w:r>
    </w:p>
    <w:p w:rsidR="005F1058" w:rsidRDefault="005F1058">
      <w:pPr>
        <w:pStyle w:val="ConsPlusNonformat"/>
        <w:widowControl/>
      </w:pPr>
      <w:r>
        <w:t>тепловой  сети,  для  подающих  и  обратных  трубопроводов, ккал/ч</w:t>
      </w:r>
    </w:p>
    <w:p w:rsidR="005F1058" w:rsidRDefault="005F1058">
      <w:pPr>
        <w:pStyle w:val="ConsPlusNonformat"/>
        <w:widowControl/>
      </w:pPr>
      <w:r>
        <w:t>(кДж/ч);</w:t>
      </w:r>
    </w:p>
    <w:p w:rsidR="005F1058" w:rsidRDefault="005F1058">
      <w:pPr>
        <w:pStyle w:val="ConsPlusNonformat"/>
        <w:widowControl/>
      </w:pPr>
      <w:r>
        <w:t xml:space="preserve">    Q           и Q           - тепловые потери,  определенные  по</w:t>
      </w:r>
    </w:p>
    <w:p w:rsidR="005F1058" w:rsidRDefault="005F1058">
      <w:pPr>
        <w:pStyle w:val="ConsPlusNonformat"/>
        <w:widowControl/>
      </w:pPr>
      <w:r>
        <w:t xml:space="preserve">     из.год.п.н    из.год.о.н</w:t>
      </w:r>
    </w:p>
    <w:p w:rsidR="005F1058" w:rsidRDefault="005F1058">
      <w:pPr>
        <w:pStyle w:val="ConsPlusNonformat"/>
        <w:widowControl/>
      </w:pPr>
      <w:r>
        <w:t xml:space="preserve">проектным  нормам  тепловых потерь по </w:t>
      </w:r>
      <w:hyperlink r:id="rId430" w:history="1">
        <w:r>
          <w:rPr>
            <w:color w:val="0000FF"/>
          </w:rPr>
          <w:t>формулам 15</w:t>
        </w:r>
      </w:hyperlink>
      <w:r>
        <w:t xml:space="preserve"> и </w:t>
      </w:r>
      <w:hyperlink r:id="rId431" w:history="1">
        <w:r>
          <w:rPr>
            <w:color w:val="0000FF"/>
          </w:rPr>
          <w:t>15а</w:t>
        </w:r>
      </w:hyperlink>
      <w:r>
        <w:t xml:space="preserve"> для тех же</w:t>
      </w:r>
    </w:p>
    <w:p w:rsidR="005F1058" w:rsidRDefault="005F1058">
      <w:pPr>
        <w:pStyle w:val="ConsPlusNonformat"/>
        <w:widowControl/>
      </w:pPr>
      <w:r>
        <w:t>участков, ккал/ч (кДж/ч).</w:t>
      </w:r>
    </w:p>
    <w:p w:rsidR="005F1058" w:rsidRDefault="005F1058">
      <w:pPr>
        <w:autoSpaceDE w:val="0"/>
        <w:autoSpaceDN w:val="0"/>
        <w:adjustRightInd w:val="0"/>
        <w:spacing w:after="0" w:line="240" w:lineRule="auto"/>
        <w:ind w:firstLine="540"/>
        <w:jc w:val="both"/>
      </w:pPr>
      <w:r>
        <w:t xml:space="preserve">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сетей и нормативном </w:t>
      </w:r>
      <w:hyperlink r:id="rId432" w:history="1">
        <w:r>
          <w:rPr>
            <w:color w:val="0000FF"/>
          </w:rPr>
          <w:t>акте</w:t>
        </w:r>
      </w:hyperlink>
      <w:r>
        <w:t xml:space="preserve"> по определению нормативных значений показателей функционирования водяных тепловых сетей коммунального теплоснабжения.</w:t>
      </w:r>
    </w:p>
    <w:p w:rsidR="005F1058" w:rsidRDefault="005F1058">
      <w:pPr>
        <w:autoSpaceDE w:val="0"/>
        <w:autoSpaceDN w:val="0"/>
        <w:adjustRightInd w:val="0"/>
        <w:spacing w:after="0" w:line="240" w:lineRule="auto"/>
        <w:ind w:firstLine="540"/>
        <w:jc w:val="both"/>
      </w:pPr>
      <w:r>
        <w:t>Нормативные значения эксплуатационных тепловых потерь через изоляционные конструкции трубопроводов по периодам функционирования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5F1058" w:rsidRDefault="005F1058">
      <w:pPr>
        <w:autoSpaceDE w:val="0"/>
        <w:autoSpaceDN w:val="0"/>
        <w:adjustRightInd w:val="0"/>
        <w:spacing w:after="0" w:line="240" w:lineRule="auto"/>
        <w:ind w:firstLine="540"/>
        <w:jc w:val="both"/>
      </w:pPr>
      <w:r>
        <w:t>6. Определение нормативных технологических потерь тепловой энергии через теплоизоляционную конструкцию при теплоносителе "пар".</w:t>
      </w:r>
    </w:p>
    <w:p w:rsidR="005F1058" w:rsidRDefault="005F1058">
      <w:pPr>
        <w:autoSpaceDE w:val="0"/>
        <w:autoSpaceDN w:val="0"/>
        <w:adjustRightInd w:val="0"/>
        <w:spacing w:after="0" w:line="240" w:lineRule="auto"/>
        <w:ind w:firstLine="540"/>
        <w:jc w:val="both"/>
      </w:pPr>
      <w:r>
        <w:t xml:space="preserve">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вышеприведенными положениями и формулами. Для учета особенностей пара, как теплоносителя, следует руководствоваться нормативными </w:t>
      </w:r>
      <w:hyperlink r:id="rId433" w:history="1">
        <w:r>
          <w:rPr>
            <w:color w:val="0000FF"/>
          </w:rPr>
          <w:t>актами</w:t>
        </w:r>
      </w:hyperlink>
      <w:r>
        <w:t xml:space="preserve"> по определению тепловых потерь в водяных и паровых тепловых сетях, действующими в части, касающейся паровых сетей.</w:t>
      </w:r>
    </w:p>
    <w:p w:rsidR="005F1058" w:rsidRDefault="005F1058">
      <w:pPr>
        <w:autoSpaceDE w:val="0"/>
        <w:autoSpaceDN w:val="0"/>
        <w:adjustRightInd w:val="0"/>
        <w:spacing w:after="0" w:line="240" w:lineRule="auto"/>
        <w:ind w:firstLine="540"/>
        <w:jc w:val="both"/>
      </w:pPr>
      <w:r>
        <w:lastRenderedPageBreak/>
        <w:t>7. Определение нормативных технологических затрат электрической энергии на услуги по передаче тепловой энергии и теплоносителей.</w:t>
      </w:r>
    </w:p>
    <w:p w:rsidR="005F1058" w:rsidRDefault="005F1058">
      <w:pPr>
        <w:autoSpaceDE w:val="0"/>
        <w:autoSpaceDN w:val="0"/>
        <w:adjustRightInd w:val="0"/>
        <w:spacing w:after="0" w:line="240" w:lineRule="auto"/>
        <w:ind w:firstLine="540"/>
        <w:jc w:val="both"/>
      </w:pPr>
      <w:r>
        <w:t>7.1.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5F1058" w:rsidRDefault="005F1058">
      <w:pPr>
        <w:autoSpaceDE w:val="0"/>
        <w:autoSpaceDN w:val="0"/>
        <w:adjustRightInd w:val="0"/>
        <w:spacing w:after="0" w:line="240" w:lineRule="auto"/>
        <w:ind w:firstLine="540"/>
        <w:jc w:val="both"/>
      </w:pPr>
      <w:r>
        <w:t>- подкачивающие насосы на подающем и обратном трубопроводах тепловой сети;</w:t>
      </w:r>
    </w:p>
    <w:p w:rsidR="005F1058" w:rsidRDefault="005F1058">
      <w:pPr>
        <w:autoSpaceDE w:val="0"/>
        <w:autoSpaceDN w:val="0"/>
        <w:adjustRightInd w:val="0"/>
        <w:spacing w:after="0" w:line="240" w:lineRule="auto"/>
        <w:ind w:firstLine="540"/>
        <w:jc w:val="both"/>
      </w:pPr>
      <w:r>
        <w:t>- подмешивающие насосы на тепловой сети;</w:t>
      </w:r>
    </w:p>
    <w:p w:rsidR="005F1058" w:rsidRDefault="005F1058">
      <w:pPr>
        <w:autoSpaceDE w:val="0"/>
        <w:autoSpaceDN w:val="0"/>
        <w:adjustRightInd w:val="0"/>
        <w:spacing w:after="0" w:line="240" w:lineRule="auto"/>
        <w:ind w:firstLine="540"/>
        <w:jc w:val="both"/>
      </w:pPr>
      <w:r>
        <w:t>- дренажные насосы;</w:t>
      </w:r>
    </w:p>
    <w:p w:rsidR="005F1058" w:rsidRDefault="005F1058">
      <w:pPr>
        <w:autoSpaceDE w:val="0"/>
        <w:autoSpaceDN w:val="0"/>
        <w:adjustRightInd w:val="0"/>
        <w:spacing w:after="0" w:line="240" w:lineRule="auto"/>
        <w:ind w:firstLine="540"/>
        <w:jc w:val="both"/>
      </w:pPr>
      <w:r>
        <w:t>- насосы зарядки-разрядки баков-аккумуляторов;</w:t>
      </w:r>
    </w:p>
    <w:p w:rsidR="005F1058" w:rsidRDefault="005F1058">
      <w:pPr>
        <w:autoSpaceDE w:val="0"/>
        <w:autoSpaceDN w:val="0"/>
        <w:adjustRightInd w:val="0"/>
        <w:spacing w:after="0" w:line="240" w:lineRule="auto"/>
        <w:ind w:firstLine="540"/>
        <w:jc w:val="both"/>
      </w:pPr>
      <w:r>
        <w:t>- насосы отопления и горячего водоснабжения и насосы подпитки II контура отопления центральных тепловых пунктов (ЦТП);</w:t>
      </w:r>
    </w:p>
    <w:p w:rsidR="005F1058" w:rsidRDefault="005F1058">
      <w:pPr>
        <w:autoSpaceDE w:val="0"/>
        <w:autoSpaceDN w:val="0"/>
        <w:adjustRightInd w:val="0"/>
        <w:spacing w:after="0" w:line="240" w:lineRule="auto"/>
        <w:ind w:firstLine="540"/>
        <w:jc w:val="both"/>
      </w:pPr>
      <w:r>
        <w:t>- привод электрифицированной запорно-регулирующей арматуры.</w:t>
      </w:r>
    </w:p>
    <w:p w:rsidR="005F1058" w:rsidRDefault="005F1058">
      <w:pPr>
        <w:autoSpaceDE w:val="0"/>
        <w:autoSpaceDN w:val="0"/>
        <w:adjustRightInd w:val="0"/>
        <w:spacing w:after="0" w:line="240" w:lineRule="auto"/>
        <w:ind w:firstLine="540"/>
        <w:jc w:val="both"/>
      </w:pPr>
      <w:r>
        <w:t>7.2. Затраты электрической энергии определяются раздельно по каждому виду насосного оборудования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G   H   ро  n</w:t>
      </w:r>
    </w:p>
    <w:p w:rsidR="005F1058" w:rsidRDefault="005F1058">
      <w:pPr>
        <w:pStyle w:val="ConsPlusNonformat"/>
        <w:widowControl/>
      </w:pPr>
      <w:r>
        <w:t xml:space="preserve">        k     p   р       н        -3</w:t>
      </w:r>
    </w:p>
    <w:p w:rsidR="005F1058" w:rsidRDefault="005F1058">
      <w:pPr>
        <w:pStyle w:val="ConsPlusNonformat"/>
        <w:widowControl/>
      </w:pPr>
      <w:r>
        <w:t>Э    = SUM (-------------------) 10  , кВт.ч,                 (20)</w:t>
      </w:r>
    </w:p>
    <w:p w:rsidR="005F1058" w:rsidRDefault="005F1058">
      <w:pPr>
        <w:pStyle w:val="ConsPlusNonformat"/>
        <w:widowControl/>
      </w:pPr>
      <w:r>
        <w:t xml:space="preserve"> нас    l        367эта</w:t>
      </w:r>
    </w:p>
    <w:p w:rsidR="005F1058" w:rsidRDefault="005F1058">
      <w:pPr>
        <w:pStyle w:val="ConsPlusNonformat"/>
        <w:widowControl/>
      </w:pPr>
      <w:r>
        <w:t xml:space="preserve">                       ну</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G    -   нормативный   расход  теплоносителя,  перекачиваемого</w:t>
      </w:r>
    </w:p>
    <w:p w:rsidR="005F1058" w:rsidRDefault="005F1058">
      <w:pPr>
        <w:pStyle w:val="ConsPlusNonformat"/>
        <w:widowControl/>
      </w:pPr>
      <w:r>
        <w:t xml:space="preserve">     p</w:t>
      </w:r>
    </w:p>
    <w:p w:rsidR="005F1058" w:rsidRDefault="005F1058">
      <w:pPr>
        <w:pStyle w:val="ConsPlusNonformat"/>
        <w:widowControl/>
      </w:pPr>
      <w:r>
        <w:t xml:space="preserve">            3</w:t>
      </w:r>
    </w:p>
    <w:p w:rsidR="005F1058" w:rsidRDefault="005F1058">
      <w:pPr>
        <w:pStyle w:val="ConsPlusNonformat"/>
        <w:widowControl/>
      </w:pPr>
      <w:r>
        <w:t>насосами, (м /ч), определяемый в зависимости от их назначения;</w:t>
      </w:r>
    </w:p>
    <w:p w:rsidR="005F1058" w:rsidRDefault="005F1058">
      <w:pPr>
        <w:pStyle w:val="ConsPlusNonformat"/>
        <w:widowControl/>
      </w:pPr>
      <w:r>
        <w:t xml:space="preserve">    Н  - располагаемый напор, развиваемый насосами при нормативном</w:t>
      </w:r>
    </w:p>
    <w:p w:rsidR="005F1058" w:rsidRDefault="005F1058">
      <w:pPr>
        <w:pStyle w:val="ConsPlusNonformat"/>
        <w:widowControl/>
      </w:pPr>
      <w:r>
        <w:t xml:space="preserve">     p</w:t>
      </w:r>
    </w:p>
    <w:p w:rsidR="005F1058" w:rsidRDefault="005F1058">
      <w:pPr>
        <w:pStyle w:val="ConsPlusNonformat"/>
        <w:widowControl/>
      </w:pPr>
      <w:r>
        <w:t>расходе (м);</w:t>
      </w:r>
    </w:p>
    <w:p w:rsidR="005F1058" w:rsidRDefault="005F1058">
      <w:pPr>
        <w:pStyle w:val="ConsPlusNonformat"/>
        <w:widowControl/>
      </w:pPr>
      <w:r>
        <w:t xml:space="preserve">    ро - плотность теплоносителя, кг/м3;</w:t>
      </w:r>
    </w:p>
    <w:p w:rsidR="005F1058" w:rsidRDefault="005F1058">
      <w:pPr>
        <w:pStyle w:val="ConsPlusNonformat"/>
        <w:widowControl/>
      </w:pPr>
      <w:r>
        <w:t xml:space="preserve">    n   -  число  часов  работы насосов при нормативных расходах и</w:t>
      </w:r>
    </w:p>
    <w:p w:rsidR="005F1058" w:rsidRDefault="005F1058">
      <w:pPr>
        <w:pStyle w:val="ConsPlusNonformat"/>
        <w:widowControl/>
      </w:pPr>
      <w:r>
        <w:t xml:space="preserve">     н</w:t>
      </w:r>
    </w:p>
    <w:p w:rsidR="005F1058" w:rsidRDefault="005F1058">
      <w:pPr>
        <w:pStyle w:val="ConsPlusNonformat"/>
        <w:widowControl/>
      </w:pPr>
      <w:r>
        <w:t>напорах;</w:t>
      </w:r>
    </w:p>
    <w:p w:rsidR="005F1058" w:rsidRDefault="005F1058">
      <w:pPr>
        <w:pStyle w:val="ConsPlusNonformat"/>
        <w:widowControl/>
      </w:pPr>
      <w:r>
        <w:t xml:space="preserve">    эта   - КПД насосной установки (насосов и электродвигателей);</w:t>
      </w:r>
    </w:p>
    <w:p w:rsidR="005F1058" w:rsidRDefault="005F1058">
      <w:pPr>
        <w:pStyle w:val="ConsPlusNonformat"/>
        <w:widowControl/>
      </w:pPr>
      <w:r>
        <w:t xml:space="preserve">       ну</w:t>
      </w:r>
    </w:p>
    <w:p w:rsidR="005F1058" w:rsidRDefault="005F1058">
      <w:pPr>
        <w:autoSpaceDE w:val="0"/>
        <w:autoSpaceDN w:val="0"/>
        <w:adjustRightInd w:val="0"/>
        <w:spacing w:after="0" w:line="240" w:lineRule="auto"/>
        <w:ind w:firstLine="540"/>
        <w:jc w:val="both"/>
      </w:pPr>
      <w:r>
        <w:t>k - количество групп насосов.</w:t>
      </w:r>
    </w:p>
    <w:p w:rsidR="005F1058" w:rsidRDefault="005F1058">
      <w:pPr>
        <w:autoSpaceDE w:val="0"/>
        <w:autoSpaceDN w:val="0"/>
        <w:adjustRightInd w:val="0"/>
        <w:spacing w:after="0" w:line="240" w:lineRule="auto"/>
        <w:ind w:firstLine="540"/>
        <w:jc w:val="both"/>
      </w:pPr>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 согласно расчетному гидравлическому режиму функционирования тепловой сети.</w:t>
      </w:r>
    </w:p>
    <w:p w:rsidR="005F1058" w:rsidRDefault="005F1058">
      <w:pPr>
        <w:autoSpaceDE w:val="0"/>
        <w:autoSpaceDN w:val="0"/>
        <w:adjustRightInd w:val="0"/>
        <w:spacing w:after="0" w:line="240" w:lineRule="auto"/>
        <w:ind w:firstLine="540"/>
        <w:jc w:val="both"/>
      </w:pPr>
      <w:r>
        <w:t>7.3. Если насосная группа состоит из насосов одного типа, расход теплоносителя, перекачиваемого одним из этих насосов, определяется делением среднего за час суммарного значения расхода теплоносителя на количество рабочих насосов.</w:t>
      </w:r>
    </w:p>
    <w:p w:rsidR="005F1058" w:rsidRDefault="005F1058">
      <w:pPr>
        <w:autoSpaceDE w:val="0"/>
        <w:autoSpaceDN w:val="0"/>
        <w:adjustRightInd w:val="0"/>
        <w:spacing w:after="0" w:line="240" w:lineRule="auto"/>
        <w:ind w:firstLine="540"/>
        <w:jc w:val="both"/>
      </w:pPr>
      <w:r>
        <w:t xml:space="preserve">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установленных насосов, необходимо построить результирующую характеристику насосов, при помощи которой можно определить расход теплоносителя, перекачиваемого </w:t>
      </w:r>
      <w:r>
        <w:lastRenderedPageBreak/>
        <w:t>каждым из насосов, при известном суммарном расходе перекачиваемого теплоносителя.</w:t>
      </w:r>
    </w:p>
    <w:p w:rsidR="005F1058" w:rsidRDefault="005F1058">
      <w:pPr>
        <w:autoSpaceDE w:val="0"/>
        <w:autoSpaceDN w:val="0"/>
        <w:adjustRightInd w:val="0"/>
        <w:spacing w:after="0" w:line="240" w:lineRule="auto"/>
        <w:ind w:firstLine="540"/>
        <w:jc w:val="both"/>
      </w:pPr>
      <w:r>
        <w:t>7.4. При дросселировании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результатам испытания насоса или его паспортной характеристике.</w:t>
      </w:r>
    </w:p>
    <w:p w:rsidR="005F1058" w:rsidRDefault="005F1058">
      <w:pPr>
        <w:autoSpaceDE w:val="0"/>
        <w:autoSpaceDN w:val="0"/>
        <w:adjustRightInd w:val="0"/>
        <w:spacing w:after="0" w:line="240" w:lineRule="auto"/>
        <w:ind w:firstLine="540"/>
        <w:jc w:val="both"/>
      </w:pPr>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p w:rsidR="005F1058" w:rsidRDefault="005F1058">
      <w:pPr>
        <w:autoSpaceDE w:val="0"/>
        <w:autoSpaceDN w:val="0"/>
        <w:adjustRightInd w:val="0"/>
        <w:spacing w:after="0" w:line="240" w:lineRule="auto"/>
      </w:pPr>
    </w:p>
    <w:p w:rsidR="005F1058" w:rsidRDefault="005F1058">
      <w:pPr>
        <w:pStyle w:val="ConsPlusNonformat"/>
        <w:widowControl/>
      </w:pPr>
      <w:r>
        <w:t xml:space="preserve"> Н       G        n</w:t>
      </w:r>
    </w:p>
    <w:p w:rsidR="005F1058" w:rsidRDefault="005F1058">
      <w:pPr>
        <w:pStyle w:val="ConsPlusNonformat"/>
        <w:widowControl/>
      </w:pPr>
      <w:r>
        <w:t xml:space="preserve">  1       1  2      1  2</w:t>
      </w:r>
    </w:p>
    <w:p w:rsidR="005F1058" w:rsidRDefault="005F1058">
      <w:pPr>
        <w:pStyle w:val="ConsPlusNonformat"/>
        <w:widowControl/>
      </w:pPr>
      <w:r>
        <w:t>---- = (----)  = (----) ,                                     (21)</w:t>
      </w:r>
    </w:p>
    <w:p w:rsidR="005F1058" w:rsidRDefault="005F1058">
      <w:pPr>
        <w:pStyle w:val="ConsPlusNonformat"/>
        <w:widowControl/>
      </w:pPr>
      <w:r>
        <w:t xml:space="preserve"> Н       G         n</w:t>
      </w:r>
    </w:p>
    <w:p w:rsidR="005F1058" w:rsidRDefault="005F1058">
      <w:pPr>
        <w:pStyle w:val="ConsPlusNonformat"/>
        <w:widowControl/>
      </w:pPr>
      <w:r>
        <w:t xml:space="preserve">  2       2         2</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H   и  Н   -  соответственно  напоры,  развиваемые насосом при</w:t>
      </w:r>
    </w:p>
    <w:p w:rsidR="005F1058" w:rsidRDefault="005F1058">
      <w:pPr>
        <w:pStyle w:val="ConsPlusNonformat"/>
        <w:widowControl/>
      </w:pPr>
      <w:r>
        <w:t xml:space="preserve">     1      2</w:t>
      </w:r>
    </w:p>
    <w:p w:rsidR="005F1058" w:rsidRDefault="005F1058">
      <w:pPr>
        <w:pStyle w:val="ConsPlusNonformat"/>
        <w:widowControl/>
      </w:pPr>
      <w:r>
        <w:t>частотах вращения соответственно n  и n , м;</w:t>
      </w:r>
    </w:p>
    <w:p w:rsidR="005F1058" w:rsidRDefault="005F1058">
      <w:pPr>
        <w:pStyle w:val="ConsPlusNonformat"/>
        <w:widowControl/>
      </w:pPr>
      <w:r>
        <w:t xml:space="preserve">                                  1    2</w:t>
      </w:r>
    </w:p>
    <w:p w:rsidR="005F1058" w:rsidRDefault="005F1058">
      <w:pPr>
        <w:pStyle w:val="ConsPlusNonformat"/>
        <w:widowControl/>
      </w:pPr>
      <w:r>
        <w:t xml:space="preserve">    G   и  G   - соответственно расходы теплоносителя при частотах</w:t>
      </w:r>
    </w:p>
    <w:p w:rsidR="005F1058" w:rsidRDefault="005F1058">
      <w:pPr>
        <w:pStyle w:val="ConsPlusNonformat"/>
        <w:widowControl/>
      </w:pPr>
      <w:r>
        <w:t xml:space="preserve">     1      2</w:t>
      </w:r>
    </w:p>
    <w:p w:rsidR="005F1058" w:rsidRDefault="005F1058">
      <w:pPr>
        <w:pStyle w:val="ConsPlusNonformat"/>
        <w:widowControl/>
      </w:pPr>
      <w:r>
        <w:t>вращения n  и п , м3/ч.</w:t>
      </w:r>
    </w:p>
    <w:p w:rsidR="005F1058" w:rsidRDefault="005F1058">
      <w:pPr>
        <w:pStyle w:val="ConsPlusNonformat"/>
        <w:widowControl/>
      </w:pPr>
      <w:r>
        <w:t xml:space="preserve">          1    2</w:t>
      </w:r>
    </w:p>
    <w:p w:rsidR="005F1058" w:rsidRDefault="005F1058">
      <w:pPr>
        <w:autoSpaceDE w:val="0"/>
        <w:autoSpaceDN w:val="0"/>
        <w:adjustRightInd w:val="0"/>
        <w:spacing w:after="0" w:line="240" w:lineRule="auto"/>
        <w:ind w:firstLine="540"/>
        <w:jc w:val="both"/>
      </w:pPr>
      <w:r>
        <w:t xml:space="preserve">7.6. Мощность электродвигателей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r:id="rId434" w:history="1">
        <w:r>
          <w:rPr>
            <w:color w:val="0000FF"/>
          </w:rPr>
          <w:t>формуле (20)</w:t>
        </w:r>
      </w:hyperlink>
      <w:r>
        <w:t xml:space="preserve"> с подстановкой значений расхода перекачиваемого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работы насосов.</w:t>
      </w:r>
    </w:p>
    <w:p w:rsidR="005F1058" w:rsidRDefault="005F1058">
      <w:pPr>
        <w:autoSpaceDE w:val="0"/>
        <w:autoSpaceDN w:val="0"/>
        <w:adjustRightInd w:val="0"/>
        <w:spacing w:after="0" w:line="240" w:lineRule="auto"/>
        <w:ind w:firstLine="540"/>
        <w:jc w:val="both"/>
      </w:pPr>
      <w:r>
        <w:t>7.7. При определении нормативного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нагрузки горячего водоснабжения и постоянно на протяжении сезона (отопительного или неотопительного периода).</w:t>
      </w:r>
    </w:p>
    <w:p w:rsidR="005F1058" w:rsidRDefault="005F1058">
      <w:pPr>
        <w:autoSpaceDE w:val="0"/>
        <w:autoSpaceDN w:val="0"/>
        <w:adjustRightInd w:val="0"/>
        <w:spacing w:after="0" w:line="240" w:lineRule="auto"/>
        <w:ind w:firstLine="540"/>
        <w:jc w:val="both"/>
      </w:pPr>
      <w:r>
        <w:t xml:space="preserve">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теплоносителя, перекачиваемого этими насосами, определяются емкостью </w:t>
      </w:r>
      <w:r>
        <w:lastRenderedPageBreak/>
        <w:t>этих систем и их теплопотреблением для каждого из характерных значений температуры наружного воздуха.</w:t>
      </w:r>
    </w:p>
    <w:p w:rsidR="005F1058" w:rsidRDefault="005F1058">
      <w:pPr>
        <w:autoSpaceDE w:val="0"/>
        <w:autoSpaceDN w:val="0"/>
        <w:adjustRightInd w:val="0"/>
        <w:spacing w:after="0" w:line="240" w:lineRule="auto"/>
        <w:ind w:firstLine="540"/>
        <w:jc w:val="both"/>
      </w:pPr>
      <w:r>
        <w:t>7.9. При определении нормативного расхода электрической энергии подкачивающих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5F1058" w:rsidRDefault="005F1058">
      <w:pPr>
        <w:autoSpaceDE w:val="0"/>
        <w:autoSpaceDN w:val="0"/>
        <w:adjustRightInd w:val="0"/>
        <w:spacing w:after="0" w:line="240" w:lineRule="auto"/>
        <w:ind w:firstLine="540"/>
        <w:jc w:val="both"/>
      </w:pPr>
      <w:r>
        <w:t>7.10. Расходы сетевой воды,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режима водопотребления на горячее водоснабжение и мощности подпиточных устройств источников теплоты.</w:t>
      </w:r>
    </w:p>
    <w:p w:rsidR="005F1058" w:rsidRDefault="005F1058">
      <w:pPr>
        <w:autoSpaceDE w:val="0"/>
        <w:autoSpaceDN w:val="0"/>
        <w:adjustRightInd w:val="0"/>
        <w:spacing w:after="0" w:line="240" w:lineRule="auto"/>
        <w:ind w:firstLine="540"/>
        <w:jc w:val="both"/>
      </w:pPr>
      <w:r>
        <w:t>7.11. Затраты электрической энергии на привод запорно-регулирующей арматуры и средств автоматического регулирования и защиты определяются в зависимости от установленной мощности электродвигателей, назначения и числа часов работы оборудования, КПД привода по формуле:</w:t>
      </w:r>
    </w:p>
    <w:p w:rsidR="005F1058" w:rsidRDefault="005F1058">
      <w:pPr>
        <w:autoSpaceDE w:val="0"/>
        <w:autoSpaceDN w:val="0"/>
        <w:adjustRightInd w:val="0"/>
        <w:spacing w:after="0" w:line="240" w:lineRule="auto"/>
        <w:ind w:firstLine="540"/>
        <w:jc w:val="both"/>
      </w:pPr>
    </w:p>
    <w:p w:rsidR="005F1058" w:rsidRDefault="005F1058">
      <w:pPr>
        <w:pStyle w:val="ConsPlusNonformat"/>
        <w:widowControl/>
      </w:pPr>
      <w:r>
        <w:t xml:space="preserve">            m    N   n</w:t>
      </w:r>
    </w:p>
    <w:p w:rsidR="005F1058" w:rsidRDefault="005F1058">
      <w:pPr>
        <w:pStyle w:val="ConsPlusNonformat"/>
        <w:widowControl/>
      </w:pPr>
      <w:r>
        <w:t xml:space="preserve">       k     пр   пр  год</w:t>
      </w:r>
    </w:p>
    <w:p w:rsidR="005F1058" w:rsidRDefault="005F1058">
      <w:pPr>
        <w:pStyle w:val="ConsPlusNonformat"/>
        <w:widowControl/>
      </w:pPr>
      <w:r>
        <w:t>Э   = SUM (---------------),                                  (22)</w:t>
      </w:r>
    </w:p>
    <w:p w:rsidR="005F1058" w:rsidRDefault="005F1058">
      <w:pPr>
        <w:pStyle w:val="ConsPlusNonformat"/>
        <w:widowControl/>
      </w:pPr>
      <w:r>
        <w:t xml:space="preserve"> пр    1       эта</w:t>
      </w:r>
    </w:p>
    <w:p w:rsidR="005F1058" w:rsidRDefault="005F1058">
      <w:pPr>
        <w:pStyle w:val="ConsPlusNonformat"/>
        <w:widowControl/>
      </w:pPr>
      <w:r>
        <w:t xml:space="preserve">                  пр</w:t>
      </w:r>
    </w:p>
    <w:p w:rsidR="005F1058" w:rsidRDefault="005F1058">
      <w:pPr>
        <w:pStyle w:val="ConsPlusNonformat"/>
        <w:widowControl/>
      </w:pPr>
    </w:p>
    <w:p w:rsidR="005F1058" w:rsidRDefault="005F1058">
      <w:pPr>
        <w:pStyle w:val="ConsPlusNonformat"/>
        <w:widowControl/>
      </w:pPr>
      <w:r>
        <w:t xml:space="preserve">    где:</w:t>
      </w:r>
    </w:p>
    <w:p w:rsidR="005F1058" w:rsidRDefault="005F1058">
      <w:pPr>
        <w:pStyle w:val="ConsPlusNonformat"/>
        <w:widowControl/>
      </w:pPr>
      <w:r>
        <w:t xml:space="preserve">    m    -  количество  однотипных  приводов  электрифицированного</w:t>
      </w:r>
    </w:p>
    <w:p w:rsidR="005F1058" w:rsidRDefault="005F1058">
      <w:pPr>
        <w:pStyle w:val="ConsPlusNonformat"/>
        <w:widowControl/>
      </w:pPr>
      <w:r>
        <w:t xml:space="preserve">     пр</w:t>
      </w:r>
    </w:p>
    <w:p w:rsidR="005F1058" w:rsidRDefault="005F1058">
      <w:pPr>
        <w:pStyle w:val="ConsPlusNonformat"/>
        <w:widowControl/>
      </w:pPr>
      <w:r>
        <w:t>оборудования, шт.;</w:t>
      </w:r>
    </w:p>
    <w:p w:rsidR="005F1058" w:rsidRDefault="005F1058">
      <w:pPr>
        <w:pStyle w:val="ConsPlusNonformat"/>
        <w:widowControl/>
      </w:pPr>
      <w:r>
        <w:t xml:space="preserve">    N   - установленная мощность электроприводов, кВт;</w:t>
      </w:r>
    </w:p>
    <w:p w:rsidR="005F1058" w:rsidRDefault="005F1058">
      <w:pPr>
        <w:pStyle w:val="ConsPlusNonformat"/>
        <w:widowControl/>
      </w:pPr>
      <w:r>
        <w:t xml:space="preserve">     пр</w:t>
      </w:r>
    </w:p>
    <w:p w:rsidR="005F1058" w:rsidRDefault="005F1058">
      <w:pPr>
        <w:pStyle w:val="ConsPlusNonformat"/>
        <w:widowControl/>
      </w:pPr>
      <w:r>
        <w:t xml:space="preserve">    эта    - КПД электроприводов;</w:t>
      </w:r>
    </w:p>
    <w:p w:rsidR="005F1058" w:rsidRDefault="005F1058">
      <w:pPr>
        <w:pStyle w:val="ConsPlusNonformat"/>
        <w:widowControl/>
      </w:pPr>
      <w:r>
        <w:t xml:space="preserve">       пр</w:t>
      </w:r>
    </w:p>
    <w:p w:rsidR="005F1058" w:rsidRDefault="005F1058">
      <w:pPr>
        <w:pStyle w:val="ConsPlusNonformat"/>
        <w:widowControl/>
      </w:pPr>
      <w:r>
        <w:t xml:space="preserve">    n    - годовое число часов работы электроприводов каждого вида</w:t>
      </w:r>
    </w:p>
    <w:p w:rsidR="005F1058" w:rsidRDefault="005F1058">
      <w:pPr>
        <w:pStyle w:val="ConsPlusNonformat"/>
        <w:widowControl/>
      </w:pPr>
      <w:r>
        <w:t xml:space="preserve">     год</w:t>
      </w:r>
    </w:p>
    <w:p w:rsidR="005F1058" w:rsidRDefault="005F1058">
      <w:pPr>
        <w:pStyle w:val="ConsPlusNonformat"/>
        <w:widowControl/>
      </w:pPr>
      <w:r>
        <w:t>оборудования, ч;</w:t>
      </w:r>
    </w:p>
    <w:p w:rsidR="005F1058" w:rsidRDefault="005F1058">
      <w:pPr>
        <w:autoSpaceDE w:val="0"/>
        <w:autoSpaceDN w:val="0"/>
        <w:adjustRightInd w:val="0"/>
        <w:spacing w:after="0" w:line="240" w:lineRule="auto"/>
        <w:ind w:firstLine="540"/>
        <w:jc w:val="both"/>
      </w:pPr>
      <w:r>
        <w:t>k - количество групп электрооборудования.</w:t>
      </w:r>
    </w:p>
    <w:p w:rsidR="005F1058" w:rsidRDefault="005F1058">
      <w:pPr>
        <w:autoSpaceDE w:val="0"/>
        <w:autoSpaceDN w:val="0"/>
        <w:adjustRightInd w:val="0"/>
        <w:spacing w:after="0" w:line="240" w:lineRule="auto"/>
      </w:pPr>
    </w:p>
    <w:p w:rsidR="005F1058" w:rsidRDefault="005F1058">
      <w:pPr>
        <w:autoSpaceDE w:val="0"/>
        <w:autoSpaceDN w:val="0"/>
        <w:adjustRightInd w:val="0"/>
        <w:spacing w:after="0" w:line="240" w:lineRule="auto"/>
      </w:pPr>
    </w:p>
    <w:p w:rsidR="005F1058" w:rsidRDefault="005F1058">
      <w:pPr>
        <w:pStyle w:val="ConsPlusNonformat"/>
        <w:widowControl/>
        <w:pBdr>
          <w:top w:val="single" w:sz="6" w:space="0" w:color="auto"/>
        </w:pBdr>
        <w:rPr>
          <w:sz w:val="2"/>
          <w:szCs w:val="2"/>
        </w:rPr>
      </w:pPr>
    </w:p>
    <w:p w:rsidR="00325AC3" w:rsidRDefault="00325AC3"/>
    <w:sectPr w:rsidR="00325AC3">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compat/>
  <w:rsids>
    <w:rsidRoot w:val="005F1058"/>
    <w:rsid w:val="00325AC3"/>
    <w:rsid w:val="005F1058"/>
    <w:rsid w:val="00962331"/>
    <w:rsid w:val="00BE5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05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F10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1058"/>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5F10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F10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09147920939A42DD6E524B35C8C98FD6210E56107B67F2FF9F20ED99FAEF793856052CCE3ABCP1i9P" TargetMode="External"/><Relationship Id="rId299" Type="http://schemas.openxmlformats.org/officeDocument/2006/relationships/hyperlink" Target="consultantplus://offline/ref=8309147920939A42DD6E524B35C8C98FDA26095C1B7B67F2FF9F20ED99FAEF793856052CCE3ABFP1i3P" TargetMode="External"/><Relationship Id="rId21" Type="http://schemas.openxmlformats.org/officeDocument/2006/relationships/hyperlink" Target="consultantplus://offline/ref=8309147920939A42DD6E524B35C8C98FD9220B5E167B67F2FF9F20ED99FAEF793856052CCE3ABDP1i6P" TargetMode="External"/><Relationship Id="rId63" Type="http://schemas.openxmlformats.org/officeDocument/2006/relationships/hyperlink" Target="consultantplus://offline/ref=8309147920939A42DD6E524B35C8C98FDE240C5D11773AF8F7C62CEF9EPFi5P" TargetMode="External"/><Relationship Id="rId159" Type="http://schemas.openxmlformats.org/officeDocument/2006/relationships/hyperlink" Target="consultantplus://offline/ref=8309147920939A42DD6E524B35C8C98FDE240A5B16753AF8F7C62CEF9EF5B06E3F1F092DCE3BB811P3i3P" TargetMode="External"/><Relationship Id="rId324" Type="http://schemas.openxmlformats.org/officeDocument/2006/relationships/hyperlink" Target="consultantplus://offline/ref=8309147920939A42DD6E524B35C8C98FDE240A5B13723AF8F7C62CEF9EF5B06E3F1F092DCE3ABD13P3i8P" TargetMode="External"/><Relationship Id="rId366" Type="http://schemas.openxmlformats.org/officeDocument/2006/relationships/hyperlink" Target="consultantplus://offline/ref=8309147920939A42DD6E524B35C8C98FDE240A5B16753AF8F7C62CEF9EF5B06E3F1F092DCE3AB918P3i7P" TargetMode="External"/><Relationship Id="rId170" Type="http://schemas.openxmlformats.org/officeDocument/2006/relationships/hyperlink" Target="consultantplus://offline/ref=8309147920939A42DD6E524B35C8C98FD9220B5E167B67F2FF9F20ED99FAEF793856052CCE3AB8P1i7P" TargetMode="External"/><Relationship Id="rId226" Type="http://schemas.openxmlformats.org/officeDocument/2006/relationships/hyperlink" Target="consultantplus://offline/ref=8309147920939A42DD6E524B35C8C98FDE240A5B16753AF8F7C62CEF9EF5B06E3F1F092DCE3ABB11P3i8P" TargetMode="External"/><Relationship Id="rId433" Type="http://schemas.openxmlformats.org/officeDocument/2006/relationships/hyperlink" Target="consultantplus://offline/ref=8309147920939A42DD6E5B5232C8C98FDC240E5E11723AF8F7C62CEF9EPFi5P" TargetMode="External"/><Relationship Id="rId268" Type="http://schemas.openxmlformats.org/officeDocument/2006/relationships/hyperlink" Target="consultantplus://offline/ref=8309147920939A42DD6E524B35C8C98FDE240A5B16753AF8F7C62CEF9EF5B06E3F1F092DCE3BBE12P3i8P" TargetMode="External"/><Relationship Id="rId32" Type="http://schemas.openxmlformats.org/officeDocument/2006/relationships/hyperlink" Target="consultantplus://offline/ref=8309147920939A42DD6E524B35C8C98FDE27085610783AF8F7C62CEF9EF5B06E3F1F092DCE3ABC18P3i3P" TargetMode="External"/><Relationship Id="rId74" Type="http://schemas.openxmlformats.org/officeDocument/2006/relationships/hyperlink" Target="consultantplus://offline/ref=8309147920939A42DD6E524B35C8C98FD6210B5E137B67F2FF9F20ED99FAEF793856052CCE3ABFP1i0P" TargetMode="External"/><Relationship Id="rId128" Type="http://schemas.openxmlformats.org/officeDocument/2006/relationships/hyperlink" Target="consultantplus://offline/ref=8309147920939A42DD6E524B35C8C98FDE240A5B16753AF8F7C62CEF9EF5B06E3F1F092DCE3ABA12P3i1P" TargetMode="External"/><Relationship Id="rId335" Type="http://schemas.openxmlformats.org/officeDocument/2006/relationships/hyperlink" Target="consultantplus://offline/ref=8309147920939A42DD6E524B35C8C98FD6210E56107B67F2FF9F20ED99FAEF793856052CCE3AB4P1i1P" TargetMode="External"/><Relationship Id="rId377" Type="http://schemas.openxmlformats.org/officeDocument/2006/relationships/hyperlink" Target="consultantplus://offline/ref=8309147920939A42DD6E524B35C8C98FDE240A5B16753AF8F7C62CEF9EF5B06E3F1F092DCE3BB411P3i5P" TargetMode="External"/><Relationship Id="rId5" Type="http://schemas.openxmlformats.org/officeDocument/2006/relationships/hyperlink" Target="consultantplus://offline/ref=8309147920939A42DD6E524B35C8C98FDA26065A107B67F2FF9F20ED99FAEF793856052CCE3ABDP1i6P" TargetMode="External"/><Relationship Id="rId181" Type="http://schemas.openxmlformats.org/officeDocument/2006/relationships/hyperlink" Target="consultantplus://offline/ref=8309147920939A42DD6E524B35C8C98FD7270D57147B67F2FF9F20ED99FAEF793856052CCE3AB8P1i7P" TargetMode="External"/><Relationship Id="rId237" Type="http://schemas.openxmlformats.org/officeDocument/2006/relationships/hyperlink" Target="consultantplus://offline/ref=8309147920939A42DD6E524B35C8C98FDE240A5B16753AF8F7C62CEF9EF5B06E3F1F092DCE3BBC15P3i1P" TargetMode="External"/><Relationship Id="rId402" Type="http://schemas.openxmlformats.org/officeDocument/2006/relationships/hyperlink" Target="consultantplus://offline/ref=8309147920939A42DD6E524B35C8C98FDE240A5B16753AF8F7C62CEF9EF5B06E3F1F092DCE3BB811P3i9P" TargetMode="External"/><Relationship Id="rId279" Type="http://schemas.openxmlformats.org/officeDocument/2006/relationships/image" Target="media/image2.wmf"/><Relationship Id="rId43" Type="http://schemas.openxmlformats.org/officeDocument/2006/relationships/hyperlink" Target="consultantplus://offline/ref=8309147920939A42DD6E524B35C8C98FDE27085610783AF8F7C62CEF9EF5B06E3F1F092DCE3ABF11P3i3P" TargetMode="External"/><Relationship Id="rId139" Type="http://schemas.openxmlformats.org/officeDocument/2006/relationships/hyperlink" Target="consultantplus://offline/ref=8309147920939A42DD6E524B35C8C98FDE240A5B16753AF8F7C62CEF9EF5B06E3F1F092DCE3BBD12P3i4P" TargetMode="External"/><Relationship Id="rId290" Type="http://schemas.openxmlformats.org/officeDocument/2006/relationships/hyperlink" Target="consultantplus://offline/ref=8309147920939A42DD6E524B35C8C98FD6210B5E137B67F2FF9F20ED99FAEF793856052CCE3BB5P1i6P" TargetMode="External"/><Relationship Id="rId304" Type="http://schemas.openxmlformats.org/officeDocument/2006/relationships/hyperlink" Target="consultantplus://offline/ref=8309147920939A42DD6E524B35C8C98FDE240A5B16753AF8F7C62CEF9EF5B06E3F1F092DCE3AB917P3i2P" TargetMode="External"/><Relationship Id="rId346" Type="http://schemas.openxmlformats.org/officeDocument/2006/relationships/hyperlink" Target="consultantplus://offline/ref=8309147920939A42DD6E524B35C8C98FDE240A5B16753AF8F7C62CEF9EF5B06E3F1F092DCE3ABA11P3i2P" TargetMode="External"/><Relationship Id="rId388" Type="http://schemas.openxmlformats.org/officeDocument/2006/relationships/hyperlink" Target="consultantplus://offline/ref=8309147920939A42DD6E524B35C8C98FDE240A5B16753AF8F7C62CEF9EF5B06E3F1F092DCE3BB415P3i8P" TargetMode="External"/><Relationship Id="rId85" Type="http://schemas.openxmlformats.org/officeDocument/2006/relationships/hyperlink" Target="consultantplus://offline/ref=8309147920939A42DD6E524B35C8C98FD7270D57147B67F2FF9F20ED99FAEF793856052CCE3ABEP1i7P" TargetMode="External"/><Relationship Id="rId150" Type="http://schemas.openxmlformats.org/officeDocument/2006/relationships/hyperlink" Target="consultantplus://offline/ref=8309147920939A42DD6E524B35C8C98FDE240A5B16753AF8F7C62CEF9EF5B06E3F1F092DCE3BBE17P3i9P" TargetMode="External"/><Relationship Id="rId192" Type="http://schemas.openxmlformats.org/officeDocument/2006/relationships/hyperlink" Target="consultantplus://offline/ref=8309147920939A42DD6E524B35C8C98FD826095F1B7B67F2FF9F20ED99FAEF793856052CCE3ABCP1i4P" TargetMode="External"/><Relationship Id="rId206" Type="http://schemas.openxmlformats.org/officeDocument/2006/relationships/hyperlink" Target="consultantplus://offline/ref=8309147920939A42DD6E524B35C8C98FD7270D57147B67F2FF9F20ED99FAEF793856052CCE3AB9P1i5P" TargetMode="External"/><Relationship Id="rId413" Type="http://schemas.openxmlformats.org/officeDocument/2006/relationships/hyperlink" Target="consultantplus://offline/ref=8309147920939A42DD6E524B35C8C98FDB25065F127B67F2FF9F20ED99FAEF793856052CCE3ABCP1i0P" TargetMode="External"/><Relationship Id="rId248" Type="http://schemas.openxmlformats.org/officeDocument/2006/relationships/hyperlink" Target="consultantplus://offline/ref=8309147920939A42DD6E524B35C8C98FD6210E56107B67F2FF9F20ED99FAEF793856052CCE3AB8P1i2P" TargetMode="External"/><Relationship Id="rId12" Type="http://schemas.openxmlformats.org/officeDocument/2006/relationships/hyperlink" Target="consultantplus://offline/ref=8309147920939A42DD6E524B35C8C98FD6210B5E137B67F2FF9F20ED99FAEF793856052CCE3ABDP1i6P" TargetMode="External"/><Relationship Id="rId108" Type="http://schemas.openxmlformats.org/officeDocument/2006/relationships/hyperlink" Target="consultantplus://offline/ref=8309147920939A42DD6E524B35C8C98FD9220B5E167B67F2FF9F20ED99FAEF793856052CCE3ABEP1i9P" TargetMode="External"/><Relationship Id="rId315" Type="http://schemas.openxmlformats.org/officeDocument/2006/relationships/hyperlink" Target="consultantplus://offline/ref=8309147920939A42DD6E524B35C8C98FDE240A5B13723AF8F7C62CEF9EF5B06E3F1F092DCE3ABD12P3i4P" TargetMode="External"/><Relationship Id="rId357" Type="http://schemas.openxmlformats.org/officeDocument/2006/relationships/hyperlink" Target="consultantplus://offline/ref=8309147920939A42DD6E524B35C8C98FDE240A5B16753AF8F7C62CEF9EF5B06E3F1F092DCE3BBD11P3i8P" TargetMode="External"/><Relationship Id="rId54" Type="http://schemas.openxmlformats.org/officeDocument/2006/relationships/hyperlink" Target="consultantplus://offline/ref=8309147920939A42DD6E524B35C8C98FD7270D57147B67F2FF9F20ED99FAEF793856052CCE3ABFP1i3P" TargetMode="External"/><Relationship Id="rId96" Type="http://schemas.openxmlformats.org/officeDocument/2006/relationships/hyperlink" Target="consultantplus://offline/ref=8309147920939A42DD6E524B35C8C98FD6210E56107B67F2FF9F20ED99FAEF793856052CCE3ABCP1i4P" TargetMode="External"/><Relationship Id="rId161" Type="http://schemas.openxmlformats.org/officeDocument/2006/relationships/hyperlink" Target="consultantplus://offline/ref=8309147920939A42DD6E524B35C8C98FDE240A5B16753AF8F7C62CEF9EF5B06E3F1F092DCE3BB919P3i4P" TargetMode="External"/><Relationship Id="rId217" Type="http://schemas.openxmlformats.org/officeDocument/2006/relationships/hyperlink" Target="consultantplus://offline/ref=8309147920939A42DD6E524B35C8C98FD8240756157B67F2FF9F20ED99FAEF793856052CCE3ABCP1i6P" TargetMode="External"/><Relationship Id="rId399" Type="http://schemas.openxmlformats.org/officeDocument/2006/relationships/hyperlink" Target="consultantplus://offline/ref=8309147920939A42DD6E524B35C8C98FDE240A5B16753AF8F7C62CEF9EF5B06E3F1F092DCE3BB811P3i8P" TargetMode="External"/><Relationship Id="rId259" Type="http://schemas.openxmlformats.org/officeDocument/2006/relationships/hyperlink" Target="consultantplus://offline/ref=8309147920939A42DD6E524B35C8C98FDE240A5B16753AF8F7C62CEF9EF5B06E3F1F092DCE3ABA12P3i1P" TargetMode="External"/><Relationship Id="rId424" Type="http://schemas.openxmlformats.org/officeDocument/2006/relationships/hyperlink" Target="consultantplus://offline/ref=8309147920939A42DD6E5B5232C8C98FDC260F5912783AF8F7C62CEF9EF5B06E3F1F092DCE3ABD11P3i4P" TargetMode="External"/><Relationship Id="rId23" Type="http://schemas.openxmlformats.org/officeDocument/2006/relationships/hyperlink" Target="consultantplus://offline/ref=8309147920939A42DD6E524B35C8C98FD826095F1B7B67F2FF9F20ED99FAEF793856052CCE3ABCP1i1P" TargetMode="External"/><Relationship Id="rId119" Type="http://schemas.openxmlformats.org/officeDocument/2006/relationships/hyperlink" Target="consultantplus://offline/ref=8309147920939A42DD6E524B35C8C98FD6210E56107B67F2FF9F20ED99FAEF793856052CCE3ABFP1i0P" TargetMode="External"/><Relationship Id="rId270" Type="http://schemas.openxmlformats.org/officeDocument/2006/relationships/hyperlink" Target="consultantplus://offline/ref=8309147920939A42DD6E524B35C8C98FDE240D5F10783AF8F7C62CEF9EF5B06E3F1F092DCE3BBD18P3i9P" TargetMode="External"/><Relationship Id="rId326" Type="http://schemas.openxmlformats.org/officeDocument/2006/relationships/hyperlink" Target="consultantplus://offline/ref=8309147920939A42DD6E524B35C8C98FDE240A5B13723AF8F7C62CEF9EF5B06E3F1F092DCE3ABD14P3i0P" TargetMode="External"/><Relationship Id="rId65" Type="http://schemas.openxmlformats.org/officeDocument/2006/relationships/hyperlink" Target="consultantplus://offline/ref=8309147920939A42DD6E524B35C8C98FDE240A5B16753AF8F7C62CEF9EF5B06E3F1F092DCE3ABD17P3i9P" TargetMode="External"/><Relationship Id="rId130" Type="http://schemas.openxmlformats.org/officeDocument/2006/relationships/hyperlink" Target="consultantplus://offline/ref=8309147920939A42DD6E524B35C8C98FDE240A5B16753AF8F7C62CEF9EF5B06E3F1F092DCE3ABA15P3i0P" TargetMode="External"/><Relationship Id="rId368" Type="http://schemas.openxmlformats.org/officeDocument/2006/relationships/hyperlink" Target="consultantplus://offline/ref=8309147920939A42DD6E524B35C8C98FD6210E56107B67F2FF9F20ED99FAEF793856052CCE3BBDP1i3P" TargetMode="External"/><Relationship Id="rId172" Type="http://schemas.openxmlformats.org/officeDocument/2006/relationships/hyperlink" Target="consultantplus://offline/ref=8309147920939A42DD6E524B35C8C98FD7270D57147B67F2FF9F20ED99FAEF793856052CCE3AB9P1i5P" TargetMode="External"/><Relationship Id="rId228" Type="http://schemas.openxmlformats.org/officeDocument/2006/relationships/hyperlink" Target="consultantplus://offline/ref=8309147920939A42DD6E524B35C8C98FDE240A5B16753AF8F7C62CEF9EF5B06E3F1F092DCE3ABB17P3i3P" TargetMode="External"/><Relationship Id="rId435" Type="http://schemas.openxmlformats.org/officeDocument/2006/relationships/fontTable" Target="fontTable.xml"/><Relationship Id="rId281" Type="http://schemas.openxmlformats.org/officeDocument/2006/relationships/hyperlink" Target="consultantplus://offline/ref=8309147920939A42DD6E524B35C8C98FDE240A5B13723AF8F7C62CEF9EF5B06E3F1F092DCE3ABD11P3i5P" TargetMode="External"/><Relationship Id="rId337" Type="http://schemas.openxmlformats.org/officeDocument/2006/relationships/hyperlink" Target="consultantplus://offline/ref=8309147920939A42DD6E524B35C8C98FD826095F1B7B67F2FF9F20ED99FAEF793856052CCE3ABDP1i7P" TargetMode="External"/><Relationship Id="rId34" Type="http://schemas.openxmlformats.org/officeDocument/2006/relationships/hyperlink" Target="consultantplus://offline/ref=8309147920939A42DD6E524B35C8C98FD7270D57147B67F2FF9F20ED99FAEF793856052CCE3ABCP1i0P" TargetMode="External"/><Relationship Id="rId76" Type="http://schemas.openxmlformats.org/officeDocument/2006/relationships/hyperlink" Target="consultantplus://offline/ref=8309147920939A42DD6E524B35C8C98FDE240D5B15773AF8F7C62CEF9EPFi5P" TargetMode="External"/><Relationship Id="rId141" Type="http://schemas.openxmlformats.org/officeDocument/2006/relationships/hyperlink" Target="consultantplus://offline/ref=8309147920939A42DD6E524B35C8C98FDE240A5B16753AF8F7C62CEF9EF5B06E3F1F092DCE3BBC12P3i4P" TargetMode="External"/><Relationship Id="rId379" Type="http://schemas.openxmlformats.org/officeDocument/2006/relationships/hyperlink" Target="consultantplus://offline/ref=8309147920939A42DD6E524B35C8C98FDE240A5B16753AF8F7C62CEF9EF5B06E3F1F092DCE3BB413P3i1P" TargetMode="External"/><Relationship Id="rId7" Type="http://schemas.openxmlformats.org/officeDocument/2006/relationships/hyperlink" Target="consultantplus://offline/ref=8309147920939A42DD6E524B35C8C98FD920085B1B7B67F2FF9F20ED99FAEF793856052CCE3ABDP1i6P" TargetMode="External"/><Relationship Id="rId183" Type="http://schemas.openxmlformats.org/officeDocument/2006/relationships/hyperlink" Target="consultantplus://offline/ref=8309147920939A42DD6E524B35C8C98FD7270D57147B67F2FF9F20ED99FAEF793856052CCE3AB8P1i9P" TargetMode="External"/><Relationship Id="rId239" Type="http://schemas.openxmlformats.org/officeDocument/2006/relationships/hyperlink" Target="consultantplus://offline/ref=8309147920939A42DD6E524B35C8C98FDE240A5B16753AF8F7C62CEF9EF5B06E3F1F092DCE3BBE10P3i3P" TargetMode="External"/><Relationship Id="rId390" Type="http://schemas.openxmlformats.org/officeDocument/2006/relationships/hyperlink" Target="consultantplus://offline/ref=8309147920939A42DD6E524B35C8C98FDE240A5B16753AF8F7C62CEF9EF5B06E3F1F092DCE3BB415P3i9P" TargetMode="External"/><Relationship Id="rId404" Type="http://schemas.openxmlformats.org/officeDocument/2006/relationships/hyperlink" Target="consultantplus://offline/ref=8309147920939A42DD6E524B35C8C98FDE240A5B16753AF8F7C62CEF9EF5B06E3F1F092DCE3BB811P3i9P" TargetMode="External"/><Relationship Id="rId250" Type="http://schemas.openxmlformats.org/officeDocument/2006/relationships/hyperlink" Target="consultantplus://offline/ref=8309147920939A42DD6E524B35C8C98FD8240E5C127B67F2FF9F20ED99FAEF793856052CCE3ABDP1i6P" TargetMode="External"/><Relationship Id="rId292" Type="http://schemas.openxmlformats.org/officeDocument/2006/relationships/hyperlink" Target="consultantplus://offline/ref=8309147920939A42DD6E524B35C8C98FD6210B5E137B67F2FF9F20ED99FAEF793856052CCE3BB5P1i6P" TargetMode="External"/><Relationship Id="rId306" Type="http://schemas.openxmlformats.org/officeDocument/2006/relationships/hyperlink" Target="consultantplus://offline/ref=8309147920939A42DD6E524B35C8C98FDE240A5B16753AF8F7C62CEF9EF5B06E3F1F092DCE3AB917P3i8P" TargetMode="External"/><Relationship Id="rId45" Type="http://schemas.openxmlformats.org/officeDocument/2006/relationships/hyperlink" Target="consultantplus://offline/ref=8309147920939A42DD6E524B35C8C98FD7270D57147B67F2FF9F20ED99FAEF793856052CCE3ABCP1i4P" TargetMode="External"/><Relationship Id="rId87" Type="http://schemas.openxmlformats.org/officeDocument/2006/relationships/hyperlink" Target="consultantplus://offline/ref=8309147920939A42DD6E524B35C8C98FDE27085914743AF8F7C62CEF9EF5B06E3F1F092DCE3ABD10P3i8P" TargetMode="External"/><Relationship Id="rId110" Type="http://schemas.openxmlformats.org/officeDocument/2006/relationships/hyperlink" Target="consultantplus://offline/ref=8309147920939A42DD6E524B35C8C98FDE240F5715793AF8F7C62CEF9EF5B06E3F1F092DCE3BB513P3i4P" TargetMode="External"/><Relationship Id="rId348" Type="http://schemas.openxmlformats.org/officeDocument/2006/relationships/hyperlink" Target="consultantplus://offline/ref=8309147920939A42DD6E524B35C8C98FDE240A5B16753AF8F7C62CEF9EF5B06E3F1F092DCE3ABA11P3i4P" TargetMode="External"/><Relationship Id="rId152" Type="http://schemas.openxmlformats.org/officeDocument/2006/relationships/hyperlink" Target="consultantplus://offline/ref=8309147920939A42DD6E524B35C8C98FDE240A5B16753AF8F7C62CEF9EF5B06E3F1F092DCE3BB915P3i1P" TargetMode="External"/><Relationship Id="rId194" Type="http://schemas.openxmlformats.org/officeDocument/2006/relationships/hyperlink" Target="consultantplus://offline/ref=8309147920939A42DD6E524B35C8C98FDE240D5F10783AF8F7C62CEF9EF5B06E3F1F092DCE3BBD18P3i9P" TargetMode="External"/><Relationship Id="rId208" Type="http://schemas.openxmlformats.org/officeDocument/2006/relationships/hyperlink" Target="consultantplus://offline/ref=8309147920939A42DD6E524B35C8C98FD7270D57147B67F2FF9F20ED99FAEF793856052CCE3AB9P1i6P" TargetMode="External"/><Relationship Id="rId415" Type="http://schemas.openxmlformats.org/officeDocument/2006/relationships/hyperlink" Target="consultantplus://offline/ref=8309147920939A42DD6E524B35C8C98FDB27065E117B67F2FF9F20ED99FAEF793856052CCF3BBCP1i7P" TargetMode="External"/><Relationship Id="rId261" Type="http://schemas.openxmlformats.org/officeDocument/2006/relationships/hyperlink" Target="consultantplus://offline/ref=8309147920939A42DD6E524B35C8C98FDE240A5B16753AF8F7C62CEF9EF5B06E3F1F092DCE3AB511P3i7P" TargetMode="External"/><Relationship Id="rId14" Type="http://schemas.openxmlformats.org/officeDocument/2006/relationships/hyperlink" Target="consultantplus://offline/ref=8309147920939A42DD6E524B35C8C98FDE240A5B13723AF8F7C62CEF9EF5B06E3F1F092DCE3ABD10P3i6P" TargetMode="External"/><Relationship Id="rId56" Type="http://schemas.openxmlformats.org/officeDocument/2006/relationships/hyperlink" Target="consultantplus://offline/ref=8309147920939A42DD6E524B35C8C98FDE27085610783AF8F7C62CEF9EF5B06E3F1F092DCE3AB915P3i0P" TargetMode="External"/><Relationship Id="rId317" Type="http://schemas.openxmlformats.org/officeDocument/2006/relationships/hyperlink" Target="consultantplus://offline/ref=8309147920939A42DD6E524B35C8C98FDE240A5B13723AF8F7C62CEF9EF5B06E3F1F092DCE3ABD12P3i7P" TargetMode="External"/><Relationship Id="rId359" Type="http://schemas.openxmlformats.org/officeDocument/2006/relationships/hyperlink" Target="consultantplus://offline/ref=8309147920939A42DD6E524B35C8C98FDE240A5B16753AF8F7C62CEF9EF5B06E3F1F092DCE3BBE11P3i0P" TargetMode="External"/><Relationship Id="rId98" Type="http://schemas.openxmlformats.org/officeDocument/2006/relationships/hyperlink" Target="consultantplus://offline/ref=8309147920939A42DD6E524B35C8C98FDE240A5B13723AF8F7C62CEF9EF5B06E3F1F092DCE3ABD10P3i7P" TargetMode="External"/><Relationship Id="rId121" Type="http://schemas.openxmlformats.org/officeDocument/2006/relationships/hyperlink" Target="consultantplus://offline/ref=8309147920939A42DD6E524B35C8C98FD6210E56107B67F2FF9F20ED99FAEF793856052CCE3ABEP1i0P" TargetMode="External"/><Relationship Id="rId163" Type="http://schemas.openxmlformats.org/officeDocument/2006/relationships/hyperlink" Target="consultantplus://offline/ref=8309147920939A42DD6E524B35C8C98FDE240A5B16753AF8F7C62CEF9EF5B06E3F1F092DCE3BB919P3i2P" TargetMode="External"/><Relationship Id="rId219" Type="http://schemas.openxmlformats.org/officeDocument/2006/relationships/hyperlink" Target="consultantplus://offline/ref=8309147920939A42DD6E524B35C8C98FD8240756157B67F2FF9F20ED99FAEF793856052CCE3ABCP1i8P" TargetMode="External"/><Relationship Id="rId370" Type="http://schemas.openxmlformats.org/officeDocument/2006/relationships/hyperlink" Target="consultantplus://offline/ref=8309147920939A42DD6E524B35C8C98FD826095F1B7B67F2FF9F20ED99FAEF793856052CCE3BBDP1i0P" TargetMode="External"/><Relationship Id="rId426" Type="http://schemas.openxmlformats.org/officeDocument/2006/relationships/hyperlink" Target="consultantplus://offline/ref=8309147920939A42DD6E524B35C8C98FDA26095C1B7B67F2FF9F20ED99FAEF793856052CCE3ABEP1i6P" TargetMode="External"/><Relationship Id="rId230" Type="http://schemas.openxmlformats.org/officeDocument/2006/relationships/hyperlink" Target="consultantplus://offline/ref=8309147920939A42DD6E524B35C8C98FDE240A5B16753AF8F7C62CEF9EF5B06E3F1F092DCE3AB510P3i3P" TargetMode="External"/><Relationship Id="rId25" Type="http://schemas.openxmlformats.org/officeDocument/2006/relationships/hyperlink" Target="consultantplus://offline/ref=8309147920939A42DD6E524B35C8C98FD7270D57147B67F2FF9F20ED99FAEF793856052CCE3ABDP1i6P" TargetMode="External"/><Relationship Id="rId67" Type="http://schemas.openxmlformats.org/officeDocument/2006/relationships/hyperlink" Target="consultantplus://offline/ref=8309147920939A42DD6E524B35C8C98FDE27085610783AF8F7C62CEF9EF5B06E3F1F092DCE3ABD19P3i3P" TargetMode="External"/><Relationship Id="rId272" Type="http://schemas.openxmlformats.org/officeDocument/2006/relationships/hyperlink" Target="consultantplus://offline/ref=8309147920939A42DD6E524B35C8C98FDE240A5B13723AF8F7C62CEF9EF5B06E3F1F092DCE3ABD10P3i8P" TargetMode="External"/><Relationship Id="rId328" Type="http://schemas.openxmlformats.org/officeDocument/2006/relationships/hyperlink" Target="consultantplus://offline/ref=8309147920939A42DD6E524B35C8C98FD6210E56107B67F2FF9F20ED99FAEF793856052CCE3ABBP1i5P" TargetMode="External"/><Relationship Id="rId132" Type="http://schemas.openxmlformats.org/officeDocument/2006/relationships/hyperlink" Target="consultantplus://offline/ref=8309147920939A42DD6E524B35C8C98FDE240A5B16753AF8F7C62CEF9EF5B06E3F1F092DCE3ABA17P3i2P" TargetMode="External"/><Relationship Id="rId174" Type="http://schemas.openxmlformats.org/officeDocument/2006/relationships/hyperlink" Target="consultantplus://offline/ref=8309147920939A42DD6E524B35C8C98FD8250D56137B67F2FF9F20ED99FAEF793856052CCF32BDP1i8P" TargetMode="External"/><Relationship Id="rId381" Type="http://schemas.openxmlformats.org/officeDocument/2006/relationships/hyperlink" Target="consultantplus://offline/ref=8309147920939A42DD6E524B35C8C98FDE240A5B16753AF8F7C62CEF9EF5B06E3F1F092DCE3BB413P3i3P" TargetMode="External"/><Relationship Id="rId241" Type="http://schemas.openxmlformats.org/officeDocument/2006/relationships/hyperlink" Target="consultantplus://offline/ref=8309147920939A42DD6E524B35C8C98FDE240A5B16753AF8F7C62CEF9EF5B06E3F1F092DCE3BBE17P3i9P" TargetMode="External"/><Relationship Id="rId437" Type="http://schemas.openxmlformats.org/officeDocument/2006/relationships/customXml" Target="../customXml/item1.xml"/><Relationship Id="rId36" Type="http://schemas.openxmlformats.org/officeDocument/2006/relationships/hyperlink" Target="consultantplus://offline/ref=8309147920939A42DD6E524B35C8C98FDE260D5E15783AF8F7C62CEF9EF5B06E3F1F092DCE3ABD10P3i9P" TargetMode="External"/><Relationship Id="rId283" Type="http://schemas.openxmlformats.org/officeDocument/2006/relationships/hyperlink" Target="consultantplus://offline/ref=8309147920939A42DD6E524B35C8C98FDE240A5B13723AF8F7C62CEF9EF5B06E3F1F092DCE3ABD11P3i6P" TargetMode="External"/><Relationship Id="rId339" Type="http://schemas.openxmlformats.org/officeDocument/2006/relationships/hyperlink" Target="consultantplus://offline/ref=8309147920939A42DD6E524B35C8C98FDE240A5B16753AF8F7C62CEF9EF5B06E3F1F092DCE3AB819P3i4P" TargetMode="External"/><Relationship Id="rId78" Type="http://schemas.openxmlformats.org/officeDocument/2006/relationships/hyperlink" Target="consultantplus://offline/ref=8309147920939A42DD6E524B35C8C98FDE260D5E15783AF8F7C62CEF9EF5B06E3F1F092DCE3ABC11P3i8P" TargetMode="External"/><Relationship Id="rId101" Type="http://schemas.openxmlformats.org/officeDocument/2006/relationships/hyperlink" Target="consultantplus://offline/ref=8309147920939A42DD6E524B35C8C98FDE240A5B16753AF8F7C62CEF9EF5B06E3F1F092DCE3BBA16P3i0P" TargetMode="External"/><Relationship Id="rId143" Type="http://schemas.openxmlformats.org/officeDocument/2006/relationships/hyperlink" Target="consultantplus://offline/ref=8309147920939A42DD6E524B35C8C98FDE240A5B16753AF8F7C62CEF9EF5B06E3F1F092DCE3BBC14P3i6P" TargetMode="External"/><Relationship Id="rId185" Type="http://schemas.openxmlformats.org/officeDocument/2006/relationships/hyperlink" Target="consultantplus://offline/ref=8309147920939A42DD6E524B35C8C98FDE240A5B16753AF8F7C62CEF9EF5B06E3F1F092DCE3BB511P3i5P" TargetMode="External"/><Relationship Id="rId350" Type="http://schemas.openxmlformats.org/officeDocument/2006/relationships/hyperlink" Target="consultantplus://offline/ref=8309147920939A42DD6E524B35C8C98FDE240A5B16753AF8F7C62CEF9EF5B06E3F1F092DCE3AB515P3i6P" TargetMode="External"/><Relationship Id="rId406" Type="http://schemas.openxmlformats.org/officeDocument/2006/relationships/hyperlink" Target="consultantplus://offline/ref=8309147920939A42DD6E524B35C8C98FDE240A5B16753AF8F7C62CEF9EF5B06E3F1F092DCE3BB812P3i6P" TargetMode="External"/><Relationship Id="rId9" Type="http://schemas.openxmlformats.org/officeDocument/2006/relationships/hyperlink" Target="consultantplus://offline/ref=8309147920939A42DD6E524B35C8C98FD8240756157B67F2FF9F20ED99FAEF793856052CCE3ABDP1i6P" TargetMode="External"/><Relationship Id="rId210" Type="http://schemas.openxmlformats.org/officeDocument/2006/relationships/hyperlink" Target="consultantplus://offline/ref=8309147920939A42DD6E524B35C8C98FD6210B5E137B67F2FF9F20ED99FAEF793856052CCE3BB9P1i0P" TargetMode="External"/><Relationship Id="rId392" Type="http://schemas.openxmlformats.org/officeDocument/2006/relationships/hyperlink" Target="consultantplus://offline/ref=8309147920939A42DD6E524B35C8C98FDE240A5B16753AF8F7C62CEF9EF5B06E3F1F092DCE3BB417P3i3P" TargetMode="External"/><Relationship Id="rId252" Type="http://schemas.openxmlformats.org/officeDocument/2006/relationships/hyperlink" Target="consultantplus://offline/ref=8309147920939A42DD6E524B35C8C98FDE240A5B16753AF8F7C62CEF9EF5B06E3F1F092DCE3AB910P3i9P" TargetMode="External"/><Relationship Id="rId294" Type="http://schemas.openxmlformats.org/officeDocument/2006/relationships/hyperlink" Target="consultantplus://offline/ref=8309147920939A42DD6E524B35C8C98FD6210B5E137B67F2FF9F20ED99FAEF793856052CCE3BB5P1i6P" TargetMode="External"/><Relationship Id="rId308" Type="http://schemas.openxmlformats.org/officeDocument/2006/relationships/hyperlink" Target="consultantplus://offline/ref=8309147920939A42DD6E524B35C8C98FDE240A5B16753AF8F7C62CEF9EF5B06E3F1F092DCE3AB915P3i1P" TargetMode="External"/><Relationship Id="rId47" Type="http://schemas.openxmlformats.org/officeDocument/2006/relationships/hyperlink" Target="consultantplus://offline/ref=8309147920939A42DD6E524B35C8C98FD920085B1B7B67F2FF9F20ED99FAEF793856052CCE3ABCP1i1P" TargetMode="External"/><Relationship Id="rId89" Type="http://schemas.openxmlformats.org/officeDocument/2006/relationships/hyperlink" Target="consultantplus://offline/ref=8309147920939A42DD6E524B35C8C98FDD210A5D1A7B67F2FF9F20ED99FAEF793856052CCE3ABDP1i7P" TargetMode="External"/><Relationship Id="rId112" Type="http://schemas.openxmlformats.org/officeDocument/2006/relationships/hyperlink" Target="consultantplus://offline/ref=8309147920939A42DD6E524B35C8C98FD9220B5E167B67F2FF9F20ED99FAEF793856052CCE3AB9P1i0P" TargetMode="External"/><Relationship Id="rId154" Type="http://schemas.openxmlformats.org/officeDocument/2006/relationships/hyperlink" Target="consultantplus://offline/ref=8309147920939A42DD6E524B35C8C98FDE240A5B16753AF8F7C62CEF9EF5B06E3F1F092DCE3BB916P3i7P" TargetMode="External"/><Relationship Id="rId361" Type="http://schemas.openxmlformats.org/officeDocument/2006/relationships/hyperlink" Target="consultantplus://offline/ref=8309147920939A42DD6E524B35C8C98FDE240A5B16753AF8F7C62CEF9EF5B06E3F1F092DCE3BBE10P3i6P" TargetMode="External"/><Relationship Id="rId196" Type="http://schemas.openxmlformats.org/officeDocument/2006/relationships/hyperlink" Target="consultantplus://offline/ref=8309147920939A42DD6E524B35C8C98FD6210B5E137B67F2FF9F20ED99FAEF793856052CCE3BBFP1i0P" TargetMode="External"/><Relationship Id="rId417" Type="http://schemas.openxmlformats.org/officeDocument/2006/relationships/hyperlink" Target="consultantplus://offline/ref=8309147920939A42DD6E524B35C8C98FD62F0E5A1A7B67F2FF9F20ED99FAEF793856052CCE3ABCP1i5P" TargetMode="External"/><Relationship Id="rId16" Type="http://schemas.openxmlformats.org/officeDocument/2006/relationships/hyperlink" Target="consultantplus://offline/ref=8309147920939A42DD6E524B35C8C98FDE240A5B16753AF8F7C62CEF9EF5B06E3F1F092DCE3ABD11P3i1P" TargetMode="External"/><Relationship Id="rId221" Type="http://schemas.openxmlformats.org/officeDocument/2006/relationships/hyperlink" Target="consultantplus://offline/ref=8309147920939A42DD6E524B35C8C98FD8240756157B67F2FF9F20ED99FAEF793856052CCE3ABFP1i0P" TargetMode="External"/><Relationship Id="rId263" Type="http://schemas.openxmlformats.org/officeDocument/2006/relationships/hyperlink" Target="consultantplus://offline/ref=8309147920939A42DD6E524B35C8C98FDE240A5B16753AF8F7C62CEF9EF5B06E3F1F092DCE3AB410P3i4P" TargetMode="External"/><Relationship Id="rId319" Type="http://schemas.openxmlformats.org/officeDocument/2006/relationships/hyperlink" Target="consultantplus://offline/ref=8309147920939A42DD6E524B35C8C98FDE240A5B13723AF8F7C62CEF9EF5B06E3F1F092DCE3ABD12P3i9P" TargetMode="External"/><Relationship Id="rId58" Type="http://schemas.openxmlformats.org/officeDocument/2006/relationships/hyperlink" Target="consultantplus://offline/ref=8309147920939A42DD6E524B35C8C98FDE240A5B16753AF8F7C62CEF9EF5B06E3F1F092DCE3ABD17P3i1P" TargetMode="External"/><Relationship Id="rId123" Type="http://schemas.openxmlformats.org/officeDocument/2006/relationships/hyperlink" Target="consultantplus://offline/ref=8309147920939A42DD6E524B35C8C98FDE240A5B16753AF8F7C62CEF9EF5B06E3F1F092DCE3AB816P3i4P" TargetMode="External"/><Relationship Id="rId330" Type="http://schemas.openxmlformats.org/officeDocument/2006/relationships/hyperlink" Target="consultantplus://offline/ref=8309147920939A42DD6E524B35C8C98FDE240A5B16753AF8F7C62CEF9EF5B06E3F1F092DCE3ABC15P3i0P" TargetMode="External"/><Relationship Id="rId165" Type="http://schemas.openxmlformats.org/officeDocument/2006/relationships/hyperlink" Target="consultantplus://offline/ref=8309147920939A42DD6E524B35C8C98FDE240A5B16753AF8F7C62CEF9EF5B06E3F1F092DCE3ABF16P3i1P" TargetMode="External"/><Relationship Id="rId372" Type="http://schemas.openxmlformats.org/officeDocument/2006/relationships/hyperlink" Target="consultantplus://offline/ref=8309147920939A42DD6E524B35C8C98FDE240A5B16753AF8F7C62CEF9EF5B06E3F1F092DCE3BB519P3i4P" TargetMode="External"/><Relationship Id="rId428" Type="http://schemas.openxmlformats.org/officeDocument/2006/relationships/hyperlink" Target="consultantplus://offline/ref=8309147920939A42DD6E524B35C8C98FDA26095C1B7B67F2FF9F20ED99FAEF793856052CCE3ABEP1i8P" TargetMode="External"/><Relationship Id="rId232" Type="http://schemas.openxmlformats.org/officeDocument/2006/relationships/hyperlink" Target="consultantplus://offline/ref=8309147920939A42DD6E524B35C8C98FDE240A5B16753AF8F7C62CEF9EF5B06E3F1F092DCE3AB515P3i8P" TargetMode="External"/><Relationship Id="rId274" Type="http://schemas.openxmlformats.org/officeDocument/2006/relationships/hyperlink" Target="consultantplus://offline/ref=8309147920939A42DD6E524B35C8C98FDE240A5B13723AF8F7C62CEF9EF5B06E3F1F092DCE3ABD10P3i8P" TargetMode="External"/><Relationship Id="rId27" Type="http://schemas.openxmlformats.org/officeDocument/2006/relationships/hyperlink" Target="consultantplus://offline/ref=8309147920939A42DD6E524B35C8C98FD6210B5E137B67F2FF9F20ED99FAEF793856052CCE3ABDP1i6P" TargetMode="External"/><Relationship Id="rId69" Type="http://schemas.openxmlformats.org/officeDocument/2006/relationships/hyperlink" Target="consultantplus://offline/ref=8309147920939A42DD6E524B35C8C98FDE27085610783AF8F7C62CEF9EF5B06E3F1F092DCE3ABD19P3i5P" TargetMode="External"/><Relationship Id="rId134" Type="http://schemas.openxmlformats.org/officeDocument/2006/relationships/hyperlink" Target="consultantplus://offline/ref=8309147920939A42DD6E524B35C8C98FDE240A5B16753AF8F7C62CEF9EF5B06E3F1F092DCE3AB511P3i7P" TargetMode="External"/><Relationship Id="rId80" Type="http://schemas.openxmlformats.org/officeDocument/2006/relationships/hyperlink" Target="consultantplus://offline/ref=8309147920939A42DD6E524B35C8C98FD7270D57147B67F2FF9F20ED99FAEF793856052CCE3ABEP1i1P" TargetMode="External"/><Relationship Id="rId176" Type="http://schemas.openxmlformats.org/officeDocument/2006/relationships/hyperlink" Target="consultantplus://offline/ref=8309147920939A42DD6E524B35C8C98FD8250D56137B67F2FF9F20ED99FAEF793856052CCF32BBP1i0P" TargetMode="External"/><Relationship Id="rId341" Type="http://schemas.openxmlformats.org/officeDocument/2006/relationships/hyperlink" Target="consultantplus://offline/ref=8309147920939A42DD6E524B35C8C98FDE240A5B16753AF8F7C62CEF9EF5B06E3F1F092DCE3AB819P3i7P" TargetMode="External"/><Relationship Id="rId383" Type="http://schemas.openxmlformats.org/officeDocument/2006/relationships/hyperlink" Target="consultantplus://offline/ref=8309147920939A42DD6E524B35C8C98FDE240A5B16753AF8F7C62CEF9EF5B06E3F1F092DCE3BB414P3i8P" TargetMode="External"/><Relationship Id="rId439" Type="http://schemas.openxmlformats.org/officeDocument/2006/relationships/customXml" Target="../customXml/item3.xml"/><Relationship Id="rId201" Type="http://schemas.openxmlformats.org/officeDocument/2006/relationships/hyperlink" Target="consultantplus://offline/ref=8309147920939A42DD6E524B35C8C98FDE240A5B16753AF8F7C62CEF9EF5B06E3F1F092DCE3BB517P3i1P" TargetMode="External"/><Relationship Id="rId243" Type="http://schemas.openxmlformats.org/officeDocument/2006/relationships/hyperlink" Target="consultantplus://offline/ref=8309147920939A42DD6E524B35C8C98FD6210E56107B67F2FF9F20ED99FAEF793856052CCE3AB9P1i5P" TargetMode="External"/><Relationship Id="rId285" Type="http://schemas.openxmlformats.org/officeDocument/2006/relationships/hyperlink" Target="consultantplus://offline/ref=8309147920939A42DD6E524B35C8C98FDE240A5B13723AF8F7C62CEF9EF5B06E3F1F092DCE3ABD11P3i7P" TargetMode="External"/><Relationship Id="rId38" Type="http://schemas.openxmlformats.org/officeDocument/2006/relationships/hyperlink" Target="consultantplus://offline/ref=8309147920939A42DD6E524B35C8C98FDE27085610783AF8F7C62CEF9EF5B06E3F1F092DCE3ABD11P3i5P" TargetMode="External"/><Relationship Id="rId103" Type="http://schemas.openxmlformats.org/officeDocument/2006/relationships/hyperlink" Target="consultantplus://offline/ref=8309147920939A42DD6E524B35C8C98FDE240A5B16753AF8F7C62CEF9EF5B06E3F1F092DCE3BBA16P3i0P" TargetMode="External"/><Relationship Id="rId310" Type="http://schemas.openxmlformats.org/officeDocument/2006/relationships/hyperlink" Target="consultantplus://offline/ref=8309147920939A42DD6E524B35C8C98FD6210B5E137B67F2FF9F20ED99FAEF793856052CCE3BB5P1i7P" TargetMode="External"/><Relationship Id="rId91" Type="http://schemas.openxmlformats.org/officeDocument/2006/relationships/hyperlink" Target="consultantplus://offline/ref=8309147920939A42DD6E524B35C8C98FDE240B5D1A703AF8F7C62CEF9EF5B06E3F1F092DCE3ABD12P3i6P" TargetMode="External"/><Relationship Id="rId145" Type="http://schemas.openxmlformats.org/officeDocument/2006/relationships/hyperlink" Target="consultantplus://offline/ref=8309147920939A42DD6E524B35C8C98FDE240A5B16753AF8F7C62CEF9EF5B06E3F1F092DCE3BBC18P3i0P" TargetMode="External"/><Relationship Id="rId187" Type="http://schemas.openxmlformats.org/officeDocument/2006/relationships/hyperlink" Target="consultantplus://offline/ref=8309147920939A42DD6E524B35C8C98FDE240A5B16753AF8F7C62CEF9EF5B06E3F1F092DCE3ABF15P3i5P" TargetMode="External"/><Relationship Id="rId352" Type="http://schemas.openxmlformats.org/officeDocument/2006/relationships/hyperlink" Target="consultantplus://offline/ref=8309147920939A42DD6E524B35C8C98FDE240A5B16753AF8F7C62CEF9EF5B06E3F1F092DCE3AB411P3i4P" TargetMode="External"/><Relationship Id="rId394" Type="http://schemas.openxmlformats.org/officeDocument/2006/relationships/hyperlink" Target="consultantplus://offline/ref=8309147920939A42DD6E524B35C8C98FDE240A5B16753AF8F7C62CEF9EF5B06E3F1F092DCE3BB417P3i4P" TargetMode="External"/><Relationship Id="rId408" Type="http://schemas.openxmlformats.org/officeDocument/2006/relationships/hyperlink" Target="consultantplus://offline/ref=8309147920939A42DD6E524B35C8C98FDE240A5B16753AF8F7C62CEF9EF5B06E3F1F092DCE3BB812P3i5P" TargetMode="External"/><Relationship Id="rId212" Type="http://schemas.openxmlformats.org/officeDocument/2006/relationships/hyperlink" Target="consultantplus://offline/ref=8309147920939A42DD6E524B35C8C98FDE240A5B16753AF8F7C62CEF9EF5B06E3F1F092DCE3BB518P3i2P" TargetMode="External"/><Relationship Id="rId254" Type="http://schemas.openxmlformats.org/officeDocument/2006/relationships/hyperlink" Target="consultantplus://offline/ref=8309147920939A42DD6E524B35C8C98FD6210E56107B67F2FF9F20ED99FAEF793856052CCE3AB8P1i6P" TargetMode="External"/><Relationship Id="rId49" Type="http://schemas.openxmlformats.org/officeDocument/2006/relationships/hyperlink" Target="consultantplus://offline/ref=8309147920939A42DD6E524B35C8C98FD7270D57147B67F2FF9F20ED99FAEF793856052CCE3ABCP1i5P" TargetMode="External"/><Relationship Id="rId114" Type="http://schemas.openxmlformats.org/officeDocument/2006/relationships/hyperlink" Target="consultantplus://offline/ref=8309147920939A42DD6E524B35C8C98FD6210E56107B67F2FF9F20ED99FAEF793856052CCE3ABCP1i6P" TargetMode="External"/><Relationship Id="rId296" Type="http://schemas.openxmlformats.org/officeDocument/2006/relationships/hyperlink" Target="consultantplus://offline/ref=8309147920939A42DD6E524B35C8C98FD6210B5E137B67F2FF9F20ED99FAEF793856052CCE3BB5P1i6P" TargetMode="External"/><Relationship Id="rId60" Type="http://schemas.openxmlformats.org/officeDocument/2006/relationships/hyperlink" Target="consultantplus://offline/ref=8309147920939A42DD6E524B35C8C98FDE240D5F10783AF8F7C62CEF9EF5B06E3F1F092DCE3AB814P3i7P" TargetMode="External"/><Relationship Id="rId81" Type="http://schemas.openxmlformats.org/officeDocument/2006/relationships/hyperlink" Target="consultantplus://offline/ref=8309147920939A42DD6E524B35C8C98FD7270D57147B67F2FF9F20ED99FAEF793856052CCE3ABEP1i3P" TargetMode="External"/><Relationship Id="rId135" Type="http://schemas.openxmlformats.org/officeDocument/2006/relationships/hyperlink" Target="consultantplus://offline/ref=8309147920939A42DD6E524B35C8C98FDE240A5B16753AF8F7C62CEF9EF5B06E3F1F092DCE3AB515P3i8P" TargetMode="External"/><Relationship Id="rId156" Type="http://schemas.openxmlformats.org/officeDocument/2006/relationships/hyperlink" Target="consultantplus://offline/ref=8309147920939A42DD6E524B35C8C98FD9240E5A177B67F2FF9F20EDP9i9P" TargetMode="External"/><Relationship Id="rId177" Type="http://schemas.openxmlformats.org/officeDocument/2006/relationships/hyperlink" Target="consultantplus://offline/ref=8309147920939A42DD6E524B35C8C98FDE240A5B16753AF8F7C62CEF9EF5B06E3F1F092DCE3ABE11P3i7P" TargetMode="External"/><Relationship Id="rId198" Type="http://schemas.openxmlformats.org/officeDocument/2006/relationships/hyperlink" Target="consultantplus://offline/ref=8309147920939A42DD6E524B35C8C98FD7270D57147B67F2FF9F20ED99FAEF793856052CCE3AB8P1i8P" TargetMode="External"/><Relationship Id="rId321" Type="http://schemas.openxmlformats.org/officeDocument/2006/relationships/hyperlink" Target="consultantplus://offline/ref=8309147920939A42DD6E524B35C8C98FDE240A5B13723AF8F7C62CEF9EF5B06E3F1F092DCE3ABD13P3i3P" TargetMode="External"/><Relationship Id="rId342" Type="http://schemas.openxmlformats.org/officeDocument/2006/relationships/hyperlink" Target="consultantplus://offline/ref=8309147920939A42DD6E524B35C8C98FDE240A5B16753AF8F7C62CEF9EF5B06E3F1F092DCE3AB819P3i5P" TargetMode="External"/><Relationship Id="rId363" Type="http://schemas.openxmlformats.org/officeDocument/2006/relationships/hyperlink" Target="consultantplus://offline/ref=8309147920939A42DD6E524B35C8C98FDE240A5B16753AF8F7C62CEF9EF5B06E3F1F092DCE3AB917P3i6P" TargetMode="External"/><Relationship Id="rId384" Type="http://schemas.openxmlformats.org/officeDocument/2006/relationships/hyperlink" Target="consultantplus://offline/ref=8309147920939A42DD6E524B35C8C98FDE240A5B16753AF8F7C62CEF9EF5B06E3F1F092DCE3BB414P3i2P" TargetMode="External"/><Relationship Id="rId419" Type="http://schemas.openxmlformats.org/officeDocument/2006/relationships/hyperlink" Target="consultantplus://offline/ref=8309147920939A42DD6E524B35C8C98FDE240A5B16753AF8F7C62CEF9EF5B06E3F1F092DCE3BB818P3i3P" TargetMode="External"/><Relationship Id="rId202" Type="http://schemas.openxmlformats.org/officeDocument/2006/relationships/hyperlink" Target="consultantplus://offline/ref=8309147920939A42DD6E524B35C8C98FDE240A5B16753AF8F7C62CEF9EF5B06E3F1F092DCE3BB517P3i5P" TargetMode="External"/><Relationship Id="rId223" Type="http://schemas.openxmlformats.org/officeDocument/2006/relationships/hyperlink" Target="consultantplus://offline/ref=8309147920939A42DD6E524B35C8C98FD826095F1B7B67F2FF9F20ED99FAEF793856052CCE3AB4P1i0P" TargetMode="External"/><Relationship Id="rId244" Type="http://schemas.openxmlformats.org/officeDocument/2006/relationships/hyperlink" Target="consultantplus://offline/ref=8309147920939A42DD6E524B35C8C98FD6210E56107B67F2FF9F20ED99FAEF793856052CCE3AB9P1i6P" TargetMode="External"/><Relationship Id="rId430" Type="http://schemas.openxmlformats.org/officeDocument/2006/relationships/hyperlink" Target="consultantplus://offline/ref=8309147920939A42DD6E524B35C8C98FDE240A5B16753AF8F7C62CEF9EF5B06E3F1F092DCE3BBB16P3i0P" TargetMode="External"/><Relationship Id="rId18" Type="http://schemas.openxmlformats.org/officeDocument/2006/relationships/hyperlink" Target="consultantplus://offline/ref=8309147920939A42DD6E524B35C8C98FDB250B5D107B67F2FF9F20EDP9i9P" TargetMode="External"/><Relationship Id="rId39" Type="http://schemas.openxmlformats.org/officeDocument/2006/relationships/hyperlink" Target="consultantplus://offline/ref=8309147920939A42DD6E524B35C8C98FDE240B5E17753AF8F7C62CEF9EF5B06E3F1F092DCE3ABE18P3i2P" TargetMode="External"/><Relationship Id="rId265" Type="http://schemas.openxmlformats.org/officeDocument/2006/relationships/hyperlink" Target="consultantplus://offline/ref=8309147920939A42DD6E524B35C8C98FDE240A5B16753AF8F7C62CEF9EF5B06E3F1F092DCE3BBC12P3i4P" TargetMode="External"/><Relationship Id="rId286" Type="http://schemas.openxmlformats.org/officeDocument/2006/relationships/hyperlink" Target="consultantplus://offline/ref=8309147920939A42DD6E524B35C8C98FDE240A5B13723AF8F7C62CEF9EF5B06E3F1F092DCE3ABD11P3i8P" TargetMode="External"/><Relationship Id="rId50" Type="http://schemas.openxmlformats.org/officeDocument/2006/relationships/hyperlink" Target="consultantplus://offline/ref=8309147920939A42DD6E524B35C8C98FDE27085610783AF8F7C62CEF9EF5B06E3F1F092DCE3ABB19P3i3P" TargetMode="External"/><Relationship Id="rId104" Type="http://schemas.openxmlformats.org/officeDocument/2006/relationships/hyperlink" Target="consultantplus://offline/ref=8309147920939A42DD6E524B35C8C98FDE240A5B16753AF8F7C62CEF9EF5B06E3F1F092DCE3BBA15P3i4P" TargetMode="External"/><Relationship Id="rId125" Type="http://schemas.openxmlformats.org/officeDocument/2006/relationships/hyperlink" Target="consultantplus://offline/ref=8309147920939A42DD6E524B35C8C98FDE240A5B16753AF8F7C62CEF9EF5B06E3F1F092DCE3AB819P3i0P" TargetMode="External"/><Relationship Id="rId146" Type="http://schemas.openxmlformats.org/officeDocument/2006/relationships/hyperlink" Target="consultantplus://offline/ref=8309147920939A42DD6E524B35C8C98FDE240A5B16753AF8F7C62CEF9EF5B06E3F1F092DCE3BBC19P3i3P" TargetMode="External"/><Relationship Id="rId167" Type="http://schemas.openxmlformats.org/officeDocument/2006/relationships/hyperlink" Target="consultantplus://offline/ref=8309147920939A42DD6E524B35C8C98FDE240A5B16753AF8F7C62CEF9EF5B06E3F1F092DCE3ABF16P3i7P" TargetMode="External"/><Relationship Id="rId188" Type="http://schemas.openxmlformats.org/officeDocument/2006/relationships/hyperlink" Target="consultantplus://offline/ref=8309147920939A42DD6E524B35C8C98FDE240A5B16753AF8F7C62CEF9EF5B06E3F1F092DCE3ABF15P3i8P" TargetMode="External"/><Relationship Id="rId311" Type="http://schemas.openxmlformats.org/officeDocument/2006/relationships/hyperlink" Target="consultantplus://offline/ref=8309147920939A42DD6E524B35C8C98FD6210B5E137B67F2FF9F20ED99FAEF793856052CCE3BB5P1i8P" TargetMode="External"/><Relationship Id="rId332" Type="http://schemas.openxmlformats.org/officeDocument/2006/relationships/hyperlink" Target="consultantplus://offline/ref=8309147920939A42DD6E524B35C8C98FD6210E56107B67F2FF9F20ED99FAEF793856052CCE3ABAP1i2P" TargetMode="External"/><Relationship Id="rId353" Type="http://schemas.openxmlformats.org/officeDocument/2006/relationships/hyperlink" Target="consultantplus://offline/ref=8309147920939A42DD6E524B35C8C98FDE240A5B16753AF8F7C62CEF9EF5B06E3F1F092DCE3BBF13P3i6P" TargetMode="External"/><Relationship Id="rId374" Type="http://schemas.openxmlformats.org/officeDocument/2006/relationships/hyperlink" Target="consultantplus://offline/ref=8309147920939A42DD6E524B35C8C98FDE240A5B16753AF8F7C62CEF9EF5B06E3F1F092DCE3BB519P3i5P" TargetMode="External"/><Relationship Id="rId395" Type="http://schemas.openxmlformats.org/officeDocument/2006/relationships/hyperlink" Target="consultantplus://offline/ref=8309147920939A42DD6E524B35C8C98FDE240A5B16753AF8F7C62CEF9EF5B06E3F1F092DCE3BB811P3i6P" TargetMode="External"/><Relationship Id="rId409" Type="http://schemas.openxmlformats.org/officeDocument/2006/relationships/hyperlink" Target="consultantplus://offline/ref=8309147920939A42DD6E524B35C8C98FDE240A5B16753AF8F7C62CEF9EF5B06E3F1F092DCE3BB812P3i7P" TargetMode="External"/><Relationship Id="rId71" Type="http://schemas.openxmlformats.org/officeDocument/2006/relationships/hyperlink" Target="consultantplus://offline/ref=8309147920939A42DD6E524B35C8C98FDE27085610783AF8F7C62CEF9EF5B06E3F1F092DCE3ABC10P3i0P" TargetMode="External"/><Relationship Id="rId92" Type="http://schemas.openxmlformats.org/officeDocument/2006/relationships/hyperlink" Target="consultantplus://offline/ref=8309147920939A42DD6E524B35C8C98FD6210B5E137B67F2FF9F20ED99FAEF793856052CCE3ABEP1i4P" TargetMode="External"/><Relationship Id="rId213" Type="http://schemas.openxmlformats.org/officeDocument/2006/relationships/hyperlink" Target="consultantplus://offline/ref=8309147920939A42DD6E524B35C8C98FDE240A5B16753AF8F7C62CEF9EF5B06E3F1F092DCE3ABF15P3i3P" TargetMode="External"/><Relationship Id="rId234" Type="http://schemas.openxmlformats.org/officeDocument/2006/relationships/hyperlink" Target="consultantplus://offline/ref=8309147920939A42DD6E524B35C8C98FDE240A5B16753AF8F7C62CEF9EF5B06E3F1F092DCE3AB411P3i7P" TargetMode="External"/><Relationship Id="rId420" Type="http://schemas.openxmlformats.org/officeDocument/2006/relationships/hyperlink" Target="consultantplus://offline/ref=8309147920939A42DD6E524B35C8C98FDE240A5B16753AF8F7C62CEF9EF5B06E3F1F092DCE3BBB10P3i3P" TargetMode="External"/><Relationship Id="rId2" Type="http://schemas.openxmlformats.org/officeDocument/2006/relationships/settings" Target="settings.xml"/><Relationship Id="rId29" Type="http://schemas.openxmlformats.org/officeDocument/2006/relationships/hyperlink" Target="consultantplus://offline/ref=8309147920939A42DD6E524B35C8C98FDE240A5B13723AF8F7C62CEF9EF5B06E3F1F092DCE3ABD10P3i6P" TargetMode="External"/><Relationship Id="rId255" Type="http://schemas.openxmlformats.org/officeDocument/2006/relationships/hyperlink" Target="consultantplus://offline/ref=8309147920939A42DD6E524B35C8C98FD6210E56107B67F2FF9F20ED99FAEF793856052CCE3AB8P1i7P" TargetMode="External"/><Relationship Id="rId276" Type="http://schemas.openxmlformats.org/officeDocument/2006/relationships/hyperlink" Target="consultantplus://offline/ref=8309147920939A42DD6E524B35C8C98FDE240D5F10783AF8F7C62CEF9EF5B06E3F1F092DCE3BBD18P3i9P" TargetMode="External"/><Relationship Id="rId297" Type="http://schemas.openxmlformats.org/officeDocument/2006/relationships/hyperlink" Target="consultantplus://offline/ref=8309147920939A42DD6E524B35C8C98FDE240A5B16753AF8F7C62CEF9EF5B06E3F1F092DCE3ABC15P3i0P" TargetMode="External"/><Relationship Id="rId40" Type="http://schemas.openxmlformats.org/officeDocument/2006/relationships/hyperlink" Target="consultantplus://offline/ref=8309147920939A42DD6E524B35C8C98FD6210B5E137B67F2FF9F20ED99FAEF793856052CCE3ABCP1i1P" TargetMode="External"/><Relationship Id="rId115" Type="http://schemas.openxmlformats.org/officeDocument/2006/relationships/hyperlink" Target="consultantplus://offline/ref=8309147920939A42DD6E524B35C8C98FD6210E56107B67F2FF9F20ED99FAEF793856052CCE3ABCP1i7P" TargetMode="External"/><Relationship Id="rId136" Type="http://schemas.openxmlformats.org/officeDocument/2006/relationships/hyperlink" Target="consultantplus://offline/ref=8309147920939A42DD6E524B35C8C98FDE240A5B16753AF8F7C62CEF9EF5B06E3F1F092DCE3AB410P3i4P" TargetMode="External"/><Relationship Id="rId157" Type="http://schemas.openxmlformats.org/officeDocument/2006/relationships/hyperlink" Target="consultantplus://offline/ref=8309147920939A42DD6E524B35C8C98FDE240A5B16753AF8F7C62CEF9EF5B06E3F1F092DCE3BB919P3i2P" TargetMode="External"/><Relationship Id="rId178" Type="http://schemas.openxmlformats.org/officeDocument/2006/relationships/hyperlink" Target="consultantplus://offline/ref=8309147920939A42DD6E524B35C8C98FD9220B5E167B67F2FF9F20ED99FAEF793856052CCE3ABBP1i0P" TargetMode="External"/><Relationship Id="rId301" Type="http://schemas.openxmlformats.org/officeDocument/2006/relationships/hyperlink" Target="consultantplus://offline/ref=8309147920939A42DD6E524B35C8C98FD6210B5E137B67F2FF9F20ED99FAEF793856052CCE3BB5P1i6P" TargetMode="External"/><Relationship Id="rId322" Type="http://schemas.openxmlformats.org/officeDocument/2006/relationships/hyperlink" Target="consultantplus://offline/ref=8309147920939A42DD6E524B35C8C98FDE240A5B13723AF8F7C62CEF9EF5B06E3F1F092DCE3ABD13P3i5P" TargetMode="External"/><Relationship Id="rId343" Type="http://schemas.openxmlformats.org/officeDocument/2006/relationships/hyperlink" Target="consultantplus://offline/ref=8309147920939A42DD6E524B35C8C98FDE240A5B16753AF8F7C62CEF9EF5B06E3F1F092DCE3AB819P3i8P" TargetMode="External"/><Relationship Id="rId364" Type="http://schemas.openxmlformats.org/officeDocument/2006/relationships/hyperlink" Target="consultantplus://offline/ref=8309147920939A42DD6E524B35C8C98FDE240A5B16753AF8F7C62CEF9EF5B06E3F1F092DCE3AB917P3i9P" TargetMode="External"/><Relationship Id="rId61" Type="http://schemas.openxmlformats.org/officeDocument/2006/relationships/hyperlink" Target="consultantplus://offline/ref=8309147920939A42DD6E524B35C8C98FD6260C57117B67F2FF9F20ED99FAEF793856052CCE3ABCP1i0P" TargetMode="External"/><Relationship Id="rId82" Type="http://schemas.openxmlformats.org/officeDocument/2006/relationships/hyperlink" Target="consultantplus://offline/ref=8309147920939A42DD6E524B35C8C98FD7270D57147B67F2FF9F20ED99FAEF793856052CCE3ABEP1i4P" TargetMode="External"/><Relationship Id="rId199" Type="http://schemas.openxmlformats.org/officeDocument/2006/relationships/hyperlink" Target="consultantplus://offline/ref=8309147920939A42DD6E524B35C8C98FD6210B5E137B67F2FF9F20ED99FAEF793856052CCE3BBFP1i7P" TargetMode="External"/><Relationship Id="rId203" Type="http://schemas.openxmlformats.org/officeDocument/2006/relationships/hyperlink" Target="consultantplus://offline/ref=8309147920939A42DD6E524B35C8C98FD6210B5E137B67F2FF9F20ED99FAEF793856052CCE3BBEP1i2P" TargetMode="External"/><Relationship Id="rId385" Type="http://schemas.openxmlformats.org/officeDocument/2006/relationships/hyperlink" Target="consultantplus://offline/ref=8309147920939A42DD6E524B35C8C98FDE240A5B16753AF8F7C62CEF9EF5B06E3F1F092DCE3BB415P3i0P" TargetMode="External"/><Relationship Id="rId19" Type="http://schemas.openxmlformats.org/officeDocument/2006/relationships/hyperlink" Target="consultantplus://offline/ref=8309147920939A42DD6E524B35C8C98FDA26095C1B7B67F2FF9F20ED99FAEF793856052CCE3ABCP1i0P" TargetMode="External"/><Relationship Id="rId224" Type="http://schemas.openxmlformats.org/officeDocument/2006/relationships/hyperlink" Target="consultantplus://offline/ref=8309147920939A42DD6E524B35C8C98FD826095F1B7B67F2FF9F20ED99FAEF793856052CCE3AB4P1i6P" TargetMode="External"/><Relationship Id="rId245" Type="http://schemas.openxmlformats.org/officeDocument/2006/relationships/hyperlink" Target="consultantplus://offline/ref=8309147920939A42DD6E524B35C8C98FD6210E56107B67F2FF9F20ED99FAEF793856052CCE3AB9P1i8P" TargetMode="External"/><Relationship Id="rId266" Type="http://schemas.openxmlformats.org/officeDocument/2006/relationships/hyperlink" Target="consultantplus://offline/ref=8309147920939A42DD6E524B35C8C98FDE240A5B16753AF8F7C62CEF9EF5B06E3F1F092DCE3BBC15P3i6P" TargetMode="External"/><Relationship Id="rId287" Type="http://schemas.openxmlformats.org/officeDocument/2006/relationships/image" Target="media/image5.wmf"/><Relationship Id="rId410" Type="http://schemas.openxmlformats.org/officeDocument/2006/relationships/hyperlink" Target="consultantplus://offline/ref=8309147920939A42DD6E524B35C8C98FDE240A5B16753AF8F7C62CEF9EF5B06E3F1F092DCE3BB811P3i6P" TargetMode="External"/><Relationship Id="rId431" Type="http://schemas.openxmlformats.org/officeDocument/2006/relationships/hyperlink" Target="consultantplus://offline/ref=8309147920939A42DD6E524B35C8C98FDE240A5B16753AF8F7C62CEF9EF5B06E3F1F092DCE3BBB16P3i1P" TargetMode="External"/><Relationship Id="rId30" Type="http://schemas.openxmlformats.org/officeDocument/2006/relationships/hyperlink" Target="consultantplus://offline/ref=8309147920939A42DD6E524B35C8C98FDE260D5E15783AF8F7C62CEF9EF5B06E3F1F092DCE3ABC12P3i1P" TargetMode="External"/><Relationship Id="rId105" Type="http://schemas.openxmlformats.org/officeDocument/2006/relationships/hyperlink" Target="consultantplus://offline/ref=8309147920939A42DD6E524B35C8C98FDE240A5B16753AF8F7C62CEF9EF5B06E3F1F092DCE3BBA16P3i0P" TargetMode="External"/><Relationship Id="rId126" Type="http://schemas.openxmlformats.org/officeDocument/2006/relationships/hyperlink" Target="consultantplus://offline/ref=8309147920939A42DD6E524B35C8C98FDE240A5B16753AF8F7C62CEF9EF5B06E3F1F092DCE3ABB10P3i2P" TargetMode="External"/><Relationship Id="rId147" Type="http://schemas.openxmlformats.org/officeDocument/2006/relationships/hyperlink" Target="consultantplus://offline/ref=8309147920939A42DD6E524B35C8C98FDE240A5B16753AF8F7C62CEF9EF5B06E3F1F092DCE3BBF13P3i3P" TargetMode="External"/><Relationship Id="rId168" Type="http://schemas.openxmlformats.org/officeDocument/2006/relationships/hyperlink" Target="consultantplus://offline/ref=8309147920939A42DD6E524B35C8C98FDE240A5B16753AF8F7C62CEF9EF5B06E3F1F092DCE3ABF17P3i0P" TargetMode="External"/><Relationship Id="rId312" Type="http://schemas.openxmlformats.org/officeDocument/2006/relationships/hyperlink" Target="consultantplus://offline/ref=8309147920939A42DD6E524B35C8C98FDE240D5617773AF8F7C62CEF9EF5B06E3F1F092DCE3ABD11P3i0P" TargetMode="External"/><Relationship Id="rId333" Type="http://schemas.openxmlformats.org/officeDocument/2006/relationships/hyperlink" Target="consultantplus://offline/ref=8309147920939A42DD6E524B35C8C98FD6210E56107B67F2FF9F20ED99FAEF793856052CCE3AB5P1i0P" TargetMode="External"/><Relationship Id="rId354" Type="http://schemas.openxmlformats.org/officeDocument/2006/relationships/hyperlink" Target="consultantplus://offline/ref=8309147920939A42DD6E524B35C8C98FDE240A5B16753AF8F7C62CEF9EF5B06E3F1F092DCE3BBF14P3i0P" TargetMode="External"/><Relationship Id="rId51" Type="http://schemas.openxmlformats.org/officeDocument/2006/relationships/hyperlink" Target="consultantplus://offline/ref=8309147920939A42DD6E524B35C8C98FD6210E56107B67F2FF9F20ED99FAEF793856052CCE3ABCP1i2P" TargetMode="External"/><Relationship Id="rId72" Type="http://schemas.openxmlformats.org/officeDocument/2006/relationships/hyperlink" Target="consultantplus://offline/ref=8309147920939A42DD6E524B35C8C98FDE27085610783AF8F7C62CEF9EF5B06E3F1F092DCE3ABC10P3i1P" TargetMode="External"/><Relationship Id="rId93" Type="http://schemas.openxmlformats.org/officeDocument/2006/relationships/hyperlink" Target="consultantplus://offline/ref=8309147920939A42DD6E524B35C8C98FDE240A5B16753AF8F7C62CEF9EF5B06E3F1F092DCE3ABF14P3i3P" TargetMode="External"/><Relationship Id="rId189" Type="http://schemas.openxmlformats.org/officeDocument/2006/relationships/hyperlink" Target="consultantplus://offline/ref=8309147920939A42DD6E524B35C8C98FD6210B5E137B67F2FF9F20ED99FAEF793856052CCE3AB8P1i2P" TargetMode="External"/><Relationship Id="rId375" Type="http://schemas.openxmlformats.org/officeDocument/2006/relationships/hyperlink" Target="consultantplus://offline/ref=8309147920939A42DD6E524B35C8C98FDE240A5B16753AF8F7C62CEF9EF5B06E3F1F092DCE3BB411P3i3P" TargetMode="External"/><Relationship Id="rId396" Type="http://schemas.openxmlformats.org/officeDocument/2006/relationships/hyperlink" Target="consultantplus://offline/ref=8309147920939A42DD6E524B35C8C98FDE240A5B16753AF8F7C62CEF9EF5B06E3F1F092DCE3BB811P3i7P" TargetMode="External"/><Relationship Id="rId3" Type="http://schemas.openxmlformats.org/officeDocument/2006/relationships/webSettings" Target="webSettings.xml"/><Relationship Id="rId214" Type="http://schemas.openxmlformats.org/officeDocument/2006/relationships/hyperlink" Target="consultantplus://offline/ref=8309147920939A42DD6E524B35C8C98FDE240A5B16753AF8F7C62CEF9EF5B06E3F1F092DCE3BB518P3i2P" TargetMode="External"/><Relationship Id="rId235" Type="http://schemas.openxmlformats.org/officeDocument/2006/relationships/hyperlink" Target="consultantplus://offline/ref=8309147920939A42DD6E524B35C8C98FDE240A5B16753AF8F7C62CEF9EF5B06E3F1F092DCE3AB419P3i4P" TargetMode="External"/><Relationship Id="rId256" Type="http://schemas.openxmlformats.org/officeDocument/2006/relationships/hyperlink" Target="consultantplus://offline/ref=8309147920939A42DD6E524B35C8C98FD6210E56107B67F2FF9F20ED99FAEF793856052CCE3AB8P1i8P" TargetMode="External"/><Relationship Id="rId277" Type="http://schemas.openxmlformats.org/officeDocument/2006/relationships/image" Target="media/image1.wmf"/><Relationship Id="rId298" Type="http://schemas.openxmlformats.org/officeDocument/2006/relationships/hyperlink" Target="consultantplus://offline/ref=8309147920939A42DD6E524B35C8C98FDE240A5B16753AF8F7C62CEF9EF5B06E3F1F092DCE3ABC15P3i0P" TargetMode="External"/><Relationship Id="rId400" Type="http://schemas.openxmlformats.org/officeDocument/2006/relationships/hyperlink" Target="consultantplus://offline/ref=8309147920939A42DD6E524B35C8C98FDE240A5B16753AF8F7C62CEF9EF5B06E3F1F092DCE3BB812P3i1P" TargetMode="External"/><Relationship Id="rId421" Type="http://schemas.openxmlformats.org/officeDocument/2006/relationships/hyperlink" Target="consultantplus://offline/ref=8309147920939A42DD6E524B35C8C98FDE240A5B16753AF8F7C62CEF9EF5B06E3F1F092DCE3BB818P3i3P" TargetMode="External"/><Relationship Id="rId116" Type="http://schemas.openxmlformats.org/officeDocument/2006/relationships/hyperlink" Target="consultantplus://offline/ref=8309147920939A42DD6E524B35C8C98FD6210B5E137B67F2FF9F20ED99FAEF793856052CCE3ABEP1i6P" TargetMode="External"/><Relationship Id="rId137" Type="http://schemas.openxmlformats.org/officeDocument/2006/relationships/hyperlink" Target="consultantplus://offline/ref=8309147920939A42DD6E524B35C8C98FDE240A5B16753AF8F7C62CEF9EF5B06E3F1F092DCE3AB412P3i4P" TargetMode="External"/><Relationship Id="rId158" Type="http://schemas.openxmlformats.org/officeDocument/2006/relationships/hyperlink" Target="consultantplus://offline/ref=8309147920939A42DD6E524B35C8C98FDE240A5B16753AF8F7C62CEF9EF5B06E3F1F092DCE3BB919P3i4P" TargetMode="External"/><Relationship Id="rId302" Type="http://schemas.openxmlformats.org/officeDocument/2006/relationships/hyperlink" Target="consultantplus://offline/ref=8309147920939A42DD6E524B35C8C98FDA26095C1B7B67F2FF9F20ED99FAEF793856052CCE3ABFP1i9P" TargetMode="External"/><Relationship Id="rId323" Type="http://schemas.openxmlformats.org/officeDocument/2006/relationships/hyperlink" Target="consultantplus://offline/ref=8309147920939A42DD6E524B35C8C98FDE240A5B13723AF8F7C62CEF9EF5B06E3F1F092DCE3ABD13P3i7P" TargetMode="External"/><Relationship Id="rId344" Type="http://schemas.openxmlformats.org/officeDocument/2006/relationships/hyperlink" Target="consultantplus://offline/ref=8309147920939A42DD6E524B35C8C98FDE240A5B16753AF8F7C62CEF9EF5B06E3F1F092DCE3AB819P3i9P" TargetMode="External"/><Relationship Id="rId20" Type="http://schemas.openxmlformats.org/officeDocument/2006/relationships/hyperlink" Target="consultantplus://offline/ref=8309147920939A42DD6E524B35C8C98FDA26065A107B67F2FF9F20ED99FAEF793856052CCE3ABDP1i6P" TargetMode="External"/><Relationship Id="rId41" Type="http://schemas.openxmlformats.org/officeDocument/2006/relationships/hyperlink" Target="consultantplus://offline/ref=8309147920939A42DD6E524B35C8C98FD6210B5E137B67F2FF9F20ED99FAEF793856052CCE3ABCP1i2P" TargetMode="External"/><Relationship Id="rId62" Type="http://schemas.openxmlformats.org/officeDocument/2006/relationships/hyperlink" Target="consultantplus://offline/ref=8309147920939A42DD6E524B35C8C98FD6210B5E137B67F2FF9F20ED99FAEF793856052CCE3ABCP1i6P" TargetMode="External"/><Relationship Id="rId83" Type="http://schemas.openxmlformats.org/officeDocument/2006/relationships/hyperlink" Target="consultantplus://offline/ref=8309147920939A42DD6E524B35C8C98FD7270D57147B67F2FF9F20ED99FAEF793856052CCE3ABEP1i5P" TargetMode="External"/><Relationship Id="rId179" Type="http://schemas.openxmlformats.org/officeDocument/2006/relationships/hyperlink" Target="consultantplus://offline/ref=8309147920939A42DD6E524B35C8C98FD920085B1B7B67F2FF9F20ED99FAEF793856052CCE3ABCP1i4P" TargetMode="External"/><Relationship Id="rId365" Type="http://schemas.openxmlformats.org/officeDocument/2006/relationships/hyperlink" Target="consultantplus://offline/ref=8309147920939A42DD6E524B35C8C98FDE240A5B16753AF8F7C62CEF9EF5B06E3F1F092DCE3AB918P3i1P" TargetMode="External"/><Relationship Id="rId386" Type="http://schemas.openxmlformats.org/officeDocument/2006/relationships/hyperlink" Target="consultantplus://offline/ref=8309147920939A42DD6E524B35C8C98FDE240A5B16753AF8F7C62CEF9EF5B06E3F1F092DCE3BB414P3i3P" TargetMode="External"/><Relationship Id="rId190" Type="http://schemas.openxmlformats.org/officeDocument/2006/relationships/hyperlink" Target="consultantplus://offline/ref=8309147920939A42DD6E524B35C8C98FD8240756157B67F2FF9F20ED99FAEF793856052CCE3ABCP1i3P" TargetMode="External"/><Relationship Id="rId204" Type="http://schemas.openxmlformats.org/officeDocument/2006/relationships/hyperlink" Target="consultantplus://offline/ref=8309147920939A42DD6E524B35C8C98FD6210B5E137B67F2FF9F20ED99FAEF793856052CCE3BBEP1i3P" TargetMode="External"/><Relationship Id="rId225" Type="http://schemas.openxmlformats.org/officeDocument/2006/relationships/hyperlink" Target="consultantplus://offline/ref=8309147920939A42DD6E524B35C8C98FD9220B5E167B67F2FF9F20ED99FAEF793856052CCE3ABBP1i8P" TargetMode="External"/><Relationship Id="rId246" Type="http://schemas.openxmlformats.org/officeDocument/2006/relationships/hyperlink" Target="consultantplus://offline/ref=8309147920939A42DD6E524B35C8C98FD6210E56107B67F2FF9F20ED99FAEF793856052CCE3AB8P1i0P" TargetMode="External"/><Relationship Id="rId267" Type="http://schemas.openxmlformats.org/officeDocument/2006/relationships/hyperlink" Target="consultantplus://offline/ref=8309147920939A42DD6E524B35C8C98FDE240A5B16753AF8F7C62CEF9EF5B06E3F1F092DCE3BBF11P3i9P" TargetMode="External"/><Relationship Id="rId288" Type="http://schemas.openxmlformats.org/officeDocument/2006/relationships/hyperlink" Target="consultantplus://offline/ref=8309147920939A42DD6E524B35C8C98FDE240A5B13723AF8F7C62CEF9EF5B06E3F1F092DCE3ABD11P3i9P" TargetMode="External"/><Relationship Id="rId411" Type="http://schemas.openxmlformats.org/officeDocument/2006/relationships/hyperlink" Target="consultantplus://offline/ref=8309147920939A42DD6E524B35C8C98FDE240A5B16753AF8F7C62CEF9EF5B06E3F1F092DCE3BB811P3i7P" TargetMode="External"/><Relationship Id="rId432" Type="http://schemas.openxmlformats.org/officeDocument/2006/relationships/hyperlink" Target="consultantplus://offline/ref=8309147920939A42DD6E5B5232C8C98FDC260F5912783AF8F7C62CEF9EF5B06E3F1F092DCE3ABD11P3i4P" TargetMode="External"/><Relationship Id="rId106" Type="http://schemas.openxmlformats.org/officeDocument/2006/relationships/hyperlink" Target="consultantplus://offline/ref=8309147920939A42DD6E524B35C8C98FD7270D57147B67F2FF9F20ED99FAEF793856052CCE3AB9P1i3P" TargetMode="External"/><Relationship Id="rId127" Type="http://schemas.openxmlformats.org/officeDocument/2006/relationships/hyperlink" Target="consultantplus://offline/ref=8309147920939A42DD6E524B35C8C98FDE240A5B16753AF8F7C62CEF9EF5B06E3F1F092DCE3ABA10P3i7P" TargetMode="External"/><Relationship Id="rId313" Type="http://schemas.openxmlformats.org/officeDocument/2006/relationships/hyperlink" Target="consultantplus://offline/ref=8309147920939A42DD6E524B35C8C98FDE240A5B13723AF8F7C62CEF9EF5B06E3F1F092DCE3ABD12P3i1P" TargetMode="External"/><Relationship Id="rId10" Type="http://schemas.openxmlformats.org/officeDocument/2006/relationships/hyperlink" Target="consultantplus://offline/ref=8309147920939A42DD6E524B35C8C98FD7270D57147B67F2FF9F20ED99FAEF793856052CCE3ABDP1i6P" TargetMode="External"/><Relationship Id="rId31" Type="http://schemas.openxmlformats.org/officeDocument/2006/relationships/hyperlink" Target="consultantplus://offline/ref=8309147920939A42DD6E524B35C8C98FDE240D5F10783AF8F7C62CEF9EF5B06E3F1F092DCE3ABF15P3i9P" TargetMode="External"/><Relationship Id="rId52" Type="http://schemas.openxmlformats.org/officeDocument/2006/relationships/hyperlink" Target="consultantplus://offline/ref=8309147920939A42DD6E524B35C8C98FDE240D5F10783AF8F7C62CEF9EF5B06E3F1F092DCE3BBD18P3i9P" TargetMode="External"/><Relationship Id="rId73" Type="http://schemas.openxmlformats.org/officeDocument/2006/relationships/hyperlink" Target="consultantplus://offline/ref=8309147920939A42DD6E524B35C8C98FD6210B5E137B67F2FF9F20ED99FAEF793856052CCE3ABCP1i8P" TargetMode="External"/><Relationship Id="rId94" Type="http://schemas.openxmlformats.org/officeDocument/2006/relationships/hyperlink" Target="consultantplus://offline/ref=8309147920939A42DD6E524B35C8C98FD826095F1B7B67F2FF9F20ED99FAEF793856052CCE3ABCP1i2P" TargetMode="External"/><Relationship Id="rId148" Type="http://schemas.openxmlformats.org/officeDocument/2006/relationships/hyperlink" Target="consultantplus://offline/ref=8309147920939A42DD6E524B35C8C98FDE240A5B16753AF8F7C62CEF9EF5B06E3F1F092DCE3BBF17P3i8P" TargetMode="External"/><Relationship Id="rId169" Type="http://schemas.openxmlformats.org/officeDocument/2006/relationships/hyperlink" Target="consultantplus://offline/ref=8309147920939A42DD6E524B35C8C98FDE240A5B16753AF8F7C62CEF9EF5B06E3F1F092DCE3BB814P3i0P" TargetMode="External"/><Relationship Id="rId334" Type="http://schemas.openxmlformats.org/officeDocument/2006/relationships/hyperlink" Target="consultantplus://offline/ref=8309147920939A42DD6E524B35C8C98FD6210E56107B67F2FF9F20ED99FAEF793856052CCE3AB5P1i7P" TargetMode="External"/><Relationship Id="rId355" Type="http://schemas.openxmlformats.org/officeDocument/2006/relationships/hyperlink" Target="consultantplus://offline/ref=8309147920939A42DD6E524B35C8C98FDE240A5B16753AF8F7C62CEF9EF5B06E3F1F092DCE3BBF14P3i8P" TargetMode="External"/><Relationship Id="rId376" Type="http://schemas.openxmlformats.org/officeDocument/2006/relationships/hyperlink" Target="consultantplus://offline/ref=8309147920939A42DD6E524B35C8C98FDE240A5B16753AF8F7C62CEF9EF5B06E3F1F092DCE3BB410P3i7P" TargetMode="External"/><Relationship Id="rId397" Type="http://schemas.openxmlformats.org/officeDocument/2006/relationships/hyperlink" Target="consultantplus://offline/ref=8309147920939A42DD6E524B35C8C98FDE240A5B16753AF8F7C62CEF9EF5B06E3F1F092DCE3BB812P3i4P" TargetMode="External"/><Relationship Id="rId4" Type="http://schemas.openxmlformats.org/officeDocument/2006/relationships/hyperlink" Target="consultantplus://offline/ref=8309147920939A42DD6E524B35C8C98FDA26095C1B7B67F2FF9F20ED99FAEF793856052CCE3ABDP1i6P" TargetMode="External"/><Relationship Id="rId180" Type="http://schemas.openxmlformats.org/officeDocument/2006/relationships/hyperlink" Target="consultantplus://offline/ref=8309147920939A42DD6E524B35C8C98FD7270D57147B67F2FF9F20ED99FAEF793856052CCE3AB9P1i5P" TargetMode="External"/><Relationship Id="rId215" Type="http://schemas.openxmlformats.org/officeDocument/2006/relationships/hyperlink" Target="consultantplus://offline/ref=8309147920939A42DD6E524B35C8C98FDE240A5B16753AF8F7C62CEF9EF5B06E3F1F092DCE3BB518P3i4P" TargetMode="External"/><Relationship Id="rId236" Type="http://schemas.openxmlformats.org/officeDocument/2006/relationships/hyperlink" Target="consultantplus://offline/ref=8309147920939A42DD6E524B35C8C98FDE240A5B16753AF8F7C62CEF9EF5B06E3F1F092DCE3BBC12P3i4P" TargetMode="External"/><Relationship Id="rId257" Type="http://schemas.openxmlformats.org/officeDocument/2006/relationships/hyperlink" Target="consultantplus://offline/ref=8309147920939A42DD6E524B35C8C98FD6210E56107B67F2FF9F20ED99FAEF793856052CCE3ABBP1i0P" TargetMode="External"/><Relationship Id="rId278" Type="http://schemas.openxmlformats.org/officeDocument/2006/relationships/hyperlink" Target="consultantplus://offline/ref=8309147920939A42DD6E524B35C8C98FDE240A5B13723AF8F7C62CEF9EF5B06E3F1F092DCE3ABD11P3i2P" TargetMode="External"/><Relationship Id="rId401" Type="http://schemas.openxmlformats.org/officeDocument/2006/relationships/hyperlink" Target="consultantplus://offline/ref=8309147920939A42DD6E524B35C8C98FDE240A5B16753AF8F7C62CEF9EF5B06E3F1F092DCE3BB811P3i8P" TargetMode="External"/><Relationship Id="rId422" Type="http://schemas.openxmlformats.org/officeDocument/2006/relationships/hyperlink" Target="consultantplus://offline/ref=8309147920939A42DD6E524B35C8C98FDE240A5B16753AF8F7C62CEF9EF5B06E3F1F092DCE3BB818P3i5P" TargetMode="External"/><Relationship Id="rId303" Type="http://schemas.openxmlformats.org/officeDocument/2006/relationships/hyperlink" Target="consultantplus://offline/ref=8309147920939A42DD6E524B35C8C98FD6210B5E137B67F2FF9F20ED99FAEF793856052CCE3BB5P1i6P" TargetMode="External"/><Relationship Id="rId42" Type="http://schemas.openxmlformats.org/officeDocument/2006/relationships/hyperlink" Target="consultantplus://offline/ref=8309147920939A42DD6E524B35C8C98FD6210B5E137B67F2FF9F20ED99FAEF793856052CCE3ABCP1i4P" TargetMode="External"/><Relationship Id="rId84" Type="http://schemas.openxmlformats.org/officeDocument/2006/relationships/hyperlink" Target="consultantplus://offline/ref=8309147920939A42DD6E524B35C8C98FD7270D57147B67F2FF9F20ED99FAEF793856052CCE3ABEP1i6P" TargetMode="External"/><Relationship Id="rId138" Type="http://schemas.openxmlformats.org/officeDocument/2006/relationships/hyperlink" Target="consultantplus://offline/ref=8309147920939A42DD6E524B35C8C98FDE240A5B16753AF8F7C62CEF9EF5B06E3F1F092DCE3AB416P3i2P" TargetMode="External"/><Relationship Id="rId345" Type="http://schemas.openxmlformats.org/officeDocument/2006/relationships/hyperlink" Target="consultantplus://offline/ref=8309147920939A42DD6E524B35C8C98FDE240A5B16753AF8F7C62CEF9EF5B06E3F1F092DCE3ABA11P3i1P" TargetMode="External"/><Relationship Id="rId387" Type="http://schemas.openxmlformats.org/officeDocument/2006/relationships/hyperlink" Target="consultantplus://offline/ref=8309147920939A42DD6E524B35C8C98FDE240A5B16753AF8F7C62CEF9EF5B06E3F1F092DCE3BB416P3i4P" TargetMode="External"/><Relationship Id="rId191" Type="http://schemas.openxmlformats.org/officeDocument/2006/relationships/hyperlink" Target="consultantplus://offline/ref=8309147920939A42DD6E524B35C8C98FDE240A5B16753AF8F7C62CEF9EF5B06E3F1F092DCE3BB518P3i8P" TargetMode="External"/><Relationship Id="rId205" Type="http://schemas.openxmlformats.org/officeDocument/2006/relationships/hyperlink" Target="consultantplus://offline/ref=8309147920939A42DD6E524B35C8C98FD826095F1B7B67F2FF9F20ED99FAEF793856052CCE3ABBP1i8P" TargetMode="External"/><Relationship Id="rId247" Type="http://schemas.openxmlformats.org/officeDocument/2006/relationships/hyperlink" Target="consultantplus://offline/ref=8309147920939A42DD6E524B35C8C98FD6210E56107B67F2FF9F20ED99FAEF793856052CCE3AB8P1i1P" TargetMode="External"/><Relationship Id="rId412" Type="http://schemas.openxmlformats.org/officeDocument/2006/relationships/hyperlink" Target="consultantplus://offline/ref=8309147920939A42DD6E524B35C8C98FDA26095C1B7B67F2FF9F20ED99FAEF793856052CCE3ABEP1i4P" TargetMode="External"/><Relationship Id="rId107" Type="http://schemas.openxmlformats.org/officeDocument/2006/relationships/hyperlink" Target="consultantplus://offline/ref=8309147920939A42DD6E524B35C8C98FD9220B5E167B67F2FF9F20ED99FAEF793856052CCE3ABFP1i3P" TargetMode="External"/><Relationship Id="rId289" Type="http://schemas.openxmlformats.org/officeDocument/2006/relationships/hyperlink" Target="consultantplus://offline/ref=8309147920939A42DD6E524B35C8C98FD6210B5E137B67F2FF9F20ED99FAEF793856052CCE3BBBP1i8P" TargetMode="External"/><Relationship Id="rId11" Type="http://schemas.openxmlformats.org/officeDocument/2006/relationships/hyperlink" Target="consultantplus://offline/ref=8309147920939A42DD6E524B35C8C98FD6210E56107B67F2FF9F20ED99FAEF793856052CCE3ABDP1i7P" TargetMode="External"/><Relationship Id="rId53" Type="http://schemas.openxmlformats.org/officeDocument/2006/relationships/hyperlink" Target="consultantplus://offline/ref=8309147920939A42DD6E524B35C8C98FD7270D57147B67F2FF9F20ED99FAEF793856052CCE3ABCP1i6P" TargetMode="External"/><Relationship Id="rId149" Type="http://schemas.openxmlformats.org/officeDocument/2006/relationships/hyperlink" Target="consultantplus://offline/ref=8309147920939A42DD6E524B35C8C98FDE240A5B16753AF8F7C62CEF9EF5B06E3F1F092DCE3BBE16P3i6P" TargetMode="External"/><Relationship Id="rId314" Type="http://schemas.openxmlformats.org/officeDocument/2006/relationships/hyperlink" Target="consultantplus://offline/ref=8309147920939A42DD6E524B35C8C98FDE240A5B13723AF8F7C62CEF9EF5B06E3F1F092DCE3ABD12P3i3P" TargetMode="External"/><Relationship Id="rId356" Type="http://schemas.openxmlformats.org/officeDocument/2006/relationships/hyperlink" Target="consultantplus://offline/ref=8309147920939A42DD6E524B35C8C98FDE240A5B16753AF8F7C62CEF9EF5B06E3F1F092DCE3BBF14P3i4P" TargetMode="External"/><Relationship Id="rId398" Type="http://schemas.openxmlformats.org/officeDocument/2006/relationships/hyperlink" Target="consultantplus://offline/ref=8309147920939A42DD6E524B35C8C98FDE240A5B16753AF8F7C62CEF9EF5B06E3F1F092DCE3BB811P3i7P" TargetMode="External"/><Relationship Id="rId95" Type="http://schemas.openxmlformats.org/officeDocument/2006/relationships/hyperlink" Target="consultantplus://offline/ref=8309147920939A42DD6E524B35C8C98FD7270D57147B67F2FF9F20ED99FAEF793856052CCE3AB9P1i0P" TargetMode="External"/><Relationship Id="rId160" Type="http://schemas.openxmlformats.org/officeDocument/2006/relationships/hyperlink" Target="consultantplus://offline/ref=8309147920939A42DD6E524B35C8C98FDE240A5B16753AF8F7C62CEF9EF5B06E3F1F092DCE3BB919P3i4P" TargetMode="External"/><Relationship Id="rId216" Type="http://schemas.openxmlformats.org/officeDocument/2006/relationships/hyperlink" Target="consultantplus://offline/ref=8309147920939A42DD6E524B35C8C98FD8240756157B67F2FF9F20ED99FAEF793856052CCE3ABCP1i4P" TargetMode="External"/><Relationship Id="rId423" Type="http://schemas.openxmlformats.org/officeDocument/2006/relationships/hyperlink" Target="consultantplus://offline/ref=8309147920939A42DD6E524B35C8C98FDE240A5B16753AF8F7C62CEF9EF5B06E3F1F092DCE3BBB10P3i1P" TargetMode="External"/><Relationship Id="rId258" Type="http://schemas.openxmlformats.org/officeDocument/2006/relationships/hyperlink" Target="consultantplus://offline/ref=8309147920939A42DD6E524B35C8C98FD6210E56107B67F2FF9F20ED99FAEF793856052CCE3ABBP1i2P" TargetMode="External"/><Relationship Id="rId22" Type="http://schemas.openxmlformats.org/officeDocument/2006/relationships/hyperlink" Target="consultantplus://offline/ref=8309147920939A42DD6E524B35C8C98FD920085B1B7B67F2FF9F20ED99FAEF793856052CCE3ABCP1i0P" TargetMode="External"/><Relationship Id="rId64" Type="http://schemas.openxmlformats.org/officeDocument/2006/relationships/hyperlink" Target="consultantplus://offline/ref=8309147920939A42DD6E524B35C8C98FDE240A5B16753AF8F7C62CEF9EF5B06E3F1F092DCE3ABD17P3i7P" TargetMode="External"/><Relationship Id="rId118" Type="http://schemas.openxmlformats.org/officeDocument/2006/relationships/hyperlink" Target="consultantplus://offline/ref=8309147920939A42DD6E524B35C8C98FDE240A5B16753AF8F7C62CEF9EF5B06E3F1F092DCE3ABC16P3i2P" TargetMode="External"/><Relationship Id="rId325" Type="http://schemas.openxmlformats.org/officeDocument/2006/relationships/hyperlink" Target="consultantplus://offline/ref=8309147920939A42DD6E524B35C8C98FDE240D5F10783AF8F7C62CEF9EF5B06E3F1F092DCE3BBD18P3i9P" TargetMode="External"/><Relationship Id="rId367" Type="http://schemas.openxmlformats.org/officeDocument/2006/relationships/hyperlink" Target="consultantplus://offline/ref=8309147920939A42DD6E524B35C8C98FD6210E56107B67F2FF9F20ED99FAEF793856052CCE3AB4P1i6P" TargetMode="External"/><Relationship Id="rId171" Type="http://schemas.openxmlformats.org/officeDocument/2006/relationships/hyperlink" Target="consultantplus://offline/ref=8309147920939A42DD6E524B35C8C98FD9220B5E167B67F2FF9F20ED99FAEF793856052CCE3AB8P1i9P" TargetMode="External"/><Relationship Id="rId227" Type="http://schemas.openxmlformats.org/officeDocument/2006/relationships/hyperlink" Target="consultantplus://offline/ref=8309147920939A42DD6E524B35C8C98FDE240A5B16753AF8F7C62CEF9EF5B06E3F1F092DCE3ABB15P3i7P" TargetMode="External"/><Relationship Id="rId269" Type="http://schemas.openxmlformats.org/officeDocument/2006/relationships/hyperlink" Target="consultantplus://offline/ref=8309147920939A42DD6E524B35C8C98FDE240A5B16753AF8F7C62CEF9EF5B06E3F1F092DCFP3i9P" TargetMode="External"/><Relationship Id="rId434" Type="http://schemas.openxmlformats.org/officeDocument/2006/relationships/hyperlink" Target="consultantplus://offline/ref=8309147920939A42DD6E524B35C8C98FDE240A5B16753AF8F7C62CEF9EF5B06E3F1F092DCE3BBA10P3i2P" TargetMode="External"/><Relationship Id="rId33" Type="http://schemas.openxmlformats.org/officeDocument/2006/relationships/hyperlink" Target="consultantplus://offline/ref=8309147920939A42DD6E524B35C8C98FDE27085610783AF8F7C62CEF9EF5B06E3F1F092DCE3ABF14P3i2P" TargetMode="External"/><Relationship Id="rId129" Type="http://schemas.openxmlformats.org/officeDocument/2006/relationships/hyperlink" Target="consultantplus://offline/ref=8309147920939A42DD6E524B35C8C98FDE240A5B16753AF8F7C62CEF9EF5B06E3F1F092DCE3ABA12P3i8P" TargetMode="External"/><Relationship Id="rId280" Type="http://schemas.openxmlformats.org/officeDocument/2006/relationships/hyperlink" Target="consultantplus://offline/ref=8309147920939A42DD6E524B35C8C98FDE240A5B13723AF8F7C62CEF9EF5B06E3F1F092DCE3ABD11P3i4P" TargetMode="External"/><Relationship Id="rId336" Type="http://schemas.openxmlformats.org/officeDocument/2006/relationships/hyperlink" Target="consultantplus://offline/ref=8309147920939A42DD6E524B35C8C98FDE27085610783AF8F7C62CEF9EF5B06E3F1F092DCE3ABD11P3i2P" TargetMode="External"/><Relationship Id="rId75" Type="http://schemas.openxmlformats.org/officeDocument/2006/relationships/hyperlink" Target="consultantplus://offline/ref=8309147920939A42DD6E524B35C8C98FD7270D57147B67F2FF9F20ED99FAEF793856052CCE3ABFP1i8P" TargetMode="External"/><Relationship Id="rId140" Type="http://schemas.openxmlformats.org/officeDocument/2006/relationships/hyperlink" Target="consultantplus://offline/ref=8309147920939A42DD6E524B35C8C98FDE240A5B16753AF8F7C62CEF9EF5B06E3F1F092DCE3BBD16P3i0P" TargetMode="External"/><Relationship Id="rId182" Type="http://schemas.openxmlformats.org/officeDocument/2006/relationships/hyperlink" Target="consultantplus://offline/ref=8309147920939A42DD6E524B35C8C98FDE240A5B16753AF8F7C62CEF9EF5B06E3F1F092DCE3ABC11P3i2P" TargetMode="External"/><Relationship Id="rId378" Type="http://schemas.openxmlformats.org/officeDocument/2006/relationships/hyperlink" Target="consultantplus://offline/ref=8309147920939A42DD6E524B35C8C98FDE240A5B16753AF8F7C62CEF9EF5B06E3F1F092DCE3BB410P3i8P" TargetMode="External"/><Relationship Id="rId403" Type="http://schemas.openxmlformats.org/officeDocument/2006/relationships/hyperlink" Target="consultantplus://offline/ref=8309147920939A42DD6E524B35C8C98FDE240A5B16753AF8F7C62CEF9EF5B06E3F1F092DCE3BB812P3i1P" TargetMode="External"/><Relationship Id="rId6" Type="http://schemas.openxmlformats.org/officeDocument/2006/relationships/hyperlink" Target="consultantplus://offline/ref=8309147920939A42DD6E524B35C8C98FD9220B5E167B67F2FF9F20ED99FAEF793856052CCE3ABDP1i6P" TargetMode="External"/><Relationship Id="rId238" Type="http://schemas.openxmlformats.org/officeDocument/2006/relationships/hyperlink" Target="consultantplus://offline/ref=8309147920939A42DD6E524B35C8C98FDE240A5B16753AF8F7C62CEF9EF5B06E3F1F092DCE3BBF10P3i6P" TargetMode="External"/><Relationship Id="rId291" Type="http://schemas.openxmlformats.org/officeDocument/2006/relationships/hyperlink" Target="consultantplus://offline/ref=8309147920939A42DD6E524B35C8C98FD6210B5E137B67F2FF9F20ED99FAEF793856052CCE3BB5P1i6P" TargetMode="External"/><Relationship Id="rId305" Type="http://schemas.openxmlformats.org/officeDocument/2006/relationships/hyperlink" Target="consultantplus://offline/ref=8309147920939A42DD6E524B35C8C98FDE240A5B16753AF8F7C62CEF9EF5B06E3F1F092DCE3AB917P3i3P" TargetMode="External"/><Relationship Id="rId347" Type="http://schemas.openxmlformats.org/officeDocument/2006/relationships/hyperlink" Target="consultantplus://offline/ref=8309147920939A42DD6E524B35C8C98FDE240A5B16753AF8F7C62CEF9EF5B06E3F1F092DCE3ABA11P3i3P" TargetMode="External"/><Relationship Id="rId44" Type="http://schemas.openxmlformats.org/officeDocument/2006/relationships/hyperlink" Target="consultantplus://offline/ref=8309147920939A42DD6E524B35C8C98FDE27085610783AF8F7C62CEF9EF5B06E3F1F092DCE3ABF11P3i3P" TargetMode="External"/><Relationship Id="rId86" Type="http://schemas.openxmlformats.org/officeDocument/2006/relationships/hyperlink" Target="consultantplus://offline/ref=8309147920939A42DD6E524B35C8C98FD6210B5E137B67F2FF9F20ED99FAEF793856052CCE3ABFP1i2P" TargetMode="External"/><Relationship Id="rId151" Type="http://schemas.openxmlformats.org/officeDocument/2006/relationships/hyperlink" Target="consultantplus://offline/ref=8309147920939A42DD6E524B35C8C98FDE240A5B16753AF8F7C62CEF9EF5B06E3F1F092DCE3BB914P3i6P" TargetMode="External"/><Relationship Id="rId389" Type="http://schemas.openxmlformats.org/officeDocument/2006/relationships/hyperlink" Target="consultantplus://offline/ref=8309147920939A42DD6E524B35C8C98FDE240A5B16753AF8F7C62CEF9EF5B06E3F1F092DCE3BB416P3i6P" TargetMode="External"/><Relationship Id="rId193" Type="http://schemas.openxmlformats.org/officeDocument/2006/relationships/hyperlink" Target="consultantplus://offline/ref=8309147920939A42DD6E524B35C8C98FD7270D57147B67F2FF9F20ED99FAEF793856052CCE3AB9P1i5P" TargetMode="External"/><Relationship Id="rId207" Type="http://schemas.openxmlformats.org/officeDocument/2006/relationships/hyperlink" Target="consultantplus://offline/ref=8309147920939A42DD6E524B35C8C98FD7270D57147B67F2FF9F20ED99FAEF793856052CCE3AB8P1i7P" TargetMode="External"/><Relationship Id="rId249" Type="http://schemas.openxmlformats.org/officeDocument/2006/relationships/hyperlink" Target="consultantplus://offline/ref=8309147920939A42DD6E524B35C8C98FD6210E56107B67F2FF9F20ED99FAEF793856052CCE3AB8P1i3P" TargetMode="External"/><Relationship Id="rId414" Type="http://schemas.openxmlformats.org/officeDocument/2006/relationships/hyperlink" Target="consultantplus://offline/ref=8309147920939A42DD6E524B35C8C98FDB25065F127B67F2FF9F20ED99FAEF793856052CCF3DBCP1i7P" TargetMode="External"/><Relationship Id="rId13" Type="http://schemas.openxmlformats.org/officeDocument/2006/relationships/hyperlink" Target="consultantplus://offline/ref=8309147920939A42DD6E524B35C8C98FDE27085914743AF8F7C62CEF9EF5B06E3F1F092DCE3ABD10P3i6P" TargetMode="External"/><Relationship Id="rId109" Type="http://schemas.openxmlformats.org/officeDocument/2006/relationships/hyperlink" Target="consultantplus://offline/ref=8309147920939A42DD6E524B35C8C98FDE27085610783AF8F7C62CEF9EF5B06E3F1F092DCE3ABF10P3i0P" TargetMode="External"/><Relationship Id="rId260" Type="http://schemas.openxmlformats.org/officeDocument/2006/relationships/hyperlink" Target="consultantplus://offline/ref=8309147920939A42DD6E524B35C8C98FD6210E56107B67F2FF9F20ED99FAEF793856052CCE3ABBP1i1P" TargetMode="External"/><Relationship Id="rId316" Type="http://schemas.openxmlformats.org/officeDocument/2006/relationships/hyperlink" Target="consultantplus://offline/ref=8309147920939A42DD6E524B35C8C98FDE240A5B13723AF8F7C62CEF9EF5B06E3F1F092DCE3ABD12P3i5P" TargetMode="External"/><Relationship Id="rId55" Type="http://schemas.openxmlformats.org/officeDocument/2006/relationships/hyperlink" Target="consultantplus://offline/ref=8309147920939A42DD6E524B35C8C98FDE240A5B16753AF8F7C62CEF9EF5B06E3F1F092DCE3AB912P3i5P" TargetMode="External"/><Relationship Id="rId97" Type="http://schemas.openxmlformats.org/officeDocument/2006/relationships/hyperlink" Target="consultantplus://offline/ref=8309147920939A42DD6E524B35C8C98FD9220B5E167B67F2FF9F20ED99FAEF793856052CCE3ABFP1i1P" TargetMode="External"/><Relationship Id="rId120" Type="http://schemas.openxmlformats.org/officeDocument/2006/relationships/hyperlink" Target="consultantplus://offline/ref=8309147920939A42DD6E524B35C8C98FD6210E56107B67F2FF9F20ED99FAEF793856052CCE3ABFP1i1P" TargetMode="External"/><Relationship Id="rId358" Type="http://schemas.openxmlformats.org/officeDocument/2006/relationships/hyperlink" Target="consultantplus://offline/ref=8309147920939A42DD6E524B35C8C98FDE240A5B16753AF8F7C62CEF9EF5B06E3F1F092DCE3BBF11P3i7P" TargetMode="External"/><Relationship Id="rId162" Type="http://schemas.openxmlformats.org/officeDocument/2006/relationships/hyperlink" Target="consultantplus://offline/ref=8309147920939A42DD6E524B35C8C98FDE240A5B16753AF8F7C62CEF9EF5B06E3F1F092DCE3BB811P3i3P" TargetMode="External"/><Relationship Id="rId218" Type="http://schemas.openxmlformats.org/officeDocument/2006/relationships/hyperlink" Target="consultantplus://offline/ref=8309147920939A42DD6E524B35C8C98FD8240756157B67F2FF9F20ED99FAEF793856052CCE3ABCP1i7P" TargetMode="External"/><Relationship Id="rId425" Type="http://schemas.openxmlformats.org/officeDocument/2006/relationships/hyperlink" Target="consultantplus://offline/ref=8309147920939A42DD6E524B35C8C98FDA260F5F167B67F2FF9F20EDP9i9P" TargetMode="External"/><Relationship Id="rId271" Type="http://schemas.openxmlformats.org/officeDocument/2006/relationships/hyperlink" Target="consultantplus://offline/ref=8309147920939A42DD6E524B35C8C98FD6210B5E137B67F2FF9F20ED99FAEF793856052CCE3BB9P1i4P" TargetMode="External"/><Relationship Id="rId24" Type="http://schemas.openxmlformats.org/officeDocument/2006/relationships/hyperlink" Target="consultantplus://offline/ref=8309147920939A42DD6E524B35C8C98FD8240756157B67F2FF9F20ED99FAEF793856052CCE3ABDP1i6P" TargetMode="External"/><Relationship Id="rId66" Type="http://schemas.openxmlformats.org/officeDocument/2006/relationships/hyperlink" Target="consultantplus://offline/ref=8309147920939A42DD6E524B35C8C98FDE27085610783AF8F7C62CEF9EF5B06E3F1F092DCE3ABD18P3i7P" TargetMode="External"/><Relationship Id="rId131" Type="http://schemas.openxmlformats.org/officeDocument/2006/relationships/hyperlink" Target="consultantplus://offline/ref=8309147920939A42DD6E524B35C8C98FDE240A5B16753AF8F7C62CEF9EF5B06E3F1F092DCE3ABA16P3i2P" TargetMode="External"/><Relationship Id="rId327" Type="http://schemas.openxmlformats.org/officeDocument/2006/relationships/hyperlink" Target="consultantplus://offline/ref=8309147920939A42DD6E524B35C8C98FD6210B5E137B67F2FF9F20ED99FAEF793856052CCE3BB5P1i9P" TargetMode="External"/><Relationship Id="rId369" Type="http://schemas.openxmlformats.org/officeDocument/2006/relationships/hyperlink" Target="consultantplus://offline/ref=8309147920939A42DD6E524B35C8C98FD6210E56107B67F2FF9F20ED99FAEF793856052CCE3BBCP1i2P" TargetMode="External"/><Relationship Id="rId173" Type="http://schemas.openxmlformats.org/officeDocument/2006/relationships/hyperlink" Target="consultantplus://offline/ref=8309147920939A42DD6E524B35C8C98FD7270D57147B67F2FF9F20ED99FAEF793856052CCE3AB8P1i7P" TargetMode="External"/><Relationship Id="rId229" Type="http://schemas.openxmlformats.org/officeDocument/2006/relationships/hyperlink" Target="consultantplus://offline/ref=8309147920939A42DD6E524B35C8C98FDE240A5B16753AF8F7C62CEF9EF5B06E3F1F092DCE3ABB18P3i7P" TargetMode="External"/><Relationship Id="rId380" Type="http://schemas.openxmlformats.org/officeDocument/2006/relationships/hyperlink" Target="consultantplus://offline/ref=8309147920939A42DD6E524B35C8C98FDE240A5B16753AF8F7C62CEF9EF5B06E3F1F092DCE3BB412P3i5P" TargetMode="External"/><Relationship Id="rId436" Type="http://schemas.openxmlformats.org/officeDocument/2006/relationships/theme" Target="theme/theme1.xml"/><Relationship Id="rId240" Type="http://schemas.openxmlformats.org/officeDocument/2006/relationships/hyperlink" Target="consultantplus://offline/ref=8309147920939A42DD6E524B35C8C98FDE240A5B16753AF8F7C62CEF9EF5B06E3F1F092DCE3BBE14P3i1P" TargetMode="External"/><Relationship Id="rId35" Type="http://schemas.openxmlformats.org/officeDocument/2006/relationships/hyperlink" Target="consultantplus://offline/ref=8309147920939A42DD6E524B35C8C98FD7270D57147B67F2FF9F20ED99FAEF793856052CCE3ABCP1i2P" TargetMode="External"/><Relationship Id="rId77" Type="http://schemas.openxmlformats.org/officeDocument/2006/relationships/hyperlink" Target="consultantplus://offline/ref=8309147920939A42DD6E524B35C8C98FDE260D5E15783AF8F7C62CEF9EF5B06E3F1F092DCE3ABD11P3i6P" TargetMode="External"/><Relationship Id="rId100" Type="http://schemas.openxmlformats.org/officeDocument/2006/relationships/hyperlink" Target="consultantplus://offline/ref=8309147920939A42DD6E524B35C8C98FDE240A5B16753AF8F7C62CEF9EF5B06E3F1F092DCE3BBA15P3i4P" TargetMode="External"/><Relationship Id="rId282" Type="http://schemas.openxmlformats.org/officeDocument/2006/relationships/image" Target="media/image3.wmf"/><Relationship Id="rId338" Type="http://schemas.openxmlformats.org/officeDocument/2006/relationships/hyperlink" Target="consultantplus://offline/ref=8309147920939A42DD6E524B35C8C98FD6210E56107B67F2FF9F20ED99FAEF793856052CCE3AB4P1i3P" TargetMode="External"/><Relationship Id="rId8" Type="http://schemas.openxmlformats.org/officeDocument/2006/relationships/hyperlink" Target="consultantplus://offline/ref=8309147920939A42DD6E524B35C8C98FD826095F1B7B67F2FF9F20ED99FAEF793856052CCE3ABDP1i6P" TargetMode="External"/><Relationship Id="rId142" Type="http://schemas.openxmlformats.org/officeDocument/2006/relationships/hyperlink" Target="consultantplus://offline/ref=8309147920939A42DD6E524B35C8C98FDE240A5B16753AF8F7C62CEF9EF5B06E3F1F092DCE3BBC12P3i4P" TargetMode="External"/><Relationship Id="rId184" Type="http://schemas.openxmlformats.org/officeDocument/2006/relationships/hyperlink" Target="consultantplus://offline/ref=8309147920939A42DD6E524B35C8C98FD7270D57147B67F2FF9F20ED99FAEF793856052CCE3AB8P1i7P" TargetMode="External"/><Relationship Id="rId391" Type="http://schemas.openxmlformats.org/officeDocument/2006/relationships/hyperlink" Target="consultantplus://offline/ref=8309147920939A42DD6E524B35C8C98FDE240A5B16753AF8F7C62CEF9EF5B06E3F1F092DCE3BB417P3i9P" TargetMode="External"/><Relationship Id="rId405" Type="http://schemas.openxmlformats.org/officeDocument/2006/relationships/hyperlink" Target="consultantplus://offline/ref=8309147920939A42DD6E524B35C8C98FDE240A5B16753AF8F7C62CEF9EF5B06E3F1F092DCE3BB812P3i1P" TargetMode="External"/><Relationship Id="rId251" Type="http://schemas.openxmlformats.org/officeDocument/2006/relationships/hyperlink" Target="consultantplus://offline/ref=8309147920939A42DD6E524B35C8C98FDE260E5E17723AF8F7C62CEF9EF5B06E3F1F092DCE3ABD11P3i0P" TargetMode="External"/><Relationship Id="rId46" Type="http://schemas.openxmlformats.org/officeDocument/2006/relationships/hyperlink" Target="consultantplus://offline/ref=8309147920939A42DD6E524B35C8C98FDE27085610783AF8F7C62CEF9EF5B06E3F1F092DCE3ABF14P3i8P" TargetMode="External"/><Relationship Id="rId293" Type="http://schemas.openxmlformats.org/officeDocument/2006/relationships/hyperlink" Target="consultantplus://offline/ref=8309147920939A42DD6E524B35C8C98FD6210B5E137B67F2FF9F20ED99FAEF793856052CCE3BB5P1i6P" TargetMode="External"/><Relationship Id="rId307" Type="http://schemas.openxmlformats.org/officeDocument/2006/relationships/hyperlink" Target="consultantplus://offline/ref=8309147920939A42DD6E524B35C8C98FDE240A5B16753AF8F7C62CEF9EF5B06E3F1F092DCE3AB917P3i9P" TargetMode="External"/><Relationship Id="rId349" Type="http://schemas.openxmlformats.org/officeDocument/2006/relationships/hyperlink" Target="consultantplus://offline/ref=8309147920939A42DD6E524B35C8C98FD6210E56107B67F2FF9F20ED99FAEF793856052CCE3AB4P1i3P" TargetMode="External"/><Relationship Id="rId88" Type="http://schemas.openxmlformats.org/officeDocument/2006/relationships/hyperlink" Target="consultantplus://offline/ref=8309147920939A42DD6E524B35C8C98FDE27085914743AF8F7C62CEF9EF5B06E3F1F092DCE3ABD11P3i0P" TargetMode="External"/><Relationship Id="rId111" Type="http://schemas.openxmlformats.org/officeDocument/2006/relationships/hyperlink" Target="consultantplus://offline/ref=8309147920939A42DD6E524B35C8C98FDC200C59117B67F2FF9F20EDP9i9P" TargetMode="External"/><Relationship Id="rId153" Type="http://schemas.openxmlformats.org/officeDocument/2006/relationships/hyperlink" Target="consultantplus://offline/ref=8309147920939A42DD6E524B35C8C98FDE240A5B16753AF8F7C62CEF9EF5B06E3F1F092DCE3BB915P3i8P" TargetMode="External"/><Relationship Id="rId195" Type="http://schemas.openxmlformats.org/officeDocument/2006/relationships/hyperlink" Target="consultantplus://offline/ref=8309147920939A42DD6E524B35C8C98FD6210B5E137B67F2FF9F20ED99FAEF793856052CCE3AB8P1i6P" TargetMode="External"/><Relationship Id="rId209" Type="http://schemas.openxmlformats.org/officeDocument/2006/relationships/hyperlink" Target="consultantplus://offline/ref=8309147920939A42DD6E524B35C8C98FD7270D57147B67F2FF9F20ED99FAEF793856052CCE3AB9P1i5P" TargetMode="External"/><Relationship Id="rId360" Type="http://schemas.openxmlformats.org/officeDocument/2006/relationships/hyperlink" Target="consultantplus://offline/ref=8309147920939A42DD6E524B35C8C98FDE240A5B16753AF8F7C62CEF9EF5B06E3F1F092DCE3BBE10P3i6P" TargetMode="External"/><Relationship Id="rId416" Type="http://schemas.openxmlformats.org/officeDocument/2006/relationships/hyperlink" Target="consultantplus://offline/ref=8309147920939A42DD6E5B5232C8C98FDA240E5817703AF8F7C62CEF9EPFi5P" TargetMode="External"/><Relationship Id="rId220" Type="http://schemas.openxmlformats.org/officeDocument/2006/relationships/hyperlink" Target="consultantplus://offline/ref=8309147920939A42DD6E524B35C8C98FD8240756157B67F2FF9F20ED99FAEF793856052CCE3ABCP1i9P" TargetMode="External"/><Relationship Id="rId15" Type="http://schemas.openxmlformats.org/officeDocument/2006/relationships/hyperlink" Target="consultantplus://offline/ref=8309147920939A42DD6E524B35C8C98FDE240E5B1B753AF8F7C62CEF9EF5B06E3F1F092DCE3ABD13P3i1P" TargetMode="External"/><Relationship Id="rId57" Type="http://schemas.openxmlformats.org/officeDocument/2006/relationships/hyperlink" Target="consultantplus://offline/ref=8309147920939A42DD6E524B35C8C98FD920085B1B7B67F2FF9F20ED99FAEF793856052CCE3ABCP1i2P" TargetMode="External"/><Relationship Id="rId262" Type="http://schemas.openxmlformats.org/officeDocument/2006/relationships/hyperlink" Target="consultantplus://offline/ref=8309147920939A42DD6E524B35C8C98FDE240A5B16753AF8F7C62CEF9EF5B06E3F1F092DCE3AB515P3i8P" TargetMode="External"/><Relationship Id="rId318" Type="http://schemas.openxmlformats.org/officeDocument/2006/relationships/hyperlink" Target="consultantplus://offline/ref=8309147920939A42DD6E524B35C8C98FDE240A5B13723AF8F7C62CEF9EF5B06E3F1F092DCE3ABD12P3i8P" TargetMode="External"/><Relationship Id="rId99" Type="http://schemas.openxmlformats.org/officeDocument/2006/relationships/hyperlink" Target="consultantplus://offline/ref=8309147920939A42DD6E524B35C8C98FDE240A5B16753AF8F7C62CEF9EF5B06E3F1F092DCE3ABC11P3i2P" TargetMode="External"/><Relationship Id="rId122" Type="http://schemas.openxmlformats.org/officeDocument/2006/relationships/hyperlink" Target="consultantplus://offline/ref=8309147920939A42DD6E524B35C8C98FD6210E56107B67F2FF9F20ED99FAEF793856052CCE3AB9P1i3P" TargetMode="External"/><Relationship Id="rId164" Type="http://schemas.openxmlformats.org/officeDocument/2006/relationships/hyperlink" Target="consultantplus://offline/ref=8309147920939A42DD6E524B35C8C98FDE240A5B16753AF8F7C62CEF9EF5B06E3F1F092DCE3BB919P3i2P" TargetMode="External"/><Relationship Id="rId371" Type="http://schemas.openxmlformats.org/officeDocument/2006/relationships/hyperlink" Target="consultantplus://offline/ref=8309147920939A42DD6E524B35C8C98FDE240A5B16753AF8F7C62CEF9EF5B06E3F1F092DCE3BB410P3i0P" TargetMode="External"/><Relationship Id="rId427" Type="http://schemas.openxmlformats.org/officeDocument/2006/relationships/hyperlink" Target="consultantplus://offline/ref=8309147920939A42DD6E524B35C8C98FDA26095C1B7B67F2FF9F20ED99FAEF793856052CCE3ABEP1i7P" TargetMode="External"/><Relationship Id="rId26" Type="http://schemas.openxmlformats.org/officeDocument/2006/relationships/hyperlink" Target="consultantplus://offline/ref=8309147920939A42DD6E524B35C8C98FD6210E56107B67F2FF9F20ED99FAEF793856052CCE3ABCP1i1P" TargetMode="External"/><Relationship Id="rId231" Type="http://schemas.openxmlformats.org/officeDocument/2006/relationships/hyperlink" Target="consultantplus://offline/ref=8309147920939A42DD6E524B35C8C98FDE240A5B16753AF8F7C62CEF9EF5B06E3F1F092DCE3AB511P3i7P" TargetMode="External"/><Relationship Id="rId273" Type="http://schemas.openxmlformats.org/officeDocument/2006/relationships/hyperlink" Target="consultantplus://offline/ref=8309147920939A42DD6E524B35C8C98FDE240A5B13723AF8F7C62CEF9EF5B06E3F1F092DCE3ABD10P3i8P" TargetMode="External"/><Relationship Id="rId329" Type="http://schemas.openxmlformats.org/officeDocument/2006/relationships/hyperlink" Target="consultantplus://offline/ref=8309147920939A42DD6E524B35C8C98FD6210E56107B67F2FF9F20ED99FAEF793856052CCE3ABBP1i7P" TargetMode="External"/><Relationship Id="rId68" Type="http://schemas.openxmlformats.org/officeDocument/2006/relationships/hyperlink" Target="consultantplus://offline/ref=8309147920939A42DD6E524B35C8C98FDE27085610783AF8F7C62CEF9EF5B06E3F1F092DCE3ABD19P3i4P" TargetMode="External"/><Relationship Id="rId133" Type="http://schemas.openxmlformats.org/officeDocument/2006/relationships/hyperlink" Target="consultantplus://offline/ref=8309147920939A42DD6E524B35C8C98FDE240A5B16753AF8F7C62CEF9EF5B06E3F1F092DCE3AB510P3i9P" TargetMode="External"/><Relationship Id="rId175" Type="http://schemas.openxmlformats.org/officeDocument/2006/relationships/hyperlink" Target="consultantplus://offline/ref=8309147920939A42DD6E524B35C8C98FD8250D56137B67F2FF9F20ED99FAEF793856052CCF32BCP1i5P" TargetMode="External"/><Relationship Id="rId340" Type="http://schemas.openxmlformats.org/officeDocument/2006/relationships/hyperlink" Target="consultantplus://offline/ref=8309147920939A42DD6E524B35C8C98FDE240A5B16753AF8F7C62CEF9EF5B06E3F1F092DCE3AB819P3i6P" TargetMode="External"/><Relationship Id="rId200" Type="http://schemas.openxmlformats.org/officeDocument/2006/relationships/hyperlink" Target="consultantplus://offline/ref=8309147920939A42DD6E524B35C8C98FD6210B5E137B67F2FF9F20ED99FAEF793856052CCE3BBEP1i1P" TargetMode="External"/><Relationship Id="rId382" Type="http://schemas.openxmlformats.org/officeDocument/2006/relationships/hyperlink" Target="consultantplus://offline/ref=8309147920939A42DD6E524B35C8C98FDE240A5B16753AF8F7C62CEF9EF5B06E3F1F092DCE3BB412P3i6P" TargetMode="External"/><Relationship Id="rId438" Type="http://schemas.openxmlformats.org/officeDocument/2006/relationships/customXml" Target="../customXml/item2.xml"/><Relationship Id="rId242" Type="http://schemas.openxmlformats.org/officeDocument/2006/relationships/hyperlink" Target="consultantplus://offline/ref=8309147920939A42DD6E524B35C8C98FDE240A5B16753AF8F7C62CEF9EF5B06E3F1F092DCE3BB919P3i2P" TargetMode="External"/><Relationship Id="rId284" Type="http://schemas.openxmlformats.org/officeDocument/2006/relationships/image" Target="media/image4.wmf"/><Relationship Id="rId37" Type="http://schemas.openxmlformats.org/officeDocument/2006/relationships/hyperlink" Target="consultantplus://offline/ref=8309147920939A42DD6E524B35C8C98FDE240D5F10783AF8F7C62CEF9EF5B06E3F1F092DCE3ABD11P3i3P" TargetMode="External"/><Relationship Id="rId79" Type="http://schemas.openxmlformats.org/officeDocument/2006/relationships/hyperlink" Target="consultantplus://offline/ref=8309147920939A42DD6E524B35C8C98FDE27085610783AF8F7C62CEF9EF5B06E3F1F092DCE3ABF10P3i0P" TargetMode="External"/><Relationship Id="rId102" Type="http://schemas.openxmlformats.org/officeDocument/2006/relationships/hyperlink" Target="consultantplus://offline/ref=8309147920939A42DD6E524B35C8C98FDE240A5B16753AF8F7C62CEF9EF5B06E3F1F092DCE3BBA15P3i4P" TargetMode="External"/><Relationship Id="rId144" Type="http://schemas.openxmlformats.org/officeDocument/2006/relationships/hyperlink" Target="consultantplus://offline/ref=8309147920939A42DD6E524B35C8C98FDE240A5B16753AF8F7C62CEF9EF5B06E3F1F092DCE3BBC16P3i1P" TargetMode="External"/><Relationship Id="rId90" Type="http://schemas.openxmlformats.org/officeDocument/2006/relationships/hyperlink" Target="consultantplus://offline/ref=8309147920939A42DD6E524B35C8C98FDE240D5F10783AF8F7C62CEF9EF5B06E3F1F092DCE3BBD17P3i9P" TargetMode="External"/><Relationship Id="rId186" Type="http://schemas.openxmlformats.org/officeDocument/2006/relationships/hyperlink" Target="consultantplus://offline/ref=8309147920939A42DD6E524B35C8C98FDE240A5B16753AF8F7C62CEF9EF5B06E3F1F092DCE3BB516P3i0P" TargetMode="External"/><Relationship Id="rId351" Type="http://schemas.openxmlformats.org/officeDocument/2006/relationships/hyperlink" Target="consultantplus://offline/ref=8309147920939A42DD6E524B35C8C98FDE240A5B16753AF8F7C62CEF9EF5B06E3F1F092DCE3AB410P3i2P" TargetMode="External"/><Relationship Id="rId393" Type="http://schemas.openxmlformats.org/officeDocument/2006/relationships/hyperlink" Target="consultantplus://offline/ref=8309147920939A42DD6E524B35C8C98FDE240A5B16753AF8F7C62CEF9EF5B06E3F1F092DCE3BB418P3i1P" TargetMode="External"/><Relationship Id="rId407" Type="http://schemas.openxmlformats.org/officeDocument/2006/relationships/hyperlink" Target="consultantplus://offline/ref=8309147920939A42DD6E524B35C8C98FDE240A5B16753AF8F7C62CEF9EF5B06E3F1F092DCE3BB812P3i7P" TargetMode="External"/><Relationship Id="rId211" Type="http://schemas.openxmlformats.org/officeDocument/2006/relationships/hyperlink" Target="consultantplus://offline/ref=8309147920939A42DD6E524B35C8C98FD6210B5E137B67F2FF9F20ED99FAEF793856052CCE3BB9P1i2P" TargetMode="External"/><Relationship Id="rId253" Type="http://schemas.openxmlformats.org/officeDocument/2006/relationships/hyperlink" Target="consultantplus://offline/ref=8309147920939A42DD6E524B35C8C98FD6210E56107B67F2FF9F20ED99FAEF793856052CCE3AB8P1i4P" TargetMode="External"/><Relationship Id="rId295" Type="http://schemas.openxmlformats.org/officeDocument/2006/relationships/hyperlink" Target="consultantplus://offline/ref=8309147920939A42DD6E524B35C8C98FD6210B5E137B67F2FF9F20ED99FAEF793856052CCE3BB5P1i6P" TargetMode="External"/><Relationship Id="rId309" Type="http://schemas.openxmlformats.org/officeDocument/2006/relationships/hyperlink" Target="consultantplus://offline/ref=8309147920939A42DD6E524B35C8C98FDE240A5B16753AF8F7C62CEF9EF5B06E3F1F092DCE3AB915P3i2P" TargetMode="External"/><Relationship Id="rId48" Type="http://schemas.openxmlformats.org/officeDocument/2006/relationships/hyperlink" Target="consultantplus://offline/ref=8309147920939A42DD6E524B35C8C98FD920085B1B7B67F2FF9F20ED99FAEF793856052CCE3ABCP1i1P" TargetMode="External"/><Relationship Id="rId113" Type="http://schemas.openxmlformats.org/officeDocument/2006/relationships/hyperlink" Target="consultantplus://offline/ref=8309147920939A42DD6E524B35C8C98FD9220B5E167B67F2FF9F20ED99FAEF793856052CCE3AB9P1i0P" TargetMode="External"/><Relationship Id="rId320" Type="http://schemas.openxmlformats.org/officeDocument/2006/relationships/hyperlink" Target="consultantplus://offline/ref=8309147920939A42DD6E524B35C8C98FDE240A5B13723AF8F7C62CEF9EF5B06E3F1F092DCE3ABD13P3i1P" TargetMode="External"/><Relationship Id="rId155" Type="http://schemas.openxmlformats.org/officeDocument/2006/relationships/hyperlink" Target="consultantplus://offline/ref=8309147920939A42DD6E524B35C8C98FDE240A5B16753AF8F7C62CEF9EF5B06E3F1F092DCE3BB918P3i1P" TargetMode="External"/><Relationship Id="rId197" Type="http://schemas.openxmlformats.org/officeDocument/2006/relationships/hyperlink" Target="consultantplus://offline/ref=8309147920939A42DD6E524B35C8C98FD7270D57147B67F2FF9F20ED99FAEF793856052CCE3AB9P1i5P" TargetMode="External"/><Relationship Id="rId362" Type="http://schemas.openxmlformats.org/officeDocument/2006/relationships/hyperlink" Target="consultantplus://offline/ref=8309147920939A42DD6E524B35C8C98FDE240A5B16753AF8F7C62CEF9EF5B06E3F1F092DCE3BBE11P3i0P" TargetMode="External"/><Relationship Id="rId418" Type="http://schemas.openxmlformats.org/officeDocument/2006/relationships/hyperlink" Target="consultantplus://offline/ref=8309147920939A42DD6E524B35C8C98FDE240A5B16753AF8F7C62CEF9EF5B06E3F1F092DCE3BB816P3i9P" TargetMode="External"/><Relationship Id="rId222" Type="http://schemas.openxmlformats.org/officeDocument/2006/relationships/hyperlink" Target="consultantplus://offline/ref=8309147920939A42DD6E524B35C8C98FD8240756157B67F2FF9F20ED99FAEF793856052CCE3ABFP1i1P" TargetMode="External"/><Relationship Id="rId264" Type="http://schemas.openxmlformats.org/officeDocument/2006/relationships/hyperlink" Target="consultantplus://offline/ref=8309147920939A42DD6E524B35C8C98FDE240A5B16753AF8F7C62CEF9EF5B06E3F1F092DCE3BBD19P3i1P" TargetMode="External"/><Relationship Id="rId17" Type="http://schemas.openxmlformats.org/officeDocument/2006/relationships/hyperlink" Target="consultantplus://offline/ref=8309147920939A42DD6E524B35C8C98FDB25085E107B67F2FF9F20EDP9i9P" TargetMode="External"/><Relationship Id="rId59" Type="http://schemas.openxmlformats.org/officeDocument/2006/relationships/hyperlink" Target="consultantplus://offline/ref=8309147920939A42DD6E524B35C8C98FDE240A5B16753AF8F7C62CEF9EF5B06E3F1F092DCE3ABD12P3i4P" TargetMode="External"/><Relationship Id="rId124" Type="http://schemas.openxmlformats.org/officeDocument/2006/relationships/hyperlink" Target="consultantplus://offline/ref=8309147920939A42DD6E524B35C8C98FDE240A5B16753AF8F7C62CEF9EF5B06E3F1F092DCE3AB817P3i7P" TargetMode="External"/><Relationship Id="rId70" Type="http://schemas.openxmlformats.org/officeDocument/2006/relationships/hyperlink" Target="consultantplus://offline/ref=8309147920939A42DD6E524B35C8C98FDE27085610783AF8F7C62CEF9EF5B06E3F1F092DCE3ABD19P3i6P" TargetMode="External"/><Relationship Id="rId166" Type="http://schemas.openxmlformats.org/officeDocument/2006/relationships/hyperlink" Target="consultantplus://offline/ref=8309147920939A42DD6E524B35C8C98FDE240A5B16753AF8F7C62CEF9EF5B06E3F1F092DCE3ABF16P3i4P" TargetMode="External"/><Relationship Id="rId331" Type="http://schemas.openxmlformats.org/officeDocument/2006/relationships/hyperlink" Target="consultantplus://offline/ref=8309147920939A42DD6E524B35C8C98FDE240A5B16753AF8F7C62CEF9EF5B06E3F1F092DCE3ABE18P3i8P" TargetMode="External"/><Relationship Id="rId373" Type="http://schemas.openxmlformats.org/officeDocument/2006/relationships/hyperlink" Target="consultantplus://offline/ref=8309147920939A42DD6E524B35C8C98FDE240A5B16753AF8F7C62CEF9EF5B06E3F1F092DCE3BB410P3i2P" TargetMode="External"/><Relationship Id="rId429" Type="http://schemas.openxmlformats.org/officeDocument/2006/relationships/hyperlink" Target="consultantplus://offline/ref=8309147920939A42DD6E524B35C8C98FDE240A5B16753AF8F7C62CEF9EF5B06E3F1F092DCE3BBB15P3i8P" TargetMode="External"/><Relationship Id="rId1" Type="http://schemas.openxmlformats.org/officeDocument/2006/relationships/styles" Target="styles.xml"/><Relationship Id="rId233" Type="http://schemas.openxmlformats.org/officeDocument/2006/relationships/hyperlink" Target="consultantplus://offline/ref=8309147920939A42DD6E524B35C8C98FDE240A5B16753AF8F7C62CEF9EF5B06E3F1F092DCE3AB410P3i4P" TargetMode="External"/><Relationship Id="rId28" Type="http://schemas.openxmlformats.org/officeDocument/2006/relationships/hyperlink" Target="consultantplus://offline/ref=8309147920939A42DD6E524B35C8C98FDE27085914743AF8F7C62CEF9EF5B06E3F1F092DCE3ABD10P3i6P" TargetMode="External"/><Relationship Id="rId275" Type="http://schemas.openxmlformats.org/officeDocument/2006/relationships/hyperlink" Target="consultantplus://offline/ref=8309147920939A42DD6E524B35C8C98FDE240A5B16753AF8F7C62CEF9EF5B06E3F1F092DC9P3iCP" TargetMode="External"/><Relationship Id="rId300" Type="http://schemas.openxmlformats.org/officeDocument/2006/relationships/hyperlink" Target="consultantplus://offline/ref=8309147920939A42DD6E524B35C8C98FDA26095C1B7B67F2FF9F20ED99FAEF793856052CCE3ABFP1i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49B28-EAB5-450D-B4F4-2894FAAD627E}"/>
</file>

<file path=customXml/itemProps2.xml><?xml version="1.0" encoding="utf-8"?>
<ds:datastoreItem xmlns:ds="http://schemas.openxmlformats.org/officeDocument/2006/customXml" ds:itemID="{8CB4E89D-2A9B-459D-BFE8-967AB2864845}"/>
</file>

<file path=customXml/itemProps3.xml><?xml version="1.0" encoding="utf-8"?>
<ds:datastoreItem xmlns:ds="http://schemas.openxmlformats.org/officeDocument/2006/customXml" ds:itemID="{0C3E0625-A30A-423F-8943-205253B6716C}"/>
</file>

<file path=docProps/app.xml><?xml version="1.0" encoding="utf-8"?>
<Properties xmlns="http://schemas.openxmlformats.org/officeDocument/2006/extended-properties" xmlns:vt="http://schemas.openxmlformats.org/officeDocument/2006/docPropsVTypes">
  <Template>Normal</Template>
  <TotalTime>0</TotalTime>
  <Pages>163</Pages>
  <Words>56157</Words>
  <Characters>320097</Characters>
  <Application>Microsoft Office Word</Application>
  <DocSecurity>0</DocSecurity>
  <Lines>2667</Lines>
  <Paragraphs>751</Paragraphs>
  <ScaleCrop>false</ScaleCrop>
  <Company/>
  <LinksUpToDate>false</LinksUpToDate>
  <CharactersWithSpaces>375503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kazakova</dc:creator>
  <cp:lastModifiedBy>kazakova</cp:lastModifiedBy>
  <cp:revision>1</cp:revision>
  <dcterms:created xsi:type="dcterms:W3CDTF">2012-02-09T15:34:00Z</dcterms:created>
  <dcterms:modified xsi:type="dcterms:W3CDTF">2012-02-09T15:34:00Z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y fmtid="{D5CDD505-2E9C-101B-9397-08002B2CF9AE}" pid="3" name="Order">
    <vt:r8>30600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